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1년 중 10개월 입는 옷 ‘텐먼스(10MONTH)'... 성수에 첫 오프라인 팝업스토어 오픈.</w:t>
      </w:r>
    </w:p>
    <w:p>
      <w:pPr>
        <w:spacing w:after="160" w:line="320" w:lineRule="auto"/>
      </w:pPr>
      <w:r>
        <w:t xml:space="preserve">신세계인터내셔날이 운영하는 온라인 여성복 브랜드 텐먼스(10MONTH)가 다음달 1일까지 성수동에서 첫 팝업스토어를 선보인다.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텐먼스(10MONTH)는 한번 사면 오래 입을 수 있는 '슬로우 패션'을 지향하는 브랜드다.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 이번 팝업에서는 고객의 체형과 착용스타일에 맞춰 최적의 기장을 찾아주는 고객 맞춤 기장 서비스와 고객의 취향과 라이프스타일에 맞춘 1:1 스타일링 사전 예약 클래스를 진행한다.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  또 현장 구매 고객에게는 전 품목 10%로 할인과 선착순 카드 월렛을 제공하고, 금액대별 이어링과 벨트, 백을 선물로 증정한다.</w:t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