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A11276" w14:textId="72C700E3" w:rsidR="00CB2EF2" w:rsidRPr="00264433" w:rsidRDefault="00CB2EF2" w:rsidP="00083F7D">
      <w:pPr>
        <w:spacing w:line="360" w:lineRule="auto"/>
        <w:ind w:firstLineChars="95" w:firstLine="209"/>
        <w:jc w:val="both"/>
        <w:rPr>
          <w:rFonts w:ascii="Gulim" w:eastAsia="Gulim" w:hAnsi="Gulim"/>
          <w:color w:val="000000" w:themeColor="text1"/>
          <w:sz w:val="24"/>
          <w:szCs w:val="28"/>
          <w:highlight w:val="yellow"/>
          <w:lang w:eastAsia="ko-KR"/>
        </w:rPr>
      </w:pPr>
      <w:r w:rsidRPr="00264433">
        <w:rPr>
          <w:noProof/>
          <w:color w:val="000000" w:themeColor="text1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79F468" wp14:editId="6BF2D6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30949" cy="329565"/>
                <wp:effectExtent l="0" t="0" r="0" b="635"/>
                <wp:wrapNone/>
                <wp:docPr id="1766386488" name="사각형: 둥근 한쪽 모서리 176638648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96BD118-7F7D-4580-A220-9E7ABD7C5D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0949" cy="329565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84342" w14:textId="5E267D2A" w:rsidR="00CB2EF2" w:rsidRDefault="00CB2EF2" w:rsidP="00CB2EF2">
                            <w:pPr>
                              <w:rPr>
                                <w:rFonts w:ascii="Calibri" w:eastAsia="Dotum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Gulim" w:eastAsia="Gulim" w:hAnsi="Gulim" w:hint="eastAsia"/>
                                <w:b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이 보도자료는 배포 즉시 활용 가능합니다.                              </w:t>
                            </w:r>
                            <w:r>
                              <w:rPr>
                                <w:rFonts w:ascii="Calibri" w:eastAsia="Dotum" w:hAnsi="Calibri"/>
                                <w:b/>
                                <w:sz w:val="28"/>
                              </w:rPr>
                              <w:t xml:space="preserve">News Release </w:t>
                            </w:r>
                            <w:r>
                              <w:rPr>
                                <w:rFonts w:ascii="Dotum" w:eastAsia="Dotum" w:hAnsi="Dotum" w:hint="eastAsia"/>
                                <w:b/>
                                <w:sz w:val="28"/>
                              </w:rPr>
                              <w:t>보도자료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9F468" id="사각형: 둥근 한쪽 모서리 1766386488" o:spid="_x0000_s1026" style="position:absolute;left:0;text-align:left;margin-left:0;margin-top:0;width:451.2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30949,32956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" adj="-11796480,,5400" path="m,l5730949,r,l5730949,329565,,329565,,xe" fillcolor="gray [1629]" stroked="f" strokeweight="1.5pt">
                <v:stroke joinstyle="miter"/>
                <v:formulas/>
                <v:path arrowok="t" o:connecttype="custom" o:connectlocs="0,0;5730949,0;5730949,0;5730949,329565;0,329565;0,0" o:connectangles="0,0,0,0,0,0" textboxrect="0,0,5730949,329565"/>
                <v:textbox>
                  <w:txbxContent>
                    <w:p w14:paraId="2DD84342" w14:textId="5E267D2A" w:rsidR="00CB2EF2" w:rsidRDefault="00CB2EF2" w:rsidP="00CB2EF2">
                      <w:pPr>
                        <w:rPr>
                          <w:rFonts w:ascii="Calibri" w:eastAsia="Dotum" w:hAnsi="Calibri"/>
                          <w:b/>
                          <w:sz w:val="28"/>
                        </w:rPr>
                      </w:pPr>
                      <w:r>
                        <w:rPr>
                          <w:rFonts w:ascii="Gulim" w:eastAsia="Gulim" w:hAnsi="Gulim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이 보도자료는 배포 즉시 활용 가능합니다.                              </w:t>
                      </w:r>
                      <w:r>
                        <w:rPr>
                          <w:rFonts w:ascii="Calibri" w:eastAsia="Dotum" w:hAnsi="Calibri"/>
                          <w:b/>
                          <w:sz w:val="28"/>
                        </w:rPr>
                        <w:t xml:space="preserve">News Release </w:t>
                      </w:r>
                      <w:r>
                        <w:rPr>
                          <w:rFonts w:ascii="Dotum" w:eastAsia="Dotum" w:hAnsi="Dotum" w:hint="eastAsia"/>
                          <w:b/>
                          <w:sz w:val="28"/>
                        </w:rPr>
                        <w:t>보도자료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36" w:type="pct"/>
        <w:jc w:val="center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452"/>
      </w:tblGrid>
      <w:tr w:rsidR="00CB2EF2" w:rsidRPr="00264433" w14:paraId="510744B3" w14:textId="77777777" w:rsidTr="19685111">
        <w:trPr>
          <w:trHeight w:val="1414"/>
          <w:jc w:val="center"/>
        </w:trPr>
        <w:tc>
          <w:tcPr>
            <w:tcW w:w="5000" w:type="pct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620410D9" w14:textId="08E7295D" w:rsidR="00CB2EF2" w:rsidRPr="00264433" w:rsidRDefault="00CB2EF2" w:rsidP="006D1D53">
            <w:pPr>
              <w:spacing w:line="276" w:lineRule="auto"/>
              <w:ind w:leftChars="-60" w:left="6" w:hangingChars="46" w:hanging="138"/>
              <w:jc w:val="center"/>
              <w:rPr>
                <w:rFonts w:asciiTheme="minorEastAsia" w:hAnsiTheme="minorEastAsia"/>
                <w:b/>
                <w:bCs/>
                <w:color w:val="000000" w:themeColor="text1"/>
                <w:sz w:val="30"/>
                <w:szCs w:val="30"/>
              </w:rPr>
            </w:pPr>
            <w:r w:rsidRPr="00264433">
              <w:rPr>
                <w:rFonts w:asciiTheme="minorEastAsia" w:hAnsiTheme="minorEastAsia"/>
                <w:b/>
                <w:color w:val="000000" w:themeColor="text1"/>
                <w:sz w:val="30"/>
                <w:szCs w:val="30"/>
              </w:rPr>
              <w:t>신세계아이앤씨,</w:t>
            </w:r>
            <w:r w:rsidR="00362DF1" w:rsidRPr="00264433">
              <w:rPr>
                <w:rFonts w:asciiTheme="minorEastAsia" w:hAnsiTheme="minorEastAsia" w:hint="eastAsia"/>
                <w:b/>
                <w:color w:val="000000" w:themeColor="text1"/>
                <w:sz w:val="30"/>
                <w:szCs w:val="30"/>
              </w:rPr>
              <w:t xml:space="preserve"> </w:t>
            </w:r>
            <w:r w:rsidR="00937994" w:rsidRPr="00264433">
              <w:rPr>
                <w:rFonts w:asciiTheme="minorEastAsia" w:hAnsiTheme="minorEastAsia"/>
                <w:b/>
                <w:color w:val="000000" w:themeColor="text1"/>
                <w:sz w:val="30"/>
                <w:szCs w:val="30"/>
              </w:rPr>
              <w:t>‘</w:t>
            </w:r>
            <w:r w:rsidR="000165DF" w:rsidRPr="00264433">
              <w:rPr>
                <w:rFonts w:asciiTheme="minorEastAsia" w:hAnsiTheme="minorEastAsia" w:hint="eastAsia"/>
                <w:b/>
                <w:bCs/>
                <w:color w:val="000000" w:themeColor="text1"/>
                <w:sz w:val="30"/>
                <w:szCs w:val="30"/>
              </w:rPr>
              <w:t>메타</w:t>
            </w:r>
            <w:r w:rsidR="00937994" w:rsidRPr="00264433">
              <w:rPr>
                <w:rFonts w:asciiTheme="minorEastAsia" w:hAnsiTheme="minorEastAsia" w:hint="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0165DF" w:rsidRPr="00264433">
              <w:rPr>
                <w:rFonts w:asciiTheme="minorEastAsia" w:hAnsiTheme="minorEastAsia" w:hint="eastAsia"/>
                <w:b/>
                <w:bCs/>
                <w:color w:val="000000" w:themeColor="text1"/>
                <w:sz w:val="30"/>
                <w:szCs w:val="30"/>
              </w:rPr>
              <w:t>글래스</w:t>
            </w:r>
            <w:r w:rsidR="00937994" w:rsidRPr="00264433">
              <w:rPr>
                <w:rFonts w:asciiTheme="minorEastAsia" w:hAnsiTheme="minorEastAsia"/>
                <w:b/>
                <w:bCs/>
                <w:color w:val="000000" w:themeColor="text1"/>
                <w:sz w:val="30"/>
                <w:szCs w:val="30"/>
              </w:rPr>
              <w:t>’</w:t>
            </w:r>
            <w:r w:rsidR="00937994" w:rsidRPr="00264433">
              <w:rPr>
                <w:rFonts w:asciiTheme="minorEastAsia" w:hAnsiTheme="minorEastAsia" w:hint="eastAsia"/>
                <w:b/>
                <w:bCs/>
                <w:color w:val="000000" w:themeColor="text1"/>
                <w:sz w:val="30"/>
                <w:szCs w:val="30"/>
              </w:rPr>
              <w:t xml:space="preserve"> 국내 총판</w:t>
            </w:r>
            <w:r w:rsidR="00937994" w:rsidRPr="00264433">
              <w:rPr>
                <w:rFonts w:asciiTheme="minorEastAsia" w:hAnsiTheme="minorEastAsia"/>
                <w:b/>
                <w:bCs/>
                <w:color w:val="000000" w:themeColor="text1"/>
                <w:sz w:val="30"/>
                <w:szCs w:val="30"/>
              </w:rPr>
              <w:t>…AI</w:t>
            </w:r>
            <w:r w:rsidR="00B27342" w:rsidRPr="00264433">
              <w:rPr>
                <w:rFonts w:asciiTheme="minorEastAsia" w:hAnsiTheme="minorEastAsia" w:hint="eastAsia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="00C21AC1" w:rsidRPr="00264433">
              <w:rPr>
                <w:rFonts w:asciiTheme="minorEastAsia" w:hAnsiTheme="minorEastAsia" w:hint="eastAsia"/>
                <w:b/>
                <w:bCs/>
                <w:color w:val="000000" w:themeColor="text1"/>
                <w:sz w:val="30"/>
                <w:szCs w:val="30"/>
              </w:rPr>
              <w:t>글래스 라인업 확대</w:t>
            </w:r>
          </w:p>
        </w:tc>
      </w:tr>
      <w:tr w:rsidR="00CB2EF2" w:rsidRPr="00264433" w14:paraId="132FF39C" w14:textId="77777777" w:rsidTr="19685111">
        <w:trPr>
          <w:trHeight w:val="1194"/>
          <w:jc w:val="center"/>
        </w:trPr>
        <w:tc>
          <w:tcPr>
            <w:tcW w:w="5000" w:type="pct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19831E6E" w14:textId="67CFCCE7" w:rsidR="006D1D53" w:rsidRPr="00264433" w:rsidRDefault="00EC6037" w:rsidP="006D1D53">
            <w:pPr>
              <w:numPr>
                <w:ilvl w:val="0"/>
                <w:numId w:val="1"/>
              </w:numPr>
              <w:spacing w:after="0" w:line="276" w:lineRule="auto"/>
              <w:ind w:left="465" w:hanging="283"/>
              <w:rPr>
                <w:rFonts w:ascii="맑은 고딕" w:eastAsia="맑은 고딕" w:hAnsi="맑은 고딕"/>
                <w:b/>
                <w:color w:val="000000" w:themeColor="text1"/>
              </w:rPr>
            </w:pPr>
            <w:r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메타 커넥트 2026서 공개된 신제품 및 </w:t>
            </w:r>
            <w:r w:rsidR="0003030D"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레이밴 메타 3세대 등 총 </w:t>
            </w:r>
            <w:r w:rsidR="00A34F5F"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9</w:t>
            </w:r>
            <w:r w:rsidR="0003030D"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개 </w:t>
            </w:r>
            <w:r w:rsidR="00970DB1"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모델 </w:t>
            </w:r>
            <w:r w:rsidR="00C21AC1"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 xml:space="preserve">국내 </w:t>
            </w:r>
            <w:r w:rsidR="00970DB1" w:rsidRPr="00264433">
              <w:rPr>
                <w:rFonts w:asciiTheme="minorEastAsia" w:hAnsiTheme="minorEastAsia" w:hint="eastAsia"/>
                <w:b/>
                <w:bCs/>
                <w:color w:val="000000" w:themeColor="text1"/>
              </w:rPr>
              <w:t>출시</w:t>
            </w:r>
          </w:p>
          <w:p w14:paraId="77B34CDC" w14:textId="77777777" w:rsidR="006D1D53" w:rsidRPr="00264433" w:rsidRDefault="009D6487" w:rsidP="006D1D53">
            <w:pPr>
              <w:numPr>
                <w:ilvl w:val="0"/>
                <w:numId w:val="1"/>
              </w:numPr>
              <w:spacing w:after="0" w:line="276" w:lineRule="auto"/>
              <w:ind w:left="465" w:hanging="283"/>
              <w:rPr>
                <w:rFonts w:ascii="맑은 고딕" w:eastAsia="맑은 고딕" w:hAnsi="맑은 고딕"/>
                <w:b/>
                <w:color w:val="000000" w:themeColor="text1"/>
              </w:rPr>
            </w:pPr>
            <w:r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>다양한 디자인과 개선된 기능으로 소비자 선택 폭 확대</w:t>
            </w:r>
          </w:p>
          <w:p w14:paraId="592FA092" w14:textId="141BE422" w:rsidR="009D6487" w:rsidRPr="00264433" w:rsidRDefault="009D6487" w:rsidP="006D1D53">
            <w:pPr>
              <w:numPr>
                <w:ilvl w:val="0"/>
                <w:numId w:val="1"/>
              </w:numPr>
              <w:spacing w:after="0" w:line="276" w:lineRule="auto"/>
              <w:ind w:left="465" w:hanging="283"/>
              <w:rPr>
                <w:rFonts w:ascii="맑은 고딕" w:eastAsia="맑은 고딕" w:hAnsi="맑은 고딕"/>
                <w:b/>
                <w:color w:val="000000" w:themeColor="text1"/>
              </w:rPr>
            </w:pPr>
            <w:r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 xml:space="preserve">이마트 일렉트로마트, </w:t>
            </w:r>
            <w:r w:rsidR="00075E23"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 xml:space="preserve">롯데하이마트, </w:t>
            </w:r>
            <w:r w:rsidR="00075E23" w:rsidRPr="00264433">
              <w:rPr>
                <w:rFonts w:ascii="맑은 고딕" w:eastAsia="맑은 고딕" w:hAnsi="맑은 고딕"/>
                <w:b/>
                <w:color w:val="000000" w:themeColor="text1"/>
              </w:rPr>
              <w:t>SSG</w:t>
            </w:r>
            <w:r w:rsidR="00075E23"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>닷컴 등</w:t>
            </w:r>
            <w:r w:rsidR="004367A2" w:rsidRPr="00264433">
              <w:rPr>
                <w:rFonts w:ascii="맑은 고딕" w:eastAsia="맑은 고딕" w:hAnsi="맑은 고딕"/>
                <w:b/>
                <w:color w:val="000000" w:themeColor="text1"/>
              </w:rPr>
              <w:t xml:space="preserve"> </w:t>
            </w:r>
            <w:r w:rsidR="00075E23"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>온</w:t>
            </w:r>
            <w:r w:rsidR="00B27342"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>∙</w:t>
            </w:r>
            <w:r w:rsidR="00075E23" w:rsidRPr="00264433">
              <w:rPr>
                <w:rFonts w:ascii="맑은 고딕" w:eastAsia="맑은 고딕" w:hAnsi="맑은 고딕" w:hint="eastAsia"/>
                <w:b/>
                <w:color w:val="000000" w:themeColor="text1"/>
              </w:rPr>
              <w:t>오프라인 채널 공급</w:t>
            </w:r>
          </w:p>
        </w:tc>
      </w:tr>
    </w:tbl>
    <w:p w14:paraId="06A7FFB0" w14:textId="1D79696D" w:rsidR="00532520" w:rsidRPr="00264433" w:rsidRDefault="00532520" w:rsidP="00440A8E">
      <w:pPr>
        <w:spacing w:after="0"/>
        <w:ind w:firstLineChars="95" w:firstLine="209"/>
        <w:jc w:val="center"/>
        <w:rPr>
          <w:color w:val="000000" w:themeColor="text1"/>
          <w:lang w:eastAsia="ko-KR"/>
        </w:rPr>
      </w:pPr>
    </w:p>
    <w:p w14:paraId="370F9C0C" w14:textId="77777777" w:rsidR="00AC1AFD" w:rsidRDefault="00AC1AFD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428953EA" w14:textId="242E51BB" w:rsidR="00AC1AFD" w:rsidRDefault="00AC1AFD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  <w:r>
        <w:rPr>
          <w:rFonts w:ascii="Gulim" w:eastAsia="Gulim" w:hAnsi="Gulim"/>
          <w:b/>
          <w:bCs/>
          <w:noProof/>
          <w:color w:val="000000" w:themeColor="text1"/>
          <w:sz w:val="24"/>
          <w:szCs w:val="28"/>
          <w:u w:val="single"/>
          <w:lang w:eastAsia="ko-KR"/>
        </w:rPr>
        <w:drawing>
          <wp:inline distT="0" distB="0" distL="0" distR="0" wp14:anchorId="20024548" wp14:editId="69D7197B">
            <wp:extent cx="5731510" cy="3226435"/>
            <wp:effectExtent l="0" t="0" r="0" b="0"/>
            <wp:docPr id="405476948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76948" name="그림 4054769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04DAA" w14:textId="6AC61549" w:rsidR="00AC1AFD" w:rsidRPr="009630B3" w:rsidRDefault="009630B3" w:rsidP="009630B3">
      <w:pPr>
        <w:spacing w:line="360" w:lineRule="auto"/>
        <w:ind w:leftChars="50" w:left="110" w:firstLineChars="45" w:firstLine="99"/>
        <w:jc w:val="center"/>
        <w:rPr>
          <w:rFonts w:ascii="Gulim" w:eastAsia="Gulim" w:hAnsi="Gulim" w:hint="eastAsia"/>
          <w:color w:val="000000" w:themeColor="text1"/>
          <w:lang w:eastAsia="ko-KR"/>
        </w:rPr>
      </w:pPr>
      <w:r w:rsidRPr="009630B3">
        <w:rPr>
          <w:rFonts w:ascii="Gulim" w:eastAsia="Gulim" w:hAnsi="Gulim" w:hint="eastAsia"/>
          <w:color w:val="000000" w:themeColor="text1"/>
          <w:lang w:eastAsia="ko-KR"/>
        </w:rPr>
        <w:t>[사진설명]</w:t>
      </w:r>
      <w:r w:rsidRPr="009630B3">
        <w:t xml:space="preserve"> </w:t>
      </w:r>
      <w:r w:rsidRPr="009630B3">
        <w:rPr>
          <w:rFonts w:ascii="Gulim" w:eastAsia="Gulim" w:hAnsi="Gulim"/>
          <w:color w:val="000000" w:themeColor="text1"/>
          <w:lang w:eastAsia="ko-KR"/>
        </w:rPr>
        <w:t>Meta Glasses by LISA</w:t>
      </w:r>
    </w:p>
    <w:p w14:paraId="030F2CAC" w14:textId="6CE25950" w:rsidR="00AF1D96" w:rsidRDefault="009920C2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신세계아이앤씨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(신세계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I&amp;C)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가 메타(Meta)의 디바이스 제품군 총판사로서 </w:t>
      </w:r>
      <w:r w:rsidR="00AF1D9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메타(Meta)</w:t>
      </w:r>
      <w:r w:rsidR="008E148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proofErr w:type="spellStart"/>
      <w:r w:rsidR="008E148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</w:t>
      </w:r>
      <w:proofErr w:type="spellEnd"/>
      <w:r w:rsidR="0053252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신규 모델</w:t>
      </w:r>
      <w:r w:rsidR="008E148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을 </w:t>
      </w:r>
      <w:r w:rsidR="00AF1D9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국</w:t>
      </w:r>
      <w:r w:rsidR="00F610E2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내</w:t>
      </w:r>
      <w:r w:rsidR="00AF1D9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에 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본격</w:t>
      </w:r>
      <w:r w:rsidR="00AF1D9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유통한다.</w:t>
      </w:r>
    </w:p>
    <w:p w14:paraId="77A13D54" w14:textId="77777777" w:rsidR="0033784A" w:rsidRPr="00264433" w:rsidRDefault="0033784A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4EF8FDEB" w14:textId="0391B412" w:rsidR="009D5AA1" w:rsidRDefault="00AF1D96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글래스는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메타가 자사 브랜드를 전면에 내건 </w:t>
      </w:r>
      <w:r w:rsidR="00D01535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새로운 디자인의 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AI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글래스다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.</w:t>
      </w:r>
      <w:r w:rsidR="00D01535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r w:rsidR="00F610E2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글로벌 </w:t>
      </w:r>
      <w:proofErr w:type="spellStart"/>
      <w:r w:rsidR="00F610E2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아이웨어기업</w:t>
      </w:r>
      <w:proofErr w:type="spellEnd"/>
      <w:r w:rsidR="00F610E2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proofErr w:type="spellStart"/>
      <w:r w:rsidR="009D5AA1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에실로룩소티카와</w:t>
      </w:r>
      <w:proofErr w:type="spellEnd"/>
      <w:r w:rsidR="009D5AA1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협력해 개발했으며, </w:t>
      </w:r>
      <w:proofErr w:type="spellStart"/>
      <w:r w:rsidR="009D5AA1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레이밴∙오클리</w:t>
      </w:r>
      <w:proofErr w:type="spellEnd"/>
      <w:r w:rsidR="009D5AA1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등 브랜드를 적용하지 않</w:t>
      </w:r>
      <w:r w:rsidR="00043DA4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는</w:t>
      </w:r>
      <w:r w:rsidR="009D5AA1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다.</w:t>
      </w:r>
    </w:p>
    <w:p w14:paraId="370F8D69" w14:textId="77777777" w:rsidR="0033784A" w:rsidRPr="00264433" w:rsidRDefault="0033784A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039FEE31" w14:textId="0E11415A" w:rsidR="004E6BE3" w:rsidRDefault="004E6BE3" w:rsidP="0033784A">
      <w:pPr>
        <w:spacing w:after="0" w:line="360" w:lineRule="auto"/>
        <w:ind w:leftChars="50" w:left="110" w:firstLineChars="95" w:firstLine="232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메타는 23일(현지시간) 미국 캘리포니아주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멘로파크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본사에서 열린 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커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lastRenderedPageBreak/>
        <w:t>넥트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2026(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Meta C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o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nnect 2026)’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에서 차세대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제품군과 함께 새로운 메타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라인업을 공개했다.</w:t>
      </w:r>
    </w:p>
    <w:p w14:paraId="18EDCEA8" w14:textId="77777777" w:rsidR="0033784A" w:rsidRPr="00264433" w:rsidRDefault="0033784A" w:rsidP="0033784A">
      <w:pPr>
        <w:spacing w:after="0" w:line="360" w:lineRule="auto"/>
        <w:ind w:leftChars="50" w:left="110" w:firstLineChars="95" w:firstLine="232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5362F659" w14:textId="345F0A34" w:rsidR="0041713C" w:rsidRDefault="004E6BE3" w:rsidP="0033784A">
      <w:pPr>
        <w:spacing w:after="0" w:line="360" w:lineRule="auto"/>
        <w:ind w:leftChars="50" w:left="110" w:firstLineChars="95" w:firstLine="232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이 중 </w:t>
      </w:r>
      <w:r w:rsidR="009949D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</w:t>
      </w:r>
      <w:proofErr w:type="spellEnd"/>
      <w:r w:rsidR="009949D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’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신규 라인업과 </w:t>
      </w:r>
      <w:r w:rsidR="009949D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레이밴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메타 3세대</w:t>
      </w:r>
      <w:r w:rsidR="009949D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’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, 글로벌 아티스트 리사(LISA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)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헙업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컬렉션까지 총 </w:t>
      </w:r>
      <w:r w:rsidR="00411CC4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9개 모델 </w:t>
      </w:r>
      <w:r w:rsidR="00631753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21</w:t>
      </w:r>
      <w:r w:rsidR="00411CC4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종(</w:t>
      </w:r>
      <w:r w:rsidR="00411CC4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SKU)</w:t>
      </w:r>
      <w:r w:rsidR="00411CC4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r w:rsidR="009949D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이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한국 시장에 공식 출시</w:t>
      </w:r>
      <w:r w:rsidR="009949D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되며,</w:t>
      </w:r>
      <w:r w:rsidR="001E6850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신세계아이앤씨가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r w:rsidR="001E685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국내 유통을 담당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한다.</w:t>
      </w:r>
    </w:p>
    <w:p w14:paraId="6F5C4EF6" w14:textId="77777777" w:rsidR="0033784A" w:rsidRPr="00264433" w:rsidRDefault="0033784A" w:rsidP="0033784A">
      <w:pPr>
        <w:spacing w:after="0" w:line="360" w:lineRule="auto"/>
        <w:ind w:leftChars="50" w:left="110" w:firstLineChars="95" w:firstLine="232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72F11B1B" w14:textId="5A08E0FD" w:rsidR="00915EB8" w:rsidRDefault="00B87663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신세계아이앤씨는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메타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커넥트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2026에서 새롭게 공개된 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카프리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(Meta 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Capri)’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, 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메타 노바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(Meta Nova)’</w:t>
      </w:r>
      <w:proofErr w:type="spellStart"/>
      <w:r w:rsidR="00EA6879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를</w:t>
      </w:r>
      <w:proofErr w:type="spellEnd"/>
      <w:r w:rsidR="00EA6879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비롯해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지난 6월 첫 공개된 </w:t>
      </w:r>
      <w:r w:rsidR="00D26F3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퓨리</w:t>
      </w:r>
      <w:proofErr w:type="spellEnd"/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(</w:t>
      </w:r>
      <w:r w:rsidR="00D26F3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Meta Fury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)</w:t>
      </w:r>
      <w:r w:rsidR="00D26F3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’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, </w:t>
      </w:r>
      <w:r w:rsidR="00D26F3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어드벤처러</w:t>
      </w:r>
      <w:proofErr w:type="spellEnd"/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(</w:t>
      </w:r>
      <w:r w:rsidR="00D26F3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Meta Adventurer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)</w:t>
      </w:r>
      <w:r w:rsidR="00D26F3A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’</w:t>
      </w:r>
      <w:proofErr w:type="spellStart"/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를</w:t>
      </w:r>
      <w:proofErr w:type="spellEnd"/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국내에 선보인다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. 카메라와 오픈이어 오디오, </w:t>
      </w:r>
      <w:r w:rsidR="00D26F3A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AI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proofErr w:type="spellStart"/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어시스턴트를</w:t>
      </w:r>
      <w:proofErr w:type="spellEnd"/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활용한 음성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r w:rsidR="00F03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기반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정보검색 등 기존 </w:t>
      </w:r>
      <w:r w:rsidR="00D26F3A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 xml:space="preserve">AI </w:t>
      </w:r>
      <w:proofErr w:type="spellStart"/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글래스의</w:t>
      </w:r>
      <w:proofErr w:type="spellEnd"/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핵심 기능을 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유지하면서 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다양한 프레임 디자인과 색상으로 소비자 선택의 폭을 </w:t>
      </w:r>
      <w:r w:rsidR="00F03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넓혔다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.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r w:rsidR="00F03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국내 판매 가격은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모델 및 렌즈 구성에 따라 </w:t>
      </w:r>
      <w:r w:rsidR="00631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48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만~</w:t>
      </w:r>
      <w:r w:rsidR="00631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86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만원이다.</w:t>
      </w:r>
    </w:p>
    <w:p w14:paraId="28E10803" w14:textId="77777777" w:rsidR="0033784A" w:rsidRPr="00264433" w:rsidRDefault="0033784A" w:rsidP="0033784A">
      <w:pPr>
        <w:spacing w:after="0" w:line="360" w:lineRule="auto"/>
        <w:ind w:leftChars="50" w:left="110" w:firstLineChars="45" w:firstLine="108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</w:p>
    <w:p w14:paraId="3A4EB3E6" w14:textId="411ED201" w:rsidR="006D0088" w:rsidRDefault="006D0088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글로벌 아티스트 블랙핑크 리사(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LISA)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와 </w:t>
      </w:r>
      <w:r w:rsidR="00E149C2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함께 디자인한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r w:rsidR="00CD02F0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리사 에디션</w:t>
      </w:r>
      <w:r w:rsidR="00CD02F0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’</w:t>
      </w:r>
      <w:r w:rsidR="00F03753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도 출</w:t>
      </w:r>
      <w:r w:rsidR="00904C7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시된다.</w:t>
      </w:r>
      <w:r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r w:rsidR="00FD03F4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 xml:space="preserve">‘메타 </w:t>
      </w:r>
      <w:proofErr w:type="spellStart"/>
      <w:r w:rsidR="00FD03F4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어드벤처러</w:t>
      </w:r>
      <w:proofErr w:type="spellEnd"/>
      <w:r w:rsidR="00FD03F4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’와 ‘</w:t>
      </w:r>
      <w:r w:rsidR="00FD03F4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메타 </w:t>
      </w:r>
      <w:proofErr w:type="spellStart"/>
      <w:r w:rsidR="00FD03F4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카프리</w:t>
      </w:r>
      <w:proofErr w:type="spellEnd"/>
      <w:r w:rsidR="00FD03F4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’ 기반의 2종</w:t>
      </w:r>
      <w:r w:rsidR="00FD03F4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이며, </w:t>
      </w:r>
      <w:r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안경 다리의 별 모양 장식, 반려동물을 모티브로 한 스페셜 케이스 참</w:t>
      </w:r>
      <w:r w:rsidR="005D6625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(</w:t>
      </w:r>
      <w:r w:rsidR="005D6625"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Charm)</w:t>
      </w:r>
      <w:r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, 전용 디지털 포토카드 등</w:t>
      </w:r>
      <w:r w:rsidR="005D6625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이 </w:t>
      </w:r>
      <w:r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적용된 리미티드 구성</w:t>
      </w:r>
      <w:r w:rsidR="00631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으로</w:t>
      </w:r>
      <w:r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만나볼 수 있다. 가격은 </w:t>
      </w:r>
      <w:r w:rsidR="00631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64</w:t>
      </w:r>
      <w:r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만원.</w:t>
      </w:r>
    </w:p>
    <w:p w14:paraId="1BD0410A" w14:textId="77777777" w:rsidR="0033784A" w:rsidRPr="00264433" w:rsidRDefault="0033784A" w:rsidP="0033784A">
      <w:pPr>
        <w:spacing w:after="0" w:line="360" w:lineRule="auto"/>
        <w:ind w:leftChars="50" w:left="110" w:firstLineChars="45" w:firstLine="108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</w:p>
    <w:p w14:paraId="1D79E8B7" w14:textId="310010E1" w:rsidR="00915EB8" w:rsidRDefault="00915EB8" w:rsidP="0033784A">
      <w:pPr>
        <w:spacing w:after="0" w:line="360" w:lineRule="auto"/>
        <w:ind w:leftChars="50" w:left="110" w:firstLineChars="95" w:firstLine="232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‘</w:t>
      </w: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레이밴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메타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’</w:t>
      </w: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3세대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도 </w:t>
      </w:r>
      <w:r w:rsidR="00A52E47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함께 선보인다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. </w:t>
      </w:r>
      <w:r w:rsidR="00A52E47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기존 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2세대보다 슬림</w:t>
      </w:r>
      <w:r w:rsidR="00A52E47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하고 편안한 디자인에 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최대 9시</w:t>
      </w:r>
      <w:r w:rsidR="006D0088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간</w:t>
      </w:r>
      <w:r w:rsidR="00184BD9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으로 늘어난 배터리 사용시간을 제공한</w:t>
      </w:r>
      <w:r w:rsidR="006D0088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다</w:t>
      </w:r>
      <w:r w:rsidR="00D26F3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.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</w:t>
      </w:r>
      <w:r w:rsidR="00B8766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메타 AI</w:t>
      </w:r>
      <w:proofErr w:type="spellStart"/>
      <w:r w:rsidR="00B8766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를</w:t>
      </w:r>
      <w:proofErr w:type="spellEnd"/>
      <w:r w:rsidR="00B8766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즉시 실행할 수 있는 맞춤형 액션 버튼</w:t>
      </w:r>
      <w:r w:rsidR="004E6BE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이</w:t>
      </w:r>
      <w:r w:rsidR="00D26F3A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새롭게 </w:t>
      </w:r>
      <w:r w:rsidR="00B8766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탑재됐으며, 6개 마이크 어레이를 적용해 주변 소음을 90% 이상 차단</w:t>
      </w:r>
      <w:r w:rsidR="00341097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해 음성 인식 성능을</w:t>
      </w:r>
      <w:r w:rsidR="00184BD9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 개선했</w:t>
      </w:r>
      <w:r w:rsidR="00B8766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다. 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가격은 </w:t>
      </w:r>
      <w:r w:rsidR="00631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74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만원</w:t>
      </w:r>
      <w:r w:rsidR="00631753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부터</w:t>
      </w:r>
      <w:r w:rsidR="006D0088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.</w:t>
      </w:r>
    </w:p>
    <w:p w14:paraId="248D02D5" w14:textId="77777777" w:rsidR="0033784A" w:rsidRPr="00264433" w:rsidRDefault="0033784A" w:rsidP="0033784A">
      <w:pPr>
        <w:spacing w:after="0" w:line="360" w:lineRule="auto"/>
        <w:ind w:leftChars="50" w:left="110" w:firstLineChars="95" w:firstLine="228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</w:p>
    <w:p w14:paraId="10EB4109" w14:textId="3FB3A53E" w:rsidR="00046DC6" w:rsidRDefault="00A265FF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이번 신제품은 </w:t>
      </w:r>
      <w:r w:rsidR="00D179A7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전국 이마트 내 </w:t>
      </w:r>
      <w:proofErr w:type="spellStart"/>
      <w:r w:rsidR="00D179A7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일렉트로마트</w:t>
      </w:r>
      <w:proofErr w:type="spellEnd"/>
      <w:r w:rsidR="00D179A7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및 </w:t>
      </w:r>
      <w:proofErr w:type="spellStart"/>
      <w:r w:rsidR="00D179A7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롯데하이마트</w:t>
      </w:r>
      <w:proofErr w:type="spellEnd"/>
      <w:r w:rsidR="00051ACE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,</w:t>
      </w:r>
      <w:r w:rsidR="00D179A7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SSG닷컴</w:t>
      </w:r>
      <w:r w:rsidR="00AC1AFD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과</w:t>
      </w:r>
      <w:r w:rsidR="00D179A7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SK텔레콤, KT 온라인몰 및 일부 대리점에서</w:t>
      </w:r>
      <w:r w:rsidR="00D179A7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구매 가능하다</w:t>
      </w:r>
      <w:r w:rsidR="00975A8A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.</w:t>
      </w:r>
    </w:p>
    <w:p w14:paraId="669CE8FE" w14:textId="77777777" w:rsidR="0033784A" w:rsidRPr="00264433" w:rsidRDefault="0033784A" w:rsidP="0033784A">
      <w:pPr>
        <w:spacing w:after="0" w:line="360" w:lineRule="auto"/>
        <w:ind w:leftChars="50" w:left="110" w:firstLineChars="45" w:firstLine="110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4FFC01D4" w14:textId="598B348C" w:rsidR="00176AA1" w:rsidRPr="00264433" w:rsidRDefault="00176AA1" w:rsidP="0033784A">
      <w:pPr>
        <w:spacing w:after="0" w:line="360" w:lineRule="auto"/>
        <w:ind w:leftChars="50" w:left="110" w:firstLineChars="45" w:firstLine="108"/>
        <w:jc w:val="both"/>
        <w:rPr>
          <w:rFonts w:ascii="Gulim" w:eastAsia="Gulim" w:hAnsi="Gulim"/>
          <w:color w:val="000000" w:themeColor="text1"/>
          <w:sz w:val="24"/>
          <w:szCs w:val="28"/>
          <w:lang w:eastAsia="ko-KR"/>
        </w:rPr>
      </w:pPr>
      <w:proofErr w:type="spellStart"/>
      <w:r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신세계아이앤씨는</w:t>
      </w:r>
      <w:proofErr w:type="spellEnd"/>
      <w:r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 xml:space="preserve"> 메타와 파트너십을 바탕으로 국내 AI </w:t>
      </w:r>
      <w:proofErr w:type="spellStart"/>
      <w:r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>글래스</w:t>
      </w:r>
      <w:proofErr w:type="spellEnd"/>
      <w:r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 xml:space="preserve"> 시장 확대에 나서고, 향후 더욱 다양한 제품과 진화된 AI </w:t>
      </w:r>
      <w:r w:rsidR="00644ADE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 xml:space="preserve">웨어러블 </w:t>
      </w:r>
      <w:r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t xml:space="preserve">경험을 국내 소비자들에게 </w:t>
      </w:r>
      <w:r w:rsidRPr="00264433">
        <w:rPr>
          <w:rFonts w:ascii="Gulim" w:eastAsia="Gulim" w:hAnsi="Gulim"/>
          <w:color w:val="000000" w:themeColor="text1"/>
          <w:sz w:val="24"/>
          <w:szCs w:val="28"/>
          <w:lang w:eastAsia="ko-KR"/>
        </w:rPr>
        <w:lastRenderedPageBreak/>
        <w:t>선보일 수 있도록 협력을 이어</w:t>
      </w:r>
      <w:r w:rsidR="00976AC4" w:rsidRPr="00264433">
        <w:rPr>
          <w:rFonts w:ascii="Gulim" w:eastAsia="Gulim" w:hAnsi="Gulim" w:hint="eastAsia"/>
          <w:color w:val="000000" w:themeColor="text1"/>
          <w:sz w:val="24"/>
          <w:szCs w:val="28"/>
          <w:lang w:eastAsia="ko-KR"/>
        </w:rPr>
        <w:t>갈 계획이다.</w:t>
      </w:r>
    </w:p>
    <w:p w14:paraId="34DAD66D" w14:textId="77777777" w:rsidR="00176AA1" w:rsidRPr="00264433" w:rsidRDefault="00176AA1" w:rsidP="0033784A">
      <w:pPr>
        <w:spacing w:after="0" w:line="360" w:lineRule="auto"/>
        <w:ind w:firstLineChars="50" w:firstLine="122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</w:p>
    <w:p w14:paraId="58208FF1" w14:textId="648F8C29" w:rsidR="00FA3AB5" w:rsidRPr="00A34F5F" w:rsidRDefault="00D179A7" w:rsidP="0033784A">
      <w:pPr>
        <w:spacing w:after="0" w:line="360" w:lineRule="auto"/>
        <w:ind w:firstLineChars="50" w:firstLine="122"/>
        <w:jc w:val="both"/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</w:pPr>
      <w:proofErr w:type="spellStart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신세계아이앤씨</w:t>
      </w:r>
      <w:proofErr w:type="spellEnd"/>
      <w:r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정상호 플랫폼BIZ담당은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“</w:t>
      </w:r>
      <w:r w:rsidR="00401B0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="00401B0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커넥트</w:t>
      </w:r>
      <w:proofErr w:type="spellEnd"/>
      <w:r w:rsidR="00401B0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2026에서 공개된 최신 </w:t>
      </w:r>
      <w:r w:rsidR="00401B06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AI</w:t>
      </w:r>
      <w:r w:rsidR="00401B0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</w:t>
      </w:r>
      <w:proofErr w:type="spellStart"/>
      <w:r w:rsidR="00401B0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</w:t>
      </w:r>
      <w:proofErr w:type="spellEnd"/>
      <w:r w:rsidR="00401B06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라인업을 국내 소비자들에게 발 빠르게 선보이게 됐다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”</w:t>
      </w:r>
      <w:proofErr w:type="spellStart"/>
      <w:r w:rsidR="00976AC4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며</w:t>
      </w:r>
      <w:proofErr w:type="spellEnd"/>
      <w:r w:rsidR="001A1E60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, 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“</w:t>
      </w:r>
      <w:r w:rsidR="0028599D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기존 </w:t>
      </w:r>
      <w:proofErr w:type="spellStart"/>
      <w:r w:rsidR="0028599D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레이밴</w:t>
      </w:r>
      <w:proofErr w:type="spellEnd"/>
      <w:r w:rsidR="0028599D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메타, </w:t>
      </w:r>
      <w:proofErr w:type="spellStart"/>
      <w:r w:rsidR="0028599D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오클리</w:t>
      </w:r>
      <w:proofErr w:type="spellEnd"/>
      <w:r w:rsidR="0028599D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메타에 이어 </w:t>
      </w:r>
      <w:r w:rsidR="00374EAC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메타 </w:t>
      </w:r>
      <w:proofErr w:type="spellStart"/>
      <w:r w:rsidR="00374EAC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>글래스까지</w:t>
      </w:r>
      <w:proofErr w:type="spellEnd"/>
      <w:r w:rsidR="00374EAC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제품 포트폴리오를 확대하고, 보다 많은 소비자들이 자신의 취향과 라이프스타일에 맞는 </w:t>
      </w:r>
      <w:r w:rsidR="0001592C"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AI</w:t>
      </w:r>
      <w:r w:rsidR="0001592C" w:rsidRPr="00264433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웨어러블 디바이스를 경험할 수 있는 기회가 되기를 바란다</w:t>
      </w:r>
      <w:r w:rsidRPr="00264433">
        <w:rPr>
          <w:rFonts w:ascii="Gulim" w:eastAsia="Gulim" w:hAnsi="Gulim"/>
          <w:b/>
          <w:bCs/>
          <w:color w:val="000000" w:themeColor="text1"/>
          <w:sz w:val="24"/>
          <w:szCs w:val="28"/>
          <w:u w:val="single"/>
          <w:lang w:eastAsia="ko-KR"/>
        </w:rPr>
        <w:t>”고</w:t>
      </w:r>
      <w:r w:rsidR="0033784A">
        <w:rPr>
          <w:rFonts w:ascii="Gulim" w:eastAsia="Gulim" w:hAnsi="Gulim" w:hint="eastAsia"/>
          <w:b/>
          <w:bCs/>
          <w:color w:val="000000" w:themeColor="text1"/>
          <w:sz w:val="24"/>
          <w:szCs w:val="28"/>
          <w:u w:val="single"/>
          <w:lang w:eastAsia="ko-KR"/>
        </w:rPr>
        <w:t xml:space="preserve"> 말했다(끝)</w:t>
      </w:r>
    </w:p>
    <w:sectPr w:rsidR="00FA3AB5" w:rsidRPr="00A34F5F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472CC" w14:textId="77777777" w:rsidR="00EB644E" w:rsidRDefault="00EB644E" w:rsidP="00801732">
      <w:pPr>
        <w:spacing w:after="0"/>
      </w:pPr>
      <w:r>
        <w:separator/>
      </w:r>
    </w:p>
  </w:endnote>
  <w:endnote w:type="continuationSeparator" w:id="0">
    <w:p w14:paraId="5F7B704A" w14:textId="77777777" w:rsidR="00EB644E" w:rsidRDefault="00EB644E" w:rsidP="008017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01896E" w14:textId="3E86DB0B" w:rsidR="00801732" w:rsidRDefault="0080173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57BB9" w14:textId="71F426F1" w:rsidR="00801732" w:rsidRDefault="00801732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ADA16D" w14:textId="35FACF6C" w:rsidR="00801732" w:rsidRDefault="0080173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045148" w14:textId="77777777" w:rsidR="00EB644E" w:rsidRDefault="00EB644E" w:rsidP="00801732">
      <w:pPr>
        <w:spacing w:after="0"/>
      </w:pPr>
      <w:r>
        <w:separator/>
      </w:r>
    </w:p>
  </w:footnote>
  <w:footnote w:type="continuationSeparator" w:id="0">
    <w:p w14:paraId="78BB91D7" w14:textId="77777777" w:rsidR="00EB644E" w:rsidRDefault="00EB644E" w:rsidP="008017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F0464" w14:textId="6C1A8CC0" w:rsidR="00CB2EF2" w:rsidRDefault="00CB2EF2">
    <w:pPr>
      <w:pStyle w:val="ac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96A3AD" wp14:editId="1B11FC5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68830" cy="330200"/>
          <wp:effectExtent l="0" t="0" r="0" b="0"/>
          <wp:wrapNone/>
          <wp:docPr id="732770833" name="그림 732770833" descr="텍스트, 표지판, 식탁용기구이(가) 표시된 사진&#10;&#10;자동 생성된 설명">
            <a:extLst xmlns:a="http://schemas.openxmlformats.org/drawingml/2006/main">
              <a:ext uri="{FF2B5EF4-FFF2-40B4-BE49-F238E27FC236}">
                <a16:creationId xmlns:a16="http://schemas.microsoft.com/office/drawing/2014/main" id="{59DCAD5C-1D9D-4D90-9701-315E8C663B6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 descr="텍스트, 표지판, 식탁용기구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830" cy="33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DFB0915"/>
    <w:multiLevelType w:val="hybridMultilevel"/>
    <w:tmpl w:val="44443A64"/>
    <w:lvl w:ilvl="0" w:tplc="73A891CC">
      <w:numFmt w:val="bullet"/>
      <w:lvlText w:val="□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auto"/>
        <w:lang w:val="en-US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989481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C6"/>
    <w:rsid w:val="0001592C"/>
    <w:rsid w:val="000165DF"/>
    <w:rsid w:val="0003030D"/>
    <w:rsid w:val="000306BD"/>
    <w:rsid w:val="000326DF"/>
    <w:rsid w:val="00043DA4"/>
    <w:rsid w:val="00046DC6"/>
    <w:rsid w:val="00051ACE"/>
    <w:rsid w:val="0006055E"/>
    <w:rsid w:val="00075E23"/>
    <w:rsid w:val="00077C36"/>
    <w:rsid w:val="0008138F"/>
    <w:rsid w:val="000833D8"/>
    <w:rsid w:val="00083F7D"/>
    <w:rsid w:val="000A4CA4"/>
    <w:rsid w:val="000A6DFC"/>
    <w:rsid w:val="000D3893"/>
    <w:rsid w:val="000E41CB"/>
    <w:rsid w:val="00121F22"/>
    <w:rsid w:val="00141E7C"/>
    <w:rsid w:val="00141FAC"/>
    <w:rsid w:val="0014255F"/>
    <w:rsid w:val="001439C6"/>
    <w:rsid w:val="00162B4D"/>
    <w:rsid w:val="00170898"/>
    <w:rsid w:val="0017129C"/>
    <w:rsid w:val="00171CF9"/>
    <w:rsid w:val="00172443"/>
    <w:rsid w:val="00176AA1"/>
    <w:rsid w:val="00184BD9"/>
    <w:rsid w:val="00186D97"/>
    <w:rsid w:val="00190A14"/>
    <w:rsid w:val="001A1E60"/>
    <w:rsid w:val="001A33A0"/>
    <w:rsid w:val="001E0752"/>
    <w:rsid w:val="001E6850"/>
    <w:rsid w:val="001F4B8A"/>
    <w:rsid w:val="002002F2"/>
    <w:rsid w:val="00220149"/>
    <w:rsid w:val="00235A61"/>
    <w:rsid w:val="00244D37"/>
    <w:rsid w:val="00264433"/>
    <w:rsid w:val="0028599D"/>
    <w:rsid w:val="00287E04"/>
    <w:rsid w:val="002928C4"/>
    <w:rsid w:val="002C7170"/>
    <w:rsid w:val="002D76DB"/>
    <w:rsid w:val="002E0297"/>
    <w:rsid w:val="002E1826"/>
    <w:rsid w:val="002E6C43"/>
    <w:rsid w:val="002F2842"/>
    <w:rsid w:val="002F3910"/>
    <w:rsid w:val="00316F40"/>
    <w:rsid w:val="00322CC5"/>
    <w:rsid w:val="00325629"/>
    <w:rsid w:val="0032600F"/>
    <w:rsid w:val="00330C7E"/>
    <w:rsid w:val="00335280"/>
    <w:rsid w:val="0033784A"/>
    <w:rsid w:val="00340441"/>
    <w:rsid w:val="00341097"/>
    <w:rsid w:val="00350308"/>
    <w:rsid w:val="00360395"/>
    <w:rsid w:val="00362DF1"/>
    <w:rsid w:val="00363F11"/>
    <w:rsid w:val="00367E7E"/>
    <w:rsid w:val="00374EAC"/>
    <w:rsid w:val="00384D0E"/>
    <w:rsid w:val="00387B71"/>
    <w:rsid w:val="00397573"/>
    <w:rsid w:val="003B083F"/>
    <w:rsid w:val="003B4B1F"/>
    <w:rsid w:val="003C0C54"/>
    <w:rsid w:val="003C27AC"/>
    <w:rsid w:val="003C2FF1"/>
    <w:rsid w:val="003C35E6"/>
    <w:rsid w:val="003F4A4B"/>
    <w:rsid w:val="00401B06"/>
    <w:rsid w:val="00411763"/>
    <w:rsid w:val="00411CC4"/>
    <w:rsid w:val="0041713C"/>
    <w:rsid w:val="004171D8"/>
    <w:rsid w:val="0042261A"/>
    <w:rsid w:val="00434BBA"/>
    <w:rsid w:val="004367A2"/>
    <w:rsid w:val="004400DC"/>
    <w:rsid w:val="00440A8E"/>
    <w:rsid w:val="004647C1"/>
    <w:rsid w:val="004763AE"/>
    <w:rsid w:val="00480F7B"/>
    <w:rsid w:val="0049668F"/>
    <w:rsid w:val="004A43FC"/>
    <w:rsid w:val="004A4E7B"/>
    <w:rsid w:val="004A7FCC"/>
    <w:rsid w:val="004C70E6"/>
    <w:rsid w:val="004D37DA"/>
    <w:rsid w:val="004D64F0"/>
    <w:rsid w:val="004E6BE3"/>
    <w:rsid w:val="00525EC7"/>
    <w:rsid w:val="00532520"/>
    <w:rsid w:val="00537D7A"/>
    <w:rsid w:val="00544FF0"/>
    <w:rsid w:val="00545837"/>
    <w:rsid w:val="00576E78"/>
    <w:rsid w:val="005837C1"/>
    <w:rsid w:val="005A3AC3"/>
    <w:rsid w:val="005B7032"/>
    <w:rsid w:val="005C04B7"/>
    <w:rsid w:val="005D1125"/>
    <w:rsid w:val="005D1BD5"/>
    <w:rsid w:val="005D39FC"/>
    <w:rsid w:val="005D6625"/>
    <w:rsid w:val="005E3929"/>
    <w:rsid w:val="005E46A8"/>
    <w:rsid w:val="00616D19"/>
    <w:rsid w:val="00631753"/>
    <w:rsid w:val="006377DC"/>
    <w:rsid w:val="00644ADE"/>
    <w:rsid w:val="00681A29"/>
    <w:rsid w:val="006D0088"/>
    <w:rsid w:val="006D1D53"/>
    <w:rsid w:val="00704AFA"/>
    <w:rsid w:val="0071707E"/>
    <w:rsid w:val="00743E48"/>
    <w:rsid w:val="00767880"/>
    <w:rsid w:val="00771584"/>
    <w:rsid w:val="007715F5"/>
    <w:rsid w:val="00782CF4"/>
    <w:rsid w:val="007B4D26"/>
    <w:rsid w:val="007E6FDE"/>
    <w:rsid w:val="00801732"/>
    <w:rsid w:val="0081169E"/>
    <w:rsid w:val="008211F2"/>
    <w:rsid w:val="00836B42"/>
    <w:rsid w:val="0088782C"/>
    <w:rsid w:val="008C0E81"/>
    <w:rsid w:val="008D2937"/>
    <w:rsid w:val="008D5720"/>
    <w:rsid w:val="008E1480"/>
    <w:rsid w:val="008E3032"/>
    <w:rsid w:val="008F2ED5"/>
    <w:rsid w:val="008F6685"/>
    <w:rsid w:val="00904C70"/>
    <w:rsid w:val="00915EB8"/>
    <w:rsid w:val="00921E4B"/>
    <w:rsid w:val="009269C6"/>
    <w:rsid w:val="009367F6"/>
    <w:rsid w:val="00937994"/>
    <w:rsid w:val="00950E81"/>
    <w:rsid w:val="009630B3"/>
    <w:rsid w:val="00965660"/>
    <w:rsid w:val="00970DB1"/>
    <w:rsid w:val="00975A8A"/>
    <w:rsid w:val="00976AC4"/>
    <w:rsid w:val="009920C2"/>
    <w:rsid w:val="009949DA"/>
    <w:rsid w:val="009C2CB8"/>
    <w:rsid w:val="009D5AA1"/>
    <w:rsid w:val="009D6487"/>
    <w:rsid w:val="009E0462"/>
    <w:rsid w:val="009F37FD"/>
    <w:rsid w:val="009F5F20"/>
    <w:rsid w:val="00A265FF"/>
    <w:rsid w:val="00A34F5F"/>
    <w:rsid w:val="00A36EC1"/>
    <w:rsid w:val="00A443EC"/>
    <w:rsid w:val="00A52E47"/>
    <w:rsid w:val="00A73F8E"/>
    <w:rsid w:val="00AA3961"/>
    <w:rsid w:val="00AA4461"/>
    <w:rsid w:val="00AA5ABC"/>
    <w:rsid w:val="00AC1AFD"/>
    <w:rsid w:val="00AD2B6B"/>
    <w:rsid w:val="00AE525C"/>
    <w:rsid w:val="00AF1D96"/>
    <w:rsid w:val="00B059D4"/>
    <w:rsid w:val="00B140D8"/>
    <w:rsid w:val="00B151F1"/>
    <w:rsid w:val="00B25F46"/>
    <w:rsid w:val="00B27342"/>
    <w:rsid w:val="00B72AF5"/>
    <w:rsid w:val="00B82DBF"/>
    <w:rsid w:val="00B87663"/>
    <w:rsid w:val="00BB3959"/>
    <w:rsid w:val="00BB48D2"/>
    <w:rsid w:val="00BC5B85"/>
    <w:rsid w:val="00BC617B"/>
    <w:rsid w:val="00BE05A6"/>
    <w:rsid w:val="00BF2E10"/>
    <w:rsid w:val="00C21AC1"/>
    <w:rsid w:val="00C23E22"/>
    <w:rsid w:val="00C323DC"/>
    <w:rsid w:val="00C41723"/>
    <w:rsid w:val="00C66250"/>
    <w:rsid w:val="00C77D1B"/>
    <w:rsid w:val="00C80C5C"/>
    <w:rsid w:val="00C86704"/>
    <w:rsid w:val="00C94BCC"/>
    <w:rsid w:val="00CB2061"/>
    <w:rsid w:val="00CB2EF2"/>
    <w:rsid w:val="00CB6DDC"/>
    <w:rsid w:val="00CC016C"/>
    <w:rsid w:val="00CC5EED"/>
    <w:rsid w:val="00CD02F0"/>
    <w:rsid w:val="00CF0D3F"/>
    <w:rsid w:val="00D01535"/>
    <w:rsid w:val="00D179A7"/>
    <w:rsid w:val="00D26F3A"/>
    <w:rsid w:val="00D52268"/>
    <w:rsid w:val="00D527CA"/>
    <w:rsid w:val="00D61479"/>
    <w:rsid w:val="00D72B76"/>
    <w:rsid w:val="00D74B64"/>
    <w:rsid w:val="00D8663E"/>
    <w:rsid w:val="00D86DC3"/>
    <w:rsid w:val="00D9478E"/>
    <w:rsid w:val="00DC15F8"/>
    <w:rsid w:val="00DE0BC4"/>
    <w:rsid w:val="00DE38E9"/>
    <w:rsid w:val="00DE4BF2"/>
    <w:rsid w:val="00DF7226"/>
    <w:rsid w:val="00DF74F2"/>
    <w:rsid w:val="00E11852"/>
    <w:rsid w:val="00E149C2"/>
    <w:rsid w:val="00E23AB7"/>
    <w:rsid w:val="00E32C70"/>
    <w:rsid w:val="00E41A00"/>
    <w:rsid w:val="00E46680"/>
    <w:rsid w:val="00E531F8"/>
    <w:rsid w:val="00E62FC8"/>
    <w:rsid w:val="00E676BB"/>
    <w:rsid w:val="00E774AC"/>
    <w:rsid w:val="00E85B78"/>
    <w:rsid w:val="00E956F7"/>
    <w:rsid w:val="00EA6879"/>
    <w:rsid w:val="00EB644E"/>
    <w:rsid w:val="00EC6037"/>
    <w:rsid w:val="00EC69CC"/>
    <w:rsid w:val="00EE7518"/>
    <w:rsid w:val="00F03753"/>
    <w:rsid w:val="00F07081"/>
    <w:rsid w:val="00F227D4"/>
    <w:rsid w:val="00F23135"/>
    <w:rsid w:val="00F35F9B"/>
    <w:rsid w:val="00F5316E"/>
    <w:rsid w:val="00F610E2"/>
    <w:rsid w:val="00F702DC"/>
    <w:rsid w:val="00F940B0"/>
    <w:rsid w:val="00FA3AB5"/>
    <w:rsid w:val="00FB081A"/>
    <w:rsid w:val="00FB3C57"/>
    <w:rsid w:val="00FD03F4"/>
    <w:rsid w:val="00FE363D"/>
    <w:rsid w:val="0456302D"/>
    <w:rsid w:val="06852358"/>
    <w:rsid w:val="0B3AAB57"/>
    <w:rsid w:val="111BCEFE"/>
    <w:rsid w:val="19685111"/>
    <w:rsid w:val="1B945615"/>
    <w:rsid w:val="1C0DEF1B"/>
    <w:rsid w:val="3F9298BD"/>
    <w:rsid w:val="483F28B7"/>
    <w:rsid w:val="4AFBC157"/>
    <w:rsid w:val="5E8240F1"/>
    <w:rsid w:val="5F448EE8"/>
    <w:rsid w:val="619D48B7"/>
    <w:rsid w:val="683D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F075D"/>
  <w15:chartTrackingRefBased/>
  <w15:docId w15:val="{17374916-6525-A742-A89E-748C334E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rsid w:val="00CB2EF2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46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46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46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46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46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46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46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46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46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46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46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46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4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4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4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4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46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46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46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46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46DC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46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46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46DC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46DC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46DC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46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46DC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46DC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046DC6"/>
    <w:pPr>
      <w:widowControl/>
      <w:wordWrap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customStyle="1" w:styleId="uworddic">
    <w:name w:val="u_word_dic"/>
    <w:basedOn w:val="a0"/>
    <w:rsid w:val="002002F2"/>
  </w:style>
  <w:style w:type="paragraph" w:styleId="ab">
    <w:name w:val="footer"/>
    <w:basedOn w:val="a"/>
    <w:link w:val="Char3"/>
    <w:uiPriority w:val="99"/>
    <w:unhideWhenUsed/>
    <w:rsid w:val="0080173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b"/>
    <w:uiPriority w:val="99"/>
    <w:rsid w:val="00801732"/>
  </w:style>
  <w:style w:type="paragraph" w:styleId="ac">
    <w:name w:val="header"/>
    <w:basedOn w:val="a"/>
    <w:link w:val="Char4"/>
    <w:uiPriority w:val="99"/>
    <w:unhideWhenUsed/>
    <w:rsid w:val="00CB2EF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CB2EF2"/>
  </w:style>
  <w:style w:type="table" w:customStyle="1" w:styleId="TableNormal1">
    <w:name w:val="Table Normal1"/>
    <w:uiPriority w:val="99"/>
    <w:semiHidden/>
    <w:unhideWhenUsed/>
    <w:rsid w:val="00CB2EF2"/>
    <w:pPr>
      <w:spacing w:line="259" w:lineRule="auto"/>
      <w:jc w:val="both"/>
    </w:pPr>
    <w:rPr>
      <w:sz w:val="20"/>
      <w:szCs w:val="22"/>
      <w:lang w:eastAsia="ko-KR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basedOn w:val="a"/>
    <w:uiPriority w:val="99"/>
    <w:unhideWhenUsed/>
    <w:rsid w:val="00CB2EF2"/>
    <w:pPr>
      <w:spacing w:after="0"/>
      <w:ind w:leftChars="400" w:left="800"/>
      <w:jc w:val="both"/>
    </w:pPr>
    <w:rPr>
      <w:sz w:val="20"/>
      <w:szCs w:val="22"/>
      <w:lang w:eastAsia="ko-KR"/>
      <w14:ligatures w14:val="none"/>
    </w:rPr>
  </w:style>
  <w:style w:type="character" w:customStyle="1" w:styleId="Char20">
    <w:name w:val="머리글 Char2"/>
    <w:basedOn w:val="a0"/>
    <w:uiPriority w:val="99"/>
    <w:rsid w:val="00CB2EF2"/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CommentReference1">
    <w:name w:val="Comment Reference1"/>
    <w:basedOn w:val="a0"/>
    <w:uiPriority w:val="99"/>
    <w:semiHidden/>
    <w:unhideWhenUsed/>
    <w:rsid w:val="008D57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f345d5-2c37-4dc7-a460-573bb419624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CBA75D42667A24E82A976505053BEB9" ma:contentTypeVersion="18" ma:contentTypeDescription="새 문서를 만듭니다." ma:contentTypeScope="" ma:versionID="7d2c25a7dcce62825dbdfea7e8ee5ac6">
  <xsd:schema xmlns:xsd="http://www.w3.org/2001/XMLSchema" xmlns:xs="http://www.w3.org/2001/XMLSchema" xmlns:p="http://schemas.microsoft.com/office/2006/metadata/properties" xmlns:ns2="2ef345d5-2c37-4dc7-a460-573bb419624b" xmlns:ns3="d05b1c5d-a0a0-4257-9802-f6ac5638d322" targetNamespace="http://schemas.microsoft.com/office/2006/metadata/properties" ma:root="true" ma:fieldsID="dcdf488da155c5a4dc9311fa98a8b58b" ns2:_="" ns3:_="">
    <xsd:import namespace="2ef345d5-2c37-4dc7-a460-573bb419624b"/>
    <xsd:import namespace="d05b1c5d-a0a0-4257-9802-f6ac5638d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345d5-2c37-4dc7-a460-573bb419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b1c5d-a0a0-4257-9802-f6ac5638d32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AF7FB1-AB82-435D-BC05-E53CA6A7A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49638-EFC6-4DA6-9520-FE18BF09AEF8}">
  <ds:schemaRefs>
    <ds:schemaRef ds:uri="http://schemas.microsoft.com/office/2006/metadata/properties"/>
    <ds:schemaRef ds:uri="http://schemas.microsoft.com/office/infopath/2007/PartnerControls"/>
    <ds:schemaRef ds:uri="2ef345d5-2c37-4dc7-a460-573bb419624b"/>
  </ds:schemaRefs>
</ds:datastoreItem>
</file>

<file path=customXml/itemProps3.xml><?xml version="1.0" encoding="utf-8"?>
<ds:datastoreItem xmlns:ds="http://schemas.openxmlformats.org/officeDocument/2006/customXml" ds:itemID="{795B4034-F225-47EF-B359-82491E955F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345d5-2c37-4dc7-a460-573bb419624b"/>
    <ds:schemaRef ds:uri="d05b1c5d-a0a0-4257-9802-f6ac5638d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11cd2af-d2ff-46fa-9192-2f34edefbd02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박명희(언론PR) - 홍보</dc:creator>
  <cp:keywords/>
  <dc:description/>
  <cp:lastModifiedBy>박명희(언론PR) - 홍보</cp:lastModifiedBy>
  <cp:revision>4</cp:revision>
  <cp:lastPrinted>2026-09-22T02:14:00Z</cp:lastPrinted>
  <dcterms:created xsi:type="dcterms:W3CDTF">2026-09-28T01:37:00Z</dcterms:created>
  <dcterms:modified xsi:type="dcterms:W3CDTF">2026-09-28T02:23:00Z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0x0101001CBA75D42667A24E82A976505053BEB9</vt:lpwstr>
  </property>
  <property fmtid="{D5CDD505-2E9C-101B-9397-08002B2CF9AE}" pid="3" name="MediaServiceImageTags">
    <vt:lpwstr/>
  </property>
</Properties>
</file>