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1703EC2D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02024A">
              <w:rPr>
                <w:rStyle w:val="aa"/>
                <w:rFonts w:hint="eastAsia"/>
                <w:color w:val="auto"/>
                <w:sz w:val="22"/>
                <w:u w:val="none"/>
              </w:rPr>
              <w:t>14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월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702868" w14:paraId="2D6C888A" w14:textId="77777777" w:rsidTr="00230BCB">
        <w:trPr>
          <w:trHeight w:val="2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56DB95B" w14:textId="0014C4AB" w:rsidR="007671B5" w:rsidRPr="0036081A" w:rsidRDefault="00A244D6" w:rsidP="0036081A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20"/>
                <w:sz w:val="56"/>
                <w:szCs w:val="56"/>
                <w:u w:val="none"/>
              </w:rPr>
            </w:pPr>
            <w:r w:rsidRPr="00846270">
              <w:rPr>
                <w:rFonts w:hint="eastAsia"/>
                <w:spacing w:val="-20"/>
                <w:sz w:val="56"/>
                <w:szCs w:val="56"/>
              </w:rPr>
              <w:t>SSG</w:t>
            </w:r>
            <w:r w:rsidR="00261E99" w:rsidRPr="00846270">
              <w:rPr>
                <w:rFonts w:hint="eastAsia"/>
                <w:spacing w:val="-20"/>
                <w:sz w:val="56"/>
                <w:szCs w:val="56"/>
              </w:rPr>
              <w:t>닷컴</w:t>
            </w:r>
            <w:r w:rsidR="00094CE9">
              <w:rPr>
                <w:rFonts w:hint="eastAsia"/>
                <w:spacing w:val="-20"/>
                <w:sz w:val="56"/>
                <w:szCs w:val="56"/>
              </w:rPr>
              <w:t xml:space="preserve">, </w:t>
            </w:r>
            <w:r w:rsidR="002A0C68">
              <w:rPr>
                <w:rFonts w:hint="eastAsia"/>
                <w:spacing w:val="-20"/>
                <w:sz w:val="56"/>
                <w:szCs w:val="56"/>
              </w:rPr>
              <w:t>데이터 기반 컨설팅 통했다</w:t>
            </w:r>
            <w:r w:rsidR="003D0611">
              <w:rPr>
                <w:spacing w:val="-20"/>
                <w:sz w:val="56"/>
                <w:szCs w:val="56"/>
              </w:rPr>
              <w:t>…</w:t>
            </w:r>
            <w:r w:rsidR="003D0611">
              <w:rPr>
                <w:rFonts w:hint="eastAsia"/>
                <w:spacing w:val="-20"/>
                <w:sz w:val="56"/>
                <w:szCs w:val="56"/>
              </w:rPr>
              <w:t xml:space="preserve"> </w:t>
            </w:r>
            <w:r w:rsidR="00AE517B" w:rsidRPr="00AE517B">
              <w:rPr>
                <w:spacing w:val="-78"/>
                <w:sz w:val="56"/>
                <w:szCs w:val="56"/>
              </w:rPr>
              <w:t>‘</w:t>
            </w:r>
            <w:r w:rsidR="007935AF" w:rsidRPr="00AE517B">
              <w:rPr>
                <w:rFonts w:hint="eastAsia"/>
                <w:spacing w:val="-78"/>
                <w:sz w:val="56"/>
                <w:szCs w:val="56"/>
              </w:rPr>
              <w:t>TOPS 프로그램</w:t>
            </w:r>
            <w:r w:rsidR="00AE517B" w:rsidRPr="00AE517B">
              <w:rPr>
                <w:spacing w:val="-78"/>
                <w:sz w:val="56"/>
                <w:szCs w:val="56"/>
              </w:rPr>
              <w:t>’</w:t>
            </w:r>
            <w:r w:rsidR="007935AF" w:rsidRPr="00AE517B">
              <w:rPr>
                <w:rFonts w:hint="eastAsia"/>
                <w:spacing w:val="-78"/>
                <w:sz w:val="56"/>
                <w:szCs w:val="56"/>
              </w:rPr>
              <w:t xml:space="preserve"> </w:t>
            </w:r>
            <w:r w:rsidR="000A178E" w:rsidRPr="00AE517B">
              <w:rPr>
                <w:rFonts w:hint="eastAsia"/>
                <w:spacing w:val="-78"/>
                <w:sz w:val="56"/>
                <w:szCs w:val="56"/>
              </w:rPr>
              <w:t>참여 소상공인</w:t>
            </w:r>
            <w:r w:rsidR="003D0611" w:rsidRPr="00AE517B">
              <w:rPr>
                <w:rFonts w:hint="eastAsia"/>
                <w:spacing w:val="-78"/>
                <w:sz w:val="56"/>
                <w:szCs w:val="56"/>
              </w:rPr>
              <w:t xml:space="preserve"> 매출 68%</w:t>
            </w:r>
            <w:r w:rsidR="001152B1" w:rsidRPr="00AE517B">
              <w:rPr>
                <w:rFonts w:hint="eastAsia"/>
                <w:spacing w:val="-78"/>
                <w:sz w:val="56"/>
                <w:szCs w:val="56"/>
              </w:rPr>
              <w:t xml:space="preserve"> </w:t>
            </w:r>
            <w:r w:rsidR="003D0611" w:rsidRPr="00AE517B">
              <w:rPr>
                <w:rFonts w:eastAsiaTheme="minorHAnsi"/>
                <w:spacing w:val="-78"/>
                <w:sz w:val="56"/>
                <w:szCs w:val="56"/>
              </w:rPr>
              <w:t>↑</w:t>
            </w:r>
          </w:p>
        </w:tc>
      </w:tr>
      <w:tr w:rsidR="001B26D2" w:rsidRPr="004902D6" w14:paraId="3048B4D1" w14:textId="77777777" w:rsidTr="00846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8E5E3F0" w14:textId="77777777" w:rsidR="000A178E" w:rsidRDefault="00933CED" w:rsidP="000A178E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44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proofErr w:type="spellStart"/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중기부</w:t>
            </w:r>
            <w:proofErr w:type="spellEnd"/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</w:t>
            </w:r>
            <w:r w:rsidR="000A178E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>‘</w:t>
            </w:r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TOPS 프로그램</w:t>
            </w:r>
            <w:r w:rsidR="000A178E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>’</w:t>
            </w:r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</w:t>
            </w:r>
            <w:proofErr w:type="spellStart"/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참여사</w:t>
            </w:r>
            <w:proofErr w:type="spellEnd"/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대상으로 </w:t>
            </w:r>
            <w:r w:rsidR="001152B1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>데이터</w:t>
            </w:r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기반</w:t>
            </w:r>
            <w:r w:rsidR="001152B1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 xml:space="preserve"> 맞춤</w:t>
            </w:r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형</w:t>
            </w:r>
            <w:r w:rsidR="001152B1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 xml:space="preserve"> </w:t>
            </w:r>
            <w:r w:rsidR="000A178E" w:rsidRPr="000A178E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성장 </w:t>
            </w:r>
            <w:r w:rsidR="001152B1" w:rsidRPr="000A178E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>전략 제안</w:t>
            </w:r>
          </w:p>
          <w:p w14:paraId="37BEDD9E" w14:textId="453DA4BE" w:rsidR="007B4133" w:rsidRPr="003D307A" w:rsidRDefault="008F0E49" w:rsidP="000A178E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w w:val="85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3D307A" w:rsidRPr="0034016B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>자체 셀러 육성 프로그램도 성과</w:t>
            </w:r>
            <w:r w:rsidR="003D307A" w:rsidRPr="0034016B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>…</w:t>
            </w:r>
            <w:r w:rsidR="0034016B" w:rsidRPr="0034016B">
              <w:rPr>
                <w:rFonts w:hint="eastAsia"/>
                <w:spacing w:val="-12"/>
              </w:rPr>
              <w:t xml:space="preserve"> </w:t>
            </w:r>
            <w:r w:rsidR="0034016B" w:rsidRPr="0034016B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 xml:space="preserve">‘브랜드마크’ </w:t>
            </w:r>
            <w:proofErr w:type="spellStart"/>
            <w:r w:rsidR="0034016B" w:rsidRPr="0034016B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>참여사</w:t>
            </w:r>
            <w:proofErr w:type="spellEnd"/>
            <w:r w:rsidR="0034016B" w:rsidRPr="0034016B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 xml:space="preserve"> 24%·매출 28% 증가</w:t>
            </w:r>
          </w:p>
        </w:tc>
      </w:tr>
    </w:tbl>
    <w:p w14:paraId="1FFA4A9A" w14:textId="77777777" w:rsidR="008429FF" w:rsidRDefault="008429FF" w:rsidP="00BF5F0D">
      <w:pPr>
        <w:shd w:val="clear" w:color="auto" w:fill="FFFFFF"/>
        <w:spacing w:after="0" w:line="324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120D9015" w14:textId="55198656" w:rsidR="007B742D" w:rsidRDefault="00A003AE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A003AE">
        <w:rPr>
          <w:rFonts w:ascii="굴림" w:eastAsia="굴림" w:hAnsi="굴림" w:cs="굴림"/>
          <w:bCs/>
          <w:kern w:val="0"/>
          <w:sz w:val="24"/>
          <w:szCs w:val="24"/>
        </w:rPr>
        <w:t>SSG닷컴의 판매 데이터 기반 컨설팅이 식품 분야 소상공인</w:t>
      </w:r>
      <w:r w:rsidR="0034016B">
        <w:rPr>
          <w:rFonts w:ascii="굴림" w:eastAsia="굴림" w:hAnsi="굴림" w:cs="굴림" w:hint="eastAsia"/>
          <w:bCs/>
          <w:kern w:val="0"/>
          <w:sz w:val="24"/>
          <w:szCs w:val="24"/>
        </w:rPr>
        <w:t>의</w:t>
      </w:r>
      <w:r w:rsidRPr="00A003AE">
        <w:rPr>
          <w:rFonts w:ascii="굴림" w:eastAsia="굴림" w:hAnsi="굴림" w:cs="굴림"/>
          <w:bCs/>
          <w:kern w:val="0"/>
          <w:sz w:val="24"/>
          <w:szCs w:val="24"/>
        </w:rPr>
        <w:t xml:space="preserve"> 매출 성장</w:t>
      </w:r>
      <w:r w:rsidR="0034016B">
        <w:rPr>
          <w:rFonts w:ascii="굴림" w:eastAsia="굴림" w:hAnsi="굴림" w:cs="굴림" w:hint="eastAsia"/>
          <w:bCs/>
          <w:kern w:val="0"/>
          <w:sz w:val="24"/>
          <w:szCs w:val="24"/>
        </w:rPr>
        <w:t>을 견인했다.</w:t>
      </w:r>
    </w:p>
    <w:p w14:paraId="1CC31DB7" w14:textId="77777777" w:rsidR="00A003AE" w:rsidRDefault="00A003AE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D58932D" w14:textId="729A1D78" w:rsidR="006E4752" w:rsidRPr="005E280E" w:rsidRDefault="00BB7B0A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5E280E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중소벤처기업부가 지원하는 </w:t>
      </w:r>
      <w:r w:rsidR="00E434FE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브랜드 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>소상공인 육성사업 ‘TOPS 프로그램’ 1단계에 참여한 식품 파트너사 300곳의 매출이 전년 동기 대비 평균 68% 증가했다고 16일 밝혔다.</w:t>
      </w:r>
    </w:p>
    <w:p w14:paraId="27CCA8D0" w14:textId="77777777" w:rsidR="00BB7B0A" w:rsidRDefault="00BB7B0A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9123520" w14:textId="6BDE4549" w:rsidR="00BB7B0A" w:rsidRDefault="00D67835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5E280E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이 같은 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 xml:space="preserve">성과에는 </w:t>
      </w:r>
      <w:r w:rsidR="00E01C3C" w:rsidRPr="00E01C3C">
        <w:rPr>
          <w:rFonts w:ascii="굴림" w:eastAsia="굴림" w:hAnsi="굴림" w:cs="굴림"/>
          <w:b/>
          <w:kern w:val="0"/>
          <w:sz w:val="24"/>
          <w:szCs w:val="24"/>
        </w:rPr>
        <w:t>판매 데이터와 우수 사례를 바탕으로 한 맞춤형 컨설팅이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Pr="005E280E">
        <w:rPr>
          <w:rFonts w:ascii="굴림" w:eastAsia="굴림" w:hAnsi="굴림" w:cs="굴림" w:hint="eastAsia"/>
          <w:b/>
          <w:kern w:val="0"/>
          <w:sz w:val="24"/>
          <w:szCs w:val="24"/>
        </w:rPr>
        <w:t>주효했다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>.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="00E01C3C">
        <w:rPr>
          <w:rFonts w:ascii="굴림" w:eastAsia="굴림" w:hAnsi="굴림" w:cs="굴림" w:hint="eastAsia"/>
          <w:bCs/>
          <w:kern w:val="0"/>
          <w:sz w:val="24"/>
          <w:szCs w:val="24"/>
        </w:rPr>
        <w:t>쓱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>닷컴은</w:t>
      </w:r>
      <w:proofErr w:type="spellEnd"/>
      <w:r w:rsidRPr="00D67835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7C1F3C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참여사에 </w:t>
      </w:r>
      <w:r w:rsidR="0008723B" w:rsidRPr="0008723B">
        <w:rPr>
          <w:rFonts w:ascii="굴림" w:eastAsia="굴림" w:hAnsi="굴림" w:cs="굴림"/>
          <w:bCs/>
          <w:kern w:val="0"/>
          <w:sz w:val="24"/>
          <w:szCs w:val="24"/>
        </w:rPr>
        <w:t>업체별 운영 전략과 매출 확대 방안을 제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안하고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0A178E">
        <w:rPr>
          <w:rFonts w:ascii="굴림" w:eastAsia="굴림" w:hAnsi="굴림" w:cs="굴림" w:hint="eastAsia"/>
          <w:bCs/>
          <w:kern w:val="0"/>
          <w:sz w:val="24"/>
          <w:szCs w:val="24"/>
        </w:rPr>
        <w:t>프로모션과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 xml:space="preserve"> 체험단</w:t>
      </w:r>
      <w:r w:rsidR="000A178E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>등 판매 지원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도</w:t>
      </w:r>
      <w:r w:rsidRPr="00D67835">
        <w:rPr>
          <w:rFonts w:ascii="굴림" w:eastAsia="굴림" w:hAnsi="굴림" w:cs="굴림"/>
          <w:bCs/>
          <w:kern w:val="0"/>
          <w:sz w:val="24"/>
          <w:szCs w:val="24"/>
        </w:rPr>
        <w:t xml:space="preserve"> 연계했다.</w:t>
      </w:r>
    </w:p>
    <w:p w14:paraId="7712B000" w14:textId="77777777" w:rsidR="00D67835" w:rsidRPr="00BB7B0A" w:rsidRDefault="00D67835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6EB62DC1" w14:textId="392DC35F" w:rsidR="008E14B7" w:rsidRPr="008E14B7" w:rsidRDefault="008E14B7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8E14B7">
        <w:rPr>
          <w:rFonts w:ascii="굴림" w:eastAsia="굴림" w:hAnsi="굴림" w:cs="굴림" w:hint="eastAsia"/>
          <w:bCs/>
          <w:kern w:val="0"/>
          <w:sz w:val="24"/>
          <w:szCs w:val="24"/>
        </w:rPr>
        <w:t>대표적으로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>‘</w:t>
      </w:r>
      <w:proofErr w:type="spellStart"/>
      <w:r w:rsidRPr="005E280E">
        <w:rPr>
          <w:rFonts w:ascii="굴림" w:eastAsia="굴림" w:hAnsi="굴림" w:cs="굴림"/>
          <w:b/>
          <w:kern w:val="0"/>
          <w:sz w:val="24"/>
          <w:szCs w:val="24"/>
        </w:rPr>
        <w:t>바다어보</w:t>
      </w:r>
      <w:proofErr w:type="spellEnd"/>
      <w:r w:rsidRPr="005E280E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는 컨설팅을 통해 진미채를 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핵심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상품으로 선정하고 브랜드 홍보를 강화했다. 멤버십 </w:t>
      </w:r>
      <w:r>
        <w:rPr>
          <w:rFonts w:ascii="굴림" w:eastAsia="굴림" w:hAnsi="굴림" w:cs="굴림"/>
          <w:bCs/>
          <w:kern w:val="0"/>
          <w:sz w:val="24"/>
          <w:szCs w:val="24"/>
        </w:rPr>
        <w:t>‘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쓱7클럽</w:t>
      </w:r>
      <w:r>
        <w:rPr>
          <w:rFonts w:ascii="굴림" w:eastAsia="굴림" w:hAnsi="굴림" w:cs="굴림"/>
          <w:bCs/>
          <w:kern w:val="0"/>
          <w:sz w:val="24"/>
          <w:szCs w:val="24"/>
        </w:rPr>
        <w:t>’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회원을 대상으로 한 특가 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행사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를 운영해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주간 매출 최고치를 기록하기도 했다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. 이에 힘입어 전체 매출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은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전년 동기 대비 106% 증가했다.</w:t>
      </w:r>
    </w:p>
    <w:p w14:paraId="5E0633A2" w14:textId="77777777" w:rsidR="008E14B7" w:rsidRPr="008E14B7" w:rsidRDefault="008E14B7" w:rsidP="0081549C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EF7A4B2" w14:textId="506EE2BC" w:rsidR="008E14B7" w:rsidRPr="008E14B7" w:rsidRDefault="008E14B7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8E14B7">
        <w:rPr>
          <w:rFonts w:ascii="굴림" w:eastAsia="굴림" w:hAnsi="굴림" w:cs="굴림" w:hint="eastAsia"/>
          <w:bCs/>
          <w:kern w:val="0"/>
          <w:sz w:val="24"/>
          <w:szCs w:val="24"/>
        </w:rPr>
        <w:t>기존에는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쓱닷컴에서</w:t>
      </w:r>
      <w:proofErr w:type="spellEnd"/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운영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하는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상품이 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많지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않았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던 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>‘</w:t>
      </w:r>
      <w:proofErr w:type="spellStart"/>
      <w:r w:rsidRPr="005E280E">
        <w:rPr>
          <w:rFonts w:ascii="굴림" w:eastAsia="굴림" w:hAnsi="굴림" w:cs="굴림"/>
          <w:b/>
          <w:kern w:val="0"/>
          <w:sz w:val="24"/>
          <w:szCs w:val="24"/>
        </w:rPr>
        <w:t>오가닉디노</w:t>
      </w:r>
      <w:proofErr w:type="spellEnd"/>
      <w:r w:rsidRPr="005E280E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도 컨설팅을 계기로 판매 기반을 재정비했다. 신상품 체험단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을 통해 </w:t>
      </w:r>
      <w:r w:rsidR="0008723B" w:rsidRPr="008E14B7">
        <w:rPr>
          <w:rFonts w:ascii="굴림" w:eastAsia="굴림" w:hAnsi="굴림" w:cs="굴림"/>
          <w:bCs/>
          <w:kern w:val="0"/>
          <w:sz w:val="24"/>
          <w:szCs w:val="24"/>
        </w:rPr>
        <w:t>인기 상품을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소개하고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r w:rsidR="002B6B57">
        <w:rPr>
          <w:rFonts w:ascii="굴림" w:eastAsia="굴림" w:hAnsi="굴림" w:cs="굴림" w:hint="eastAsia"/>
          <w:bCs/>
          <w:kern w:val="0"/>
          <w:sz w:val="24"/>
          <w:szCs w:val="24"/>
        </w:rPr>
        <w:t>신규</w:t>
      </w:r>
      <w:r w:rsidR="00DB3B9E" w:rsidRPr="00DB3B9E">
        <w:rPr>
          <w:rFonts w:ascii="굴림" w:eastAsia="굴림" w:hAnsi="굴림" w:cs="굴림"/>
          <w:bCs/>
          <w:kern w:val="0"/>
          <w:sz w:val="24"/>
          <w:szCs w:val="24"/>
        </w:rPr>
        <w:t>·</w:t>
      </w:r>
      <w:r w:rsidR="002B6B57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중소 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셀러 </w:t>
      </w:r>
      <w:r w:rsidR="002B6B57">
        <w:rPr>
          <w:rFonts w:ascii="굴림" w:eastAsia="굴림" w:hAnsi="굴림" w:cs="굴림" w:hint="eastAsia"/>
          <w:bCs/>
          <w:kern w:val="0"/>
          <w:sz w:val="24"/>
          <w:szCs w:val="24"/>
        </w:rPr>
        <w:t>성장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프로그램 ‘브랜드마크’</w:t>
      </w:r>
      <w:proofErr w:type="spellStart"/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를</w:t>
      </w:r>
      <w:proofErr w:type="spellEnd"/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통해 할인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,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적립, 사은품 증정 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등의 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혜택을 제공했다. 브랜드 인지도를 높이고 신규 고객 확보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에 집중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한 결과 매출</w:t>
      </w:r>
      <w:r w:rsidR="0008723B">
        <w:rPr>
          <w:rFonts w:ascii="굴림" w:eastAsia="굴림" w:hAnsi="굴림" w:cs="굴림" w:hint="eastAsia"/>
          <w:bCs/>
          <w:kern w:val="0"/>
          <w:sz w:val="24"/>
          <w:szCs w:val="24"/>
        </w:rPr>
        <w:t>은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전년 동기 대비 </w:t>
      </w:r>
      <w:r w:rsidR="00983D21">
        <w:rPr>
          <w:rFonts w:ascii="굴림" w:eastAsia="굴림" w:hAnsi="굴림" w:cs="굴림" w:hint="eastAsia"/>
          <w:bCs/>
          <w:kern w:val="0"/>
          <w:sz w:val="24"/>
          <w:szCs w:val="24"/>
        </w:rPr>
        <w:t>200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% 이상 늘었다.</w:t>
      </w:r>
    </w:p>
    <w:p w14:paraId="5D0EDF17" w14:textId="77777777" w:rsidR="00F10F8C" w:rsidRPr="00983D21" w:rsidRDefault="00F10F8C" w:rsidP="00230BCB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FEC77F1" w14:textId="6F82A04E" w:rsidR="00BB7B0A" w:rsidRDefault="008E14B7" w:rsidP="0081549C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5E280E">
        <w:rPr>
          <w:rFonts w:ascii="굴림" w:eastAsia="굴림" w:hAnsi="굴림" w:cs="굴림"/>
          <w:b/>
          <w:kern w:val="0"/>
          <w:sz w:val="24"/>
          <w:szCs w:val="24"/>
        </w:rPr>
        <w:lastRenderedPageBreak/>
        <w:t xml:space="preserve">SSG닷컴이 자체적으로 운영하는 셀러 </w:t>
      </w:r>
      <w:r w:rsidR="00DE50A0">
        <w:rPr>
          <w:rFonts w:ascii="굴림" w:eastAsia="굴림" w:hAnsi="굴림" w:cs="굴림" w:hint="eastAsia"/>
          <w:b/>
          <w:kern w:val="0"/>
          <w:sz w:val="24"/>
          <w:szCs w:val="24"/>
        </w:rPr>
        <w:t>성장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 xml:space="preserve"> 프로그램도 성과</w:t>
      </w:r>
      <w:r w:rsidR="0002024A">
        <w:rPr>
          <w:rFonts w:ascii="굴림" w:eastAsia="굴림" w:hAnsi="굴림" w:cs="굴림" w:hint="eastAsia"/>
          <w:b/>
          <w:kern w:val="0"/>
          <w:sz w:val="24"/>
          <w:szCs w:val="24"/>
        </w:rPr>
        <w:t>를 내고</w:t>
      </w:r>
      <w:r w:rsidRPr="005E280E">
        <w:rPr>
          <w:rFonts w:ascii="굴림" w:eastAsia="굴림" w:hAnsi="굴림" w:cs="굴림"/>
          <w:b/>
          <w:kern w:val="0"/>
          <w:sz w:val="24"/>
          <w:szCs w:val="24"/>
        </w:rPr>
        <w:t xml:space="preserve"> 있다.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Pr="00703C28">
        <w:rPr>
          <w:rFonts w:ascii="굴림" w:eastAsia="굴림" w:hAnsi="굴림" w:cs="굴림"/>
          <w:bCs/>
          <w:kern w:val="0"/>
          <w:sz w:val="24"/>
          <w:szCs w:val="24"/>
        </w:rPr>
        <w:t>‘브랜드마크’</w:t>
      </w:r>
      <w:proofErr w:type="spellStart"/>
      <w:r w:rsidR="00983D21">
        <w:rPr>
          <w:rFonts w:ascii="굴림" w:eastAsia="굴림" w:hAnsi="굴림" w:cs="굴림" w:hint="eastAsia"/>
          <w:bCs/>
          <w:kern w:val="0"/>
          <w:sz w:val="24"/>
          <w:szCs w:val="24"/>
        </w:rPr>
        <w:t>에</w:t>
      </w:r>
      <w:proofErr w:type="spellEnd"/>
      <w:r w:rsidR="00983D21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참여</w:t>
      </w:r>
      <w:r w:rsidR="00983D21">
        <w:rPr>
          <w:rFonts w:ascii="굴림" w:eastAsia="굴림" w:hAnsi="굴림" w:cs="굴림" w:hint="eastAsia"/>
          <w:bCs/>
          <w:kern w:val="0"/>
          <w:sz w:val="24"/>
          <w:szCs w:val="24"/>
        </w:rPr>
        <w:t>한 신규 브랜드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 xml:space="preserve"> 수는 지난해보다 24% 늘었고, 이들의 매출은 28% 신장했다. AI 퍼포먼스 광고 지원금을 받은 신규 업체 수도 전년 대비 </w:t>
      </w:r>
      <w:r w:rsidR="00983D21">
        <w:rPr>
          <w:rFonts w:ascii="굴림" w:eastAsia="굴림" w:hAnsi="굴림" w:cs="굴림" w:hint="eastAsia"/>
          <w:bCs/>
          <w:kern w:val="0"/>
          <w:sz w:val="24"/>
          <w:szCs w:val="24"/>
        </w:rPr>
        <w:t>36</w:t>
      </w:r>
      <w:r w:rsidRPr="008E14B7">
        <w:rPr>
          <w:rFonts w:ascii="굴림" w:eastAsia="굴림" w:hAnsi="굴림" w:cs="굴림"/>
          <w:bCs/>
          <w:kern w:val="0"/>
          <w:sz w:val="24"/>
          <w:szCs w:val="24"/>
        </w:rPr>
        <w:t>% 증가했다.</w:t>
      </w:r>
    </w:p>
    <w:p w14:paraId="6E1AA28B" w14:textId="77777777" w:rsidR="008E14B7" w:rsidRPr="00BB7B0A" w:rsidRDefault="008E14B7" w:rsidP="0081549C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2EC58291" w14:textId="70912090" w:rsidR="002E4727" w:rsidRDefault="002E4727" w:rsidP="0096478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SSG닷컴 관계자는 </w:t>
      </w:r>
      <w:r w:rsidRPr="002E4727">
        <w:rPr>
          <w:rFonts w:ascii="굴림" w:eastAsia="굴림" w:hAnsi="굴림" w:cs="굴림"/>
          <w:bCs/>
          <w:kern w:val="0"/>
          <w:sz w:val="24"/>
          <w:szCs w:val="24"/>
        </w:rPr>
        <w:t xml:space="preserve">“판매 데이터를 </w:t>
      </w:r>
      <w:r w:rsidR="0002024A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바탕으로 </w:t>
      </w:r>
      <w:r w:rsidRPr="002E4727">
        <w:rPr>
          <w:rFonts w:ascii="굴림" w:eastAsia="굴림" w:hAnsi="굴림" w:cs="굴림"/>
          <w:bCs/>
          <w:kern w:val="0"/>
          <w:sz w:val="24"/>
          <w:szCs w:val="24"/>
        </w:rPr>
        <w:t>성장 전략</w:t>
      </w:r>
      <w:r w:rsidR="0002024A">
        <w:rPr>
          <w:rFonts w:ascii="굴림" w:eastAsia="굴림" w:hAnsi="굴림" w:cs="굴림" w:hint="eastAsia"/>
          <w:bCs/>
          <w:kern w:val="0"/>
          <w:sz w:val="24"/>
          <w:szCs w:val="24"/>
        </w:rPr>
        <w:t>을 제안하고, 마케팅 지원까지 연계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한 점이 성과</w:t>
      </w:r>
      <w:r w:rsidR="0002024A">
        <w:rPr>
          <w:rFonts w:ascii="굴림" w:eastAsia="굴림" w:hAnsi="굴림" w:cs="굴림" w:hint="eastAsia"/>
          <w:bCs/>
          <w:kern w:val="0"/>
          <w:sz w:val="24"/>
          <w:szCs w:val="24"/>
        </w:rPr>
        <w:t>로 이어졌다</w:t>
      </w:r>
      <w:r w:rsidRPr="002E4727">
        <w:rPr>
          <w:rFonts w:ascii="굴림" w:eastAsia="굴림" w:hAnsi="굴림" w:cs="굴림"/>
          <w:bCs/>
          <w:kern w:val="0"/>
          <w:sz w:val="24"/>
          <w:szCs w:val="24"/>
        </w:rPr>
        <w:t>”</w:t>
      </w:r>
      <w:proofErr w:type="spellStart"/>
      <w:r w:rsidRPr="002E4727">
        <w:rPr>
          <w:rFonts w:ascii="굴림" w:eastAsia="굴림" w:hAnsi="굴림" w:cs="굴림"/>
          <w:bCs/>
          <w:kern w:val="0"/>
          <w:sz w:val="24"/>
          <w:szCs w:val="24"/>
        </w:rPr>
        <w:t>며</w:t>
      </w:r>
      <w:proofErr w:type="spellEnd"/>
      <w:r w:rsidRPr="002E4727">
        <w:rPr>
          <w:rFonts w:ascii="굴림" w:eastAsia="굴림" w:hAnsi="굴림" w:cs="굴림"/>
          <w:bCs/>
          <w:kern w:val="0"/>
          <w:sz w:val="24"/>
          <w:szCs w:val="24"/>
        </w:rPr>
        <w:t xml:space="preserve"> “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정부 지원사업과 자체 셀러 육성사업을 함께 운영해 </w:t>
      </w:r>
      <w:r w:rsidRPr="002E4727">
        <w:rPr>
          <w:rFonts w:ascii="굴림" w:eastAsia="굴림" w:hAnsi="굴림" w:cs="굴림"/>
          <w:bCs/>
          <w:kern w:val="0"/>
          <w:sz w:val="24"/>
          <w:szCs w:val="24"/>
        </w:rPr>
        <w:t xml:space="preserve">경쟁력 있는 소상공인이 지속 성장할 수 있도록 </w:t>
      </w:r>
      <w:r w:rsidR="0002024A">
        <w:rPr>
          <w:rFonts w:ascii="굴림" w:eastAsia="굴림" w:hAnsi="굴림" w:cs="굴림" w:hint="eastAsia"/>
          <w:bCs/>
          <w:kern w:val="0"/>
          <w:sz w:val="24"/>
          <w:szCs w:val="24"/>
        </w:rPr>
        <w:t>돕겠다</w:t>
      </w:r>
      <w:r w:rsidRPr="002E4727">
        <w:rPr>
          <w:rFonts w:ascii="굴림" w:eastAsia="굴림" w:hAnsi="굴림" w:cs="굴림"/>
          <w:bCs/>
          <w:kern w:val="0"/>
          <w:sz w:val="24"/>
          <w:szCs w:val="24"/>
        </w:rPr>
        <w:t>”고 말했다.</w:t>
      </w:r>
    </w:p>
    <w:p w14:paraId="68431532" w14:textId="77777777" w:rsidR="00964781" w:rsidRDefault="00964781" w:rsidP="0096478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5F40D996" w:rsidR="00F15493" w:rsidRPr="00613AFB" w:rsidRDefault="00877A50" w:rsidP="0081549C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964781">
        <w:rPr>
          <w:rFonts w:ascii="굴림" w:eastAsia="굴림" w:hAnsi="굴림" w:cs="굴림" w:hint="eastAsia"/>
          <w:bCs/>
          <w:kern w:val="0"/>
          <w:sz w:val="24"/>
          <w:szCs w:val="24"/>
        </w:rPr>
        <w:t>2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4B09C" w14:textId="77777777" w:rsidR="00786C43" w:rsidRDefault="00786C43">
      <w:pPr>
        <w:spacing w:after="0" w:line="240" w:lineRule="auto"/>
      </w:pPr>
      <w:r>
        <w:separator/>
      </w:r>
    </w:p>
  </w:endnote>
  <w:endnote w:type="continuationSeparator" w:id="0">
    <w:p w14:paraId="597A5D48" w14:textId="77777777" w:rsidR="00786C43" w:rsidRDefault="0078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5DEF" w14:textId="77777777" w:rsidR="00786C43" w:rsidRDefault="00786C43">
      <w:pPr>
        <w:spacing w:after="0" w:line="240" w:lineRule="auto"/>
      </w:pPr>
      <w:r>
        <w:separator/>
      </w:r>
    </w:p>
  </w:footnote>
  <w:footnote w:type="continuationSeparator" w:id="0">
    <w:p w14:paraId="4345A25A" w14:textId="77777777" w:rsidR="00786C43" w:rsidRDefault="00786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24A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4CE0"/>
    <w:rsid w:val="0006507F"/>
    <w:rsid w:val="00065488"/>
    <w:rsid w:val="000654B2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3FD5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23B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CE9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78E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101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DEA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2B1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0E8"/>
    <w:rsid w:val="00146A4E"/>
    <w:rsid w:val="00146BE8"/>
    <w:rsid w:val="00147A7E"/>
    <w:rsid w:val="00147BF5"/>
    <w:rsid w:val="00147C61"/>
    <w:rsid w:val="0015040F"/>
    <w:rsid w:val="0015054D"/>
    <w:rsid w:val="00150994"/>
    <w:rsid w:val="00150A90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6E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40A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5947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109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3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BCB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87B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859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0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C68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B57"/>
    <w:rsid w:val="002B6C8B"/>
    <w:rsid w:val="002B70E0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2FA4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727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A76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7D9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B25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16B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8D2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81A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611"/>
    <w:rsid w:val="003D0BA8"/>
    <w:rsid w:val="003D0C86"/>
    <w:rsid w:val="003D20CC"/>
    <w:rsid w:val="003D24B3"/>
    <w:rsid w:val="003D2D53"/>
    <w:rsid w:val="003D304D"/>
    <w:rsid w:val="003D307A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6C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387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459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D51"/>
    <w:rsid w:val="00444E87"/>
    <w:rsid w:val="004452C4"/>
    <w:rsid w:val="00445830"/>
    <w:rsid w:val="00445F25"/>
    <w:rsid w:val="004466F0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936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6E14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C07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103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32A"/>
    <w:rsid w:val="004A5B3C"/>
    <w:rsid w:val="004A60A1"/>
    <w:rsid w:val="004A694D"/>
    <w:rsid w:val="004A6C84"/>
    <w:rsid w:val="004A6E66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8A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0BC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4FE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410"/>
    <w:rsid w:val="005E280E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3FDE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A25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853"/>
    <w:rsid w:val="00614E5E"/>
    <w:rsid w:val="00615A38"/>
    <w:rsid w:val="00615CD2"/>
    <w:rsid w:val="0061624E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AAC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4E7E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6A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E01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1F9"/>
    <w:rsid w:val="006E22CF"/>
    <w:rsid w:val="006E345E"/>
    <w:rsid w:val="006E34F6"/>
    <w:rsid w:val="006E3AB9"/>
    <w:rsid w:val="006E4108"/>
    <w:rsid w:val="006E4752"/>
    <w:rsid w:val="006E4F5E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868"/>
    <w:rsid w:val="00702989"/>
    <w:rsid w:val="00702C75"/>
    <w:rsid w:val="00702E7A"/>
    <w:rsid w:val="00702F76"/>
    <w:rsid w:val="007037F3"/>
    <w:rsid w:val="00703BC7"/>
    <w:rsid w:val="00703C1B"/>
    <w:rsid w:val="00703C28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13E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1B5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43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35AF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BE"/>
    <w:rsid w:val="007A3A7C"/>
    <w:rsid w:val="007A3B27"/>
    <w:rsid w:val="007A3B7F"/>
    <w:rsid w:val="007A3F9A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2B68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6FEC"/>
    <w:rsid w:val="007B7036"/>
    <w:rsid w:val="007B742D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1F3C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595C"/>
    <w:rsid w:val="007F6311"/>
    <w:rsid w:val="007F65D8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072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49C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4B9"/>
    <w:rsid w:val="008276BF"/>
    <w:rsid w:val="00827E76"/>
    <w:rsid w:val="00827FA7"/>
    <w:rsid w:val="008300F1"/>
    <w:rsid w:val="00831427"/>
    <w:rsid w:val="0083168F"/>
    <w:rsid w:val="00831A25"/>
    <w:rsid w:val="008321D8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262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9FF"/>
    <w:rsid w:val="00842A79"/>
    <w:rsid w:val="0084308C"/>
    <w:rsid w:val="008431D6"/>
    <w:rsid w:val="008431DB"/>
    <w:rsid w:val="00843888"/>
    <w:rsid w:val="00843DAF"/>
    <w:rsid w:val="00843E86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70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2A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2F9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14B7"/>
    <w:rsid w:val="008E208E"/>
    <w:rsid w:val="008E2098"/>
    <w:rsid w:val="008E2196"/>
    <w:rsid w:val="008E2731"/>
    <w:rsid w:val="008E2906"/>
    <w:rsid w:val="008E29F7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30EF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81"/>
    <w:rsid w:val="009647F6"/>
    <w:rsid w:val="009649A1"/>
    <w:rsid w:val="009651C0"/>
    <w:rsid w:val="00965608"/>
    <w:rsid w:val="00965737"/>
    <w:rsid w:val="00965966"/>
    <w:rsid w:val="00965A7E"/>
    <w:rsid w:val="00966014"/>
    <w:rsid w:val="009662B1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D21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48E2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3AE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A9B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5D1A"/>
    <w:rsid w:val="00A9609F"/>
    <w:rsid w:val="00A96EFE"/>
    <w:rsid w:val="00A97716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17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055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D12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30E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B7B0A"/>
    <w:rsid w:val="00BC06A9"/>
    <w:rsid w:val="00BC1A24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8B6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32"/>
    <w:rsid w:val="00BF51BD"/>
    <w:rsid w:val="00BF5213"/>
    <w:rsid w:val="00BF578F"/>
    <w:rsid w:val="00BF5F0D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8C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4C67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13B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2C2B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753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38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1A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3E3F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835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B9E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441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0A0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ABB"/>
    <w:rsid w:val="00E00DA2"/>
    <w:rsid w:val="00E00E22"/>
    <w:rsid w:val="00E0110D"/>
    <w:rsid w:val="00E011F1"/>
    <w:rsid w:val="00E0154F"/>
    <w:rsid w:val="00E01849"/>
    <w:rsid w:val="00E01B29"/>
    <w:rsid w:val="00E01C3C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E94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4FE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90E"/>
    <w:rsid w:val="00E72D39"/>
    <w:rsid w:val="00E72D9A"/>
    <w:rsid w:val="00E73128"/>
    <w:rsid w:val="00E73438"/>
    <w:rsid w:val="00E7345D"/>
    <w:rsid w:val="00E739D1"/>
    <w:rsid w:val="00E73AF5"/>
    <w:rsid w:val="00E73EF6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6E3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9D4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C17"/>
    <w:rsid w:val="00F06DF6"/>
    <w:rsid w:val="00F06F83"/>
    <w:rsid w:val="00F079D6"/>
    <w:rsid w:val="00F07C46"/>
    <w:rsid w:val="00F106A8"/>
    <w:rsid w:val="00F10F8C"/>
    <w:rsid w:val="00F11132"/>
    <w:rsid w:val="00F11938"/>
    <w:rsid w:val="00F11A86"/>
    <w:rsid w:val="00F11ADF"/>
    <w:rsid w:val="00F11CF3"/>
    <w:rsid w:val="00F11EEC"/>
    <w:rsid w:val="00F11FEB"/>
    <w:rsid w:val="00F12E59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465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4D0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67F14"/>
    <w:rsid w:val="00F700F2"/>
    <w:rsid w:val="00F7060A"/>
    <w:rsid w:val="00F70939"/>
    <w:rsid w:val="00F7202E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937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04F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3BC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947</Characters>
  <Pages>2</Pages>
  <DocSecurity>0</DocSecurity>
  <Words>165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2026-09-11T06:39:00Z</dcterms:modified>
  <dc:description/>
  <cp:keywords/>
  <dc:subject/>
  <dc:title/>
  <cp:lastModifiedBy/>
  <dcterms:created xsi:type="dcterms:W3CDTF">2026-08-21T05:13:00Z</dcterms:created>
  <cp:revision>1</cp:revision>
</cp:coreProperties>
</file>