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5개 제휴카드와 함께하는 특별한 혜택… 신세계百, ‘5메이징 카드 페스타’ 개최</w:t>
      </w:r>
    </w:p>
    <w:p>
      <w:pPr>
        <w:spacing w:after="160" w:line="320" w:lineRule="auto"/>
      </w:pPr>
      <w:r>
        <w:t xml:space="preserve">5개 제휴카드와 함께하는 특별한 혜택…</w:t>
      </w:r>
    </w:p>
    <w:p>
      <w:pPr>
        <w:spacing w:after="160" w:line="320" w:lineRule="auto"/>
      </w:pPr>
      <w:r>
        <w:t xml:space="preserve">신세계百, ‘5메이징 카드 페스타’ 개최</w:t>
      </w:r>
    </w:p>
    <w:p>
      <w:pPr>
        <w:spacing w:after="160" w:line="320" w:lineRule="auto"/>
      </w:pPr>
      <w:r>
        <w:t xml:space="preserve">- 30일까지 5개 제휴카드 고객 대상… 최대 24개월 무이자할부 등 혜택</w:t>
      </w:r>
    </w:p>
    <w:p>
      <w:pPr>
        <w:spacing w:after="160" w:line="320" w:lineRule="auto"/>
      </w:pPr>
      <w:r>
        <w:t xml:space="preserve">- 워치·주얼리 구매 시 최대 350만R… 50만원 이상 구매 시 에코백 증정</w:t>
      </w:r>
    </w:p>
    <w:p>
      <w:pPr>
        <w:spacing w:after="160" w:line="320" w:lineRule="auto"/>
      </w:pPr>
      <w:r>
        <w:t xml:space="preserve">- 1주년 ‘비아신세계’와 여행 프로모션… 최대 10% 리워드 할인쿠폰 제공</w:t>
      </w:r>
    </w:p>
    <w:p>
      <w:pPr>
        <w:spacing w:after="160" w:line="320" w:lineRule="auto"/>
      </w:pPr>
      <w:r>
        <w:t xml:space="preserve"> </w:t>
      </w:r>
    </w:p>
    <w:p>
      <w:pPr>
        <w:spacing w:after="160" w:line="320" w:lineRule="auto"/>
      </w:pPr>
      <w:r>
        <w:t xml:space="preserve">신세계백화점이 5개 제휴카드사와 손잡고 오는 30일까지 ‘5메이징 카드 페스타’를 열고 고객에게 풍성한 쇼핑 혜택을 제공한다.</w:t>
      </w:r>
    </w:p>
    <w:p>
      <w:pPr>
        <w:spacing w:after="160" w:line="320" w:lineRule="auto"/>
      </w:pPr>
      <w:r>
        <w:t xml:space="preserve">※ 5개 제휴카드사: 씨티, 삼성, 신한, 하나, BC바로 카드</w:t>
      </w:r>
    </w:p>
    <w:p>
      <w:pPr>
        <w:spacing w:after="160" w:line="320" w:lineRule="auto"/>
      </w:pPr>
      <w:r>
        <w:t xml:space="preserve"> </w:t>
      </w:r>
    </w:p>
    <w:p>
      <w:pPr>
        <w:spacing w:after="160" w:line="320" w:lineRule="auto"/>
      </w:pPr>
      <w:r>
        <w:t xml:space="preserve">5메이징 카드 페스타는 기존 제휴카드 고객뿐 아니라 신규 발급 고객도 참여할 수 있는 행사로, 무이자 할부, 신백리워드 사은행사, 쿠폰, 캐시백 등 연중 최대 수준의 혜택을 제공한다. 신세계백화점만의 차별화된 행사로 2·6·8·10월에 걸쳐 진행하고 있다.</w:t>
      </w:r>
    </w:p>
    <w:p>
      <w:pPr>
        <w:spacing w:after="160" w:line="320" w:lineRule="auto"/>
      </w:pPr>
      <w:r>
        <w:t xml:space="preserve"> </w:t>
      </w:r>
    </w:p>
    <w:p>
      <w:pPr>
        <w:spacing w:after="160" w:line="320" w:lineRule="auto"/>
      </w:pPr>
      <w:r>
        <w:t xml:space="preserve">이번 행사에서는 고객들의 쇼핑 부담을 덜기 위해 카드사별 무이자 할부 혜택을 강화했다. 특히 신세계 신한카드 Best Fit 카드로 8월 20일부터 23일까지 단일 브랜드에서 200만원 이상 결제한 고객에게는 최대 24개월 무이자 할부 혜택을 제공한다.</w:t>
      </w:r>
    </w:p>
    <w:p>
      <w:pPr>
        <w:spacing w:after="160" w:line="320" w:lineRule="auto"/>
      </w:pPr>
      <w:r>
        <w:t xml:space="preserve"> </w:t>
      </w:r>
    </w:p>
    <w:p>
      <w:pPr>
        <w:spacing w:after="160" w:line="320" w:lineRule="auto"/>
      </w:pPr>
      <w:r>
        <w:t xml:space="preserve">오는 31일까지 BC바로카드는 5만원 이상 결제 시 최대 12개월, 하나카드는 100만원 이상 결제 시 최대 6개월(5만원 이상 결제 시 최대 3개월), 삼성·신한카드는 5만원 이상 결제 시 최대 5개월, 씨티카드는 5만원 이상 결제 시 최대 3개월 무이자 할부 혜택을 마련했다.</w:t>
      </w:r>
    </w:p>
    <w:p>
      <w:pPr>
        <w:spacing w:after="160" w:line="320" w:lineRule="auto"/>
      </w:pPr>
      <w:r>
        <w:t xml:space="preserve"> </w:t>
      </w:r>
    </w:p>
    <w:p>
      <w:pPr>
        <w:spacing w:after="160" w:line="320" w:lineRule="auto"/>
      </w:pPr>
      <w:r>
        <w:t xml:space="preserve">또한 8월 20일부터 30일까지 신세계 제휴카드로 워치·주얼리 단일 브랜드에서 200/300/500/1,000/2,000/3,000/5,000만원 이상 구매 시 각각 14/21/35/70/140/210/350만R를 돌려받을 수 있다. 그리고 제휴카드 합산 당일 50만원 이상 구매 시 푸빌라 자수 에코백을 증정한다. (1인 1개 한, 선착순 증정)</w:t>
      </w:r>
    </w:p>
    <w:p>
      <w:pPr>
        <w:spacing w:after="160" w:line="320" w:lineRule="auto"/>
      </w:pPr>
      <w:r>
        <w:t xml:space="preserve">※ 10R=10원의 가치를 지닌 리워드</w:t>
      </w:r>
    </w:p>
    <w:p>
      <w:pPr>
        <w:spacing w:after="160" w:line="320" w:lineRule="auto"/>
      </w:pPr>
      <w:r>
        <w:t xml:space="preserve"> </w:t>
      </w:r>
    </w:p>
    <w:p>
      <w:pPr>
        <w:spacing w:after="160" w:line="320" w:lineRule="auto"/>
      </w:pPr>
      <w:r>
        <w:t xml:space="preserve">아이들을 위해 쇼핑을 나서는 고객 대상 혜택도 풍성하다. 30일까지 제휴카드로 아동 단일 브랜드에서 구매하는 고객은 구매 금액에 따라 10% 상당의 상품권을 받을 수 있다. 또한 20일부터 30일까지 씨티·하나·BC바로카드로 리빙 단일 브랜드에서 구매하는 고객에게는 구매 금액에 따라 5~10% 상당의 상품권을 제공한다.</w:t>
      </w:r>
    </w:p>
    <w:p>
      <w:pPr>
        <w:spacing w:after="160" w:line="320" w:lineRule="auto"/>
      </w:pPr>
      <w:r>
        <w:t xml:space="preserve"> </w:t>
      </w:r>
    </w:p>
    <w:p>
      <w:pPr>
        <w:spacing w:after="160" w:line="320" w:lineRule="auto"/>
      </w:pPr>
      <w:r>
        <w:t xml:space="preserve">신세계백화점 어플리케이션에서는 워치/주얼리, 코스메틱, 식품, 패션 등 다양한 장르에서 제휴카드와 함께 사용가능한 7종 쿠폰도 다운받아 사용할 수 있어 더 큰 쇼핑 혜택을 누릴 수 있다. </w:t>
      </w:r>
    </w:p>
    <w:p>
      <w:pPr>
        <w:spacing w:after="160" w:line="320" w:lineRule="auto"/>
      </w:pPr>
      <w:r>
        <w:t xml:space="preserve"> </w:t>
      </w:r>
    </w:p>
    <w:p>
      <w:pPr>
        <w:spacing w:after="160" w:line="320" w:lineRule="auto"/>
      </w:pPr>
      <w:r>
        <w:t xml:space="preserve">1주년을 맞은 비아신세계와 연계한 프로모션도 마련했다. 5메이징 카드 페스타 기간 중 여행 상품 구매 고객에게는 최대 10% 신백리워드 할인 쿠폰을 제공한다. 또한 제휴 삼성/하나카드로 온라인에서 여행상품을 구매하면 최대 3% 캐시백 혜택을 받을 수 있다.</w:t>
      </w:r>
    </w:p>
    <w:p>
      <w:pPr>
        <w:spacing w:after="160" w:line="320" w:lineRule="auto"/>
      </w:pPr>
      <w:r>
        <w:t xml:space="preserve"> </w:t>
      </w:r>
    </w:p>
    <w:p>
      <w:pPr>
        <w:spacing w:after="160" w:line="320" w:lineRule="auto"/>
      </w:pPr>
      <w:r>
        <w:t xml:space="preserve">신세계백화점 영업전략담당 이성환 상무는 “신세계백화점의 대표 쇼핑 혜택인 5메이징 카드 페스타를 8월에는 특별히 시즌 및 이슈에 맞게 새로운 혜택을 한층 강화하여 준비했다”며 “제휴카드와 함께하는 무이자할부, 리워드, 쿠폰 등 다양한 혜택을 통해 고객들이 보다 풍성하고 즐겁게 쇼핑하시길 바란다”고 말했다.</w:t>
      </w:r>
    </w:p>
    <w:p>
      <w:pPr>
        <w:spacing w:after="160" w:line="320" w:lineRule="auto"/>
      </w:pPr>
      <w:r>
        <w:t xml:space="preserve"/>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