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성수에서 운동하고 쇼핑까지… 뷰오리, 성수에 ‘드림니트™’ 팝업스토어 오픈</w:t>
      </w:r>
    </w:p>
    <w:p>
      <w:pPr>
        <w:spacing w:after="160" w:line="320" w:lineRule="auto"/>
      </w:pPr>
      <w:r>
        <w:t xml:space="preserve">신세계인터내셔날이 수입·판매하는 미국 액티브웨어 브랜드 뷰오리(vuori)가 오는 30일까지 성수동에서 4층 규모의 대형 팝업스토어 ‘뷰오리 드림니트™ @성수’ 를 선보인다.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 이번 팝업에서는 뷰오리의 시그니처 소재인 ‘드림니트™(DreamKnit™)’ 제품을 중심으로 주요 컬렉션과 체험 라운지, 고객 참여 프로그램을 한자리에서 만나볼 수 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 특히 3·4층에서는 바레, 요가, 필라테스, 러닝, K팝 댄스 등 다양한 커뮤니티 클래스를 진행하며 참가자에게는 전 품목 20% 할인 쿠폰과 웰컴 기프트를 증정한다. 클래스는 네이버 플레이스를 통해 예약 가능하다.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