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모두가 기다려온 서울 첫 ‘스타필드 마켓’...월계점, 27일 그랜드 오픈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모두가 기다려온 서울 첫 ‘스타필드 마켓’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월계점, 27일 그랜드 오픈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- 리뉴얼 통해 쇼핑, F&amp;B, 문화 아우른 서울 동북권 랜드마크로 재탄생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- 이마트, 트레이더스 모두 품은 첫 스타필드 마켓…핵심 경쟁력 집약</w:t>
      </w:r>
    </w:p>
    <w:p>
      <w:pPr>
        <w:spacing w:after="160" w:line="320" w:lineRule="auto"/>
      </w:pPr>
      <w:r>
        <w:t xml:space="preserve">□ ‘영패밀리 커뮤니티 마켓’...그로서리에 F&amp;B, 문화 등 가족 중심 체류형 콘텐츠 강화</w:t>
      </w:r>
    </w:p>
    <w:p>
      <w:pPr>
        <w:spacing w:after="160" w:line="320" w:lineRule="auto"/>
      </w:pPr>
      <w:r>
        <w:t xml:space="preserve">□ F&amp;B 브랜드 80% 재편, 올리브영, 유니클로, 무인양품 등 대형 앵커 테넌트 확대</w:t>
      </w:r>
    </w:p>
    <w:p>
      <w:pPr>
        <w:spacing w:after="160" w:line="320" w:lineRule="auto"/>
      </w:pPr>
      <w:r>
        <w:t xml:space="preserve">□ 키즈 공연과 팝업스토어부터 이마트, 입점 브랜드 특가 행사까지 오픈 혜택 풍성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스타필드 마켓이 서울에 처음 문을 연다.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이마트가 서울 동북권 대표 점포인 월계점을 대대적으로 리뉴얼해 27일(목) ‘스타필드 마켓 월계점’으로 새롭게 선보인다. 스타필드 마켓 5호점이자 서울에서는 첫 점포다.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이번 월계점은 스타필드 마켓 최초로 이마트와 트레이더스, 다양한 테넌트를 한 공간에 결합해 이마트의 핵심 경쟁력을 집약한 복합 쇼핑 모델로 완성했다.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영업면적 6,590평(21,785㎡)규모의 이마트 월계점은 2004년 첫 문을 연 뒤, 2020년 대규모 리뉴얼을 거치며 서울 최대 규모의 핵심 점포다.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이번 리뉴얼은 단순한 매장 개선을 넘어 3040세대 가족 고객을 위한 ‘영패밀리 커뮤니티 마켓’을 콘셉트로 쇼핑 콘텐츠와 매장 공간을 전면 재편한 것이 특징이다.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특히 1~2층 중앙부에는 ‘햇빛광장’을 시작으로 ‘북 그라운드’와 ‘키즈 그라운드’까지 자연스럽게 이어지는 고객 중심의 휴식, 문화 공간을 조성해, 가족들이 함께 머물며 시간을 보낼 수 있는 체류형 콘텐츠를 대폭 확대했다.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또한 F&amp;B 브랜드의 약 80%를 재편하고, ‘올리브영’ 매장을 기존 대비 3배 규모로 확장하는 한편, ‘신세계팩토리스토어’, ‘유니클로’, ‘무인양품’ 등 카테고리 별 대표 전문점을 신규 도입하며 쇼핑 콘텐츠도 강화했다.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월계점은 노원, 성북, 도봉 등 서울 동북부 약 140만명 규모의 탄탄한 배후 수요를 기반으로 인근 지역 주민들의 일상에 필요한 쇼핑과 외식, 여가, 편의 공간을 한 곳에 집약했다.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향후 GTX-C, 동북선 철도 등 교통 인프라 확충과 대규모 주거 개발에 발맞춰 차별화된 쇼핑 경험을 제공하며 서울 동북권을 대표하는 생활밀착형 복합 쇼핑공간으로 지속 발전시킨다는 목표다.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이마트는 “서울을 대표하는 핵심 점포로 성장해 온 월계점은 이번 리뉴얼을 통해 이마트, 트레이더스를 모두 품은 스타필드 마켓으로 오프라인 경쟁력을 한 단계 더 끌어올렸다”며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“서울 첫 스타필드 마켓인만큼 장보기와 쇼핑을 넘어 가족 모두가 일상 속에서 문화와 휴식을 함께 즐길 수 있는 공간으로 발전시켜 서울 동북권을 대표하는 랜드마크로 자리매김할 수 있도록 노력할 것이다”라고 말했다.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■    ‘3040 영패밀리’ 맞춤 공간 강화… 가족 체류형 콘텐츠 집결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스타필드 마켓 월계점은 30~40대 유아동반 가족 고객을 핵심 타깃으로 휴식, 문화 공간을 약 180평 규모로 대폭 확대했다.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1층 ‘햇빛광장’부터 이어지는 2층 중앙부에는 스타필드 마켓의 시그니처 복합문화 공간인 ‘북 그라운드’를 157평 규모로 조성했다.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아이들을 위한 ‘키즈 그라운드’도 연령대에 따라 2개소로 세분화했다. 북 그라운드와 연결된 공간에는 3세 이상 어린이를 위한 독서 공간을 마련하고, 푸드코트 안에는 영유아를 위한 별도 놀이 공간을 구성했다.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인근에는 ‘스타벅스’, ‘영풍문고’, ‘챔피온 키즈카페’, ‘엘리펀트 푸드코트’ 등 주요 테넌트를 배치하고, 문화센터, 유아 휴게실까지 자연스럽게 이어지는 동선을 구축했다.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이를 통해 가족 구성원 모두가 자연스럽게 한 공간에 머물며 문화, 휴식, 놀이, 쇼핑, 식사까지 함께 즐길 수 있는 ‘영패밀리’ 맞춤 공간으로 완성했다.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■     “밥 먹고, 놀고, 쇼핑하고”… F&amp;B부터 대형 앵커까지 하루를 꽉 채우는 콘텐츠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F&amp;B 브랜드도 80%를 새롭게 교체하거나 재배치해 경쟁력을 대폭 강화했다.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대형 패밀리 레스토랑 ‘애슐리 퀸즈’를 비롯해 일식 전문점 ‘시마스시’, 한식 전문점 ‘서청미역’, 아시안 푸드 ‘소이연남’, 다양한 메뉴를 한자리에서 즐길 수 있는 ‘엘리펀트 푸드코트’까지 폭넓은 취향을 아우를 수 있는 브랜드를 배치했다.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이마트 자체 브랜드를 활용한 쇼핑 콘텐츠도 한층 풍성해졌다.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그로서리 매장 안에는 노브랜드 상품을 한눈에 만나볼 수 있는 50평 규모의 별도 존을 구성했다. 오는 10월에는 1층에 이마트의 초저가 생활용품 ‘와우샵’ 전문관도 100평 규모의 별도 매장으로 선보일 예정이다.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카테고리 별 대표 앵커 테넌트도 확대한다.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1층 ‘올리브영’은 기존 대비 3배 커진 120평 규모로 확장하고, 2층에는 ‘신세계팩토리스토어’, ‘데카트론’, ‘ABC마트’ 등 주요 브랜드를 배치했다. 오는 11월에는 300평 이상 규모의 대형 앵커 테넌트인 ‘유니클로’, ‘무인양품’이 추가로 문을 열 예정이다.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스타필드 마켓의 반려동물 동반 정책도 적용한다.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예방접종을 완료한 5kg 미만 반려견, 반려묘의 경우 덮개가 있는 펫모차나 켄넬, 케이지를 이용하면 이마트 매장과 F&amp;B 등 일부 공간을 제외한 전체 매장의 약 60%에서 동반 가능하다.</w:t>
      </w:r>
    </w:p>
    <w:p>
      <w:pPr>
        <w:spacing w:after="160" w:line="320" w:lineRule="auto"/>
      </w:pPr>
      <w:r>
        <w:t xml:space="preserve">※ 각 매장 입구 안내물을 통해 출입 가능 여부 확인 가능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■    이마트 지속 성장 이끄는 ’스타필드 마켓’…월계점으로 공간혁신 성과 잇는다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이마트는 2024년 죽전점을 시작으로 2025년 일산점, 동탄점, 경산점까지 스타필드 마켓을 확대하며, 오프라인 경쟁력을 높이는 이마트의 핵심 성장 모델로 구축하고 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올해 상반기 기준 스타필드 마켓 4개점의 매출은 전년동기 대비 28% 신장했다. 같은 기간, 이마트 전체 매출 신장율(2.7%)의 10배를 웃돌았을 만큼 큰 폭의 성장세를 지속 중이다.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이마트는 향후에도 스타필드 마켓을 통한 공간 혁신 전략을 지속하며, 지역 고객을 위한 생활밀착형 콘텐츠와 차별화된 쇼핑 경험을 강화한다는 계획이다.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한편, 스타필드 마켓 월계점은 그랜드 오픈 기념으로 팝업 스토어, 문화공연, 할인행사 등 다채로운 혜택을 선보인다.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2층 북 그라운드에서는 8월 27일(목), 29일(토), 30일(일)에 ‘베베핀 해피콘서트’ 공연을 진행한다. 이후 매주 주말 키즈 공연을 진행해 문화 체험 경험을 제공할 예정이다.</w:t>
      </w:r>
    </w:p>
    <w:p>
      <w:pPr>
        <w:spacing w:after="160" w:line="320" w:lineRule="auto"/>
      </w:pPr>
      <w:r>
        <w:t xml:space="preserve">※ 공연 당일 현장 선착순 접수, 자세한 내용은 이마트 앱 참조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8월 27일(목)부터 9월 9일(수)까지 1층 햇빛광장에서 ‘네스프레소’ 팝업스토어를 진행하고, 구매 고객 대상 샘플링 키트 캡슐, 캡슐 보관함 등을 증정한다.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오픈 특가 행사도 함께 진행된다. 이마트는 8월 27일(목)부터 9월 2일(수)까지 한우부터 제철과일, 계란 등 인기 상품을 최대 반값 할인한다.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‘화산배’는 신세계포인트 적립 시, 12,885원에 판매하고, 국내산 계란(30구)은 5,984원에 선보인다. 8월 27일(목)부터 30일(일)까지 4일 간, 한우 등심은 신세계포인트 적립 시 50% 할인가에 만나볼 수 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‘올리브영’에서는 4만원 이상 결제 시, 리유저블백을 증정하고, ‘영풍문고’에서는 구매금액 별 도서교환권을 제공한다. ‘신세계팩토리스토어’에서는 보브, 지컷, 시슬리 등 상품을 20% 추가 할인, ‘ABC마트’에서는 최대 20% 할인 혜택을 선보인다.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