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737A6A8E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0A35A8" w:rsidRPr="000A35A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건강도 여행 쇼핑의 필수품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28E8DFF1" w:rsidR="003B48C0" w:rsidRPr="000A35A8" w:rsidRDefault="00BB0A63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086803" w:rsidRPr="0008680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명동점에 </w:t>
      </w:r>
      <w:proofErr w:type="spellStart"/>
      <w:r w:rsidR="00086803" w:rsidRPr="0008680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블랙모어스</w:t>
      </w:r>
      <w:proofErr w:type="spellEnd"/>
      <w:r w:rsidR="00086803" w:rsidRPr="0008680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proofErr w:type="spellStart"/>
      <w:r w:rsidR="00086803" w:rsidRPr="0008680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무브프리</w:t>
      </w:r>
      <w:proofErr w:type="spellEnd"/>
      <w:r w:rsidR="00086803" w:rsidRPr="0008680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등 프리미엄 </w:t>
      </w:r>
      <w:proofErr w:type="spellStart"/>
      <w:r w:rsidR="009E282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웰니스</w:t>
      </w:r>
      <w:proofErr w:type="spellEnd"/>
      <w:r w:rsidR="009E282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허브로 진화</w:t>
      </w:r>
    </w:p>
    <w:p w14:paraId="50E95AFA" w14:textId="77777777" w:rsidR="00086803" w:rsidRDefault="00086803" w:rsidP="0008680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3A9C3678" w14:textId="77777777" w:rsidR="00086803" w:rsidRPr="00086803" w:rsidRDefault="000E741C" w:rsidP="0008680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086803" w:rsidRPr="00086803">
        <w:rPr>
          <w:rFonts w:hint="eastAsia"/>
        </w:rPr>
        <w:t xml:space="preserve"> </w:t>
      </w:r>
      <w:proofErr w:type="spellStart"/>
      <w:r w:rsidR="00086803" w:rsidRPr="000868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비비랩·푸드올로지·블랙모어스·무브프리</w:t>
      </w:r>
      <w:proofErr w:type="spellEnd"/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4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개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총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22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종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086803"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선봬</w:t>
      </w:r>
    </w:p>
    <w:p w14:paraId="15E27156" w14:textId="77777777" w:rsidR="00086803" w:rsidRPr="00086803" w:rsidRDefault="00086803" w:rsidP="0008680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868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유산균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체중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관리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오메가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3·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관절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건강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세분화된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웰니스</w:t>
      </w:r>
      <w:proofErr w:type="spellEnd"/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공략</w:t>
      </w:r>
    </w:p>
    <w:p w14:paraId="75124FA0" w14:textId="2B22BE9E" w:rsidR="00086803" w:rsidRDefault="00086803" w:rsidP="0008680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868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아미노바이탈</w:t>
      </w:r>
      <w:proofErr w:type="spellEnd"/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드시모네</w:t>
      </w:r>
      <w:proofErr w:type="spellEnd"/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듀오락</w:t>
      </w:r>
      <w:proofErr w:type="spellEnd"/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상품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건강식품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경쟁력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8680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29EC6F18" w14:textId="77777777" w:rsidR="00086803" w:rsidRDefault="00086803" w:rsidP="00086803">
      <w:pPr>
        <w:jc w:val="distribute"/>
      </w:pPr>
    </w:p>
    <w:p w14:paraId="1D23F61F" w14:textId="10D27655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0A35A8">
        <w:rPr>
          <w:rFonts w:hint="eastAsia"/>
        </w:rPr>
        <w:t>7</w:t>
      </w:r>
      <w:r w:rsidRPr="00175352">
        <w:t>/</w:t>
      </w:r>
      <w:r w:rsidR="000A35A8">
        <w:rPr>
          <w:rFonts w:hint="eastAsia"/>
        </w:rPr>
        <w:t>1</w:t>
      </w:r>
      <w:r w:rsidR="005B1412">
        <w:rPr>
          <w:rFonts w:hint="eastAsia"/>
        </w:rPr>
        <w:t>6</w:t>
      </w:r>
      <w:r w:rsidRPr="00175352">
        <w:t>)</w:t>
      </w:r>
    </w:p>
    <w:p w14:paraId="261433AC" w14:textId="77777777" w:rsidR="00F855B1" w:rsidRDefault="00F855B1" w:rsidP="00096D35"/>
    <w:p w14:paraId="5BB55C8B" w14:textId="52D82EF0" w:rsidR="00086803" w:rsidRDefault="00086803" w:rsidP="00086803">
      <w:pPr>
        <w:jc w:val="left"/>
      </w:pPr>
      <w:r>
        <w:rPr>
          <w:rFonts w:hint="eastAsia"/>
        </w:rPr>
        <w:t>신세계면세점이</w:t>
      </w:r>
      <w:r>
        <w:t xml:space="preserve"> </w:t>
      </w:r>
      <w:proofErr w:type="spellStart"/>
      <w:r>
        <w:t>명동점</w:t>
      </w:r>
      <w:proofErr w:type="spellEnd"/>
      <w:r>
        <w:t xml:space="preserve"> 11층 건강식품 편집매장 앞에 프리미엄 </w:t>
      </w:r>
      <w:proofErr w:type="spellStart"/>
      <w:r w:rsidR="00452729">
        <w:rPr>
          <w:rFonts w:hint="eastAsia"/>
        </w:rPr>
        <w:t>웰니스</w:t>
      </w:r>
      <w:proofErr w:type="spellEnd"/>
      <w:r>
        <w:t xml:space="preserve"> </w:t>
      </w:r>
      <w:proofErr w:type="spellStart"/>
      <w:r>
        <w:t>팝업존을</w:t>
      </w:r>
      <w:proofErr w:type="spellEnd"/>
      <w:r>
        <w:t xml:space="preserve"> 마련하고, 여행객들의 세분화된 </w:t>
      </w:r>
      <w:proofErr w:type="spellStart"/>
      <w:r>
        <w:t>웰니스</w:t>
      </w:r>
      <w:proofErr w:type="spellEnd"/>
      <w:r>
        <w:t xml:space="preserve"> 수요 공략에 나선다.</w:t>
      </w:r>
    </w:p>
    <w:p w14:paraId="57AC1A69" w14:textId="77777777" w:rsidR="00086803" w:rsidRDefault="00086803" w:rsidP="00086803">
      <w:pPr>
        <w:jc w:val="left"/>
      </w:pPr>
    </w:p>
    <w:p w14:paraId="007E06CA" w14:textId="77777777" w:rsidR="00086803" w:rsidRPr="00D710B1" w:rsidRDefault="00086803" w:rsidP="00086803">
      <w:pPr>
        <w:jc w:val="left"/>
      </w:pPr>
      <w:r w:rsidRPr="00D710B1">
        <w:rPr>
          <w:rFonts w:hint="eastAsia"/>
        </w:rPr>
        <w:t>이번</w:t>
      </w:r>
      <w:r w:rsidRPr="00D710B1">
        <w:t xml:space="preserve"> 팝업에서는 </w:t>
      </w:r>
      <w:proofErr w:type="spellStart"/>
      <w:r w:rsidRPr="00D710B1">
        <w:t>뉴트리원라이프</w:t>
      </w:r>
      <w:proofErr w:type="spellEnd"/>
      <w:r w:rsidRPr="00D710B1">
        <w:t xml:space="preserve">, </w:t>
      </w:r>
      <w:proofErr w:type="spellStart"/>
      <w:r w:rsidRPr="00D710B1">
        <w:t>푸드올로지</w:t>
      </w:r>
      <w:proofErr w:type="spellEnd"/>
      <w:r w:rsidRPr="00D710B1">
        <w:t xml:space="preserve">, </w:t>
      </w:r>
      <w:proofErr w:type="spellStart"/>
      <w:r w:rsidRPr="00D710B1">
        <w:t>블랙모어스</w:t>
      </w:r>
      <w:proofErr w:type="spellEnd"/>
      <w:r w:rsidRPr="00D710B1">
        <w:t xml:space="preserve">, </w:t>
      </w:r>
      <w:proofErr w:type="spellStart"/>
      <w:r w:rsidRPr="00D710B1">
        <w:t>무브프리</w:t>
      </w:r>
      <w:proofErr w:type="spellEnd"/>
      <w:r w:rsidRPr="00D710B1">
        <w:t xml:space="preserve"> 등 국내외 인기 건강기능식품 브랜드 4곳의 총 22개 상품을 선보인다.</w:t>
      </w:r>
    </w:p>
    <w:p w14:paraId="64344562" w14:textId="77777777" w:rsidR="00086803" w:rsidRDefault="00086803" w:rsidP="00086803">
      <w:pPr>
        <w:jc w:val="left"/>
      </w:pPr>
    </w:p>
    <w:p w14:paraId="7287467D" w14:textId="07E823AB" w:rsidR="00086803" w:rsidRDefault="00086803" w:rsidP="00086803">
      <w:pPr>
        <w:jc w:val="left"/>
      </w:pPr>
      <w:proofErr w:type="spellStart"/>
      <w:r w:rsidRPr="00086803">
        <w:t>뉴트리원라이프는</w:t>
      </w:r>
      <w:proofErr w:type="spellEnd"/>
      <w:r w:rsidRPr="00086803">
        <w:t xml:space="preserve"> 체지방 관리와 장 건강을 함께 고려한 ‘</w:t>
      </w:r>
      <w:proofErr w:type="spellStart"/>
      <w:r w:rsidRPr="00086803">
        <w:t>비비랩</w:t>
      </w:r>
      <w:proofErr w:type="spellEnd"/>
      <w:r w:rsidRPr="00086803">
        <w:t xml:space="preserve"> 30억 다이어트 생유산균’을 포함해 간 건강, 콜라겐, 어린이 장 건강, 혈당 관리 </w:t>
      </w:r>
      <w:r>
        <w:rPr>
          <w:rFonts w:hint="eastAsia"/>
        </w:rPr>
        <w:t xml:space="preserve">관련 </w:t>
      </w:r>
      <w:r w:rsidRPr="00086803">
        <w:t xml:space="preserve">생유산균 </w:t>
      </w:r>
      <w:r>
        <w:rPr>
          <w:rFonts w:hint="eastAsia"/>
        </w:rPr>
        <w:t xml:space="preserve">제품 </w:t>
      </w:r>
      <w:r w:rsidRPr="00086803">
        <w:t>6종을 선보인다.</w:t>
      </w:r>
    </w:p>
    <w:p w14:paraId="2F7107DF" w14:textId="77777777" w:rsidR="00086803" w:rsidRDefault="00086803" w:rsidP="00086803">
      <w:pPr>
        <w:jc w:val="left"/>
      </w:pPr>
    </w:p>
    <w:p w14:paraId="4E01A98D" w14:textId="345C20E1" w:rsidR="00086803" w:rsidRDefault="00086803" w:rsidP="00086803">
      <w:pPr>
        <w:jc w:val="left"/>
      </w:pPr>
      <w:proofErr w:type="spellStart"/>
      <w:r w:rsidRPr="00086803">
        <w:t>푸드올로지는</w:t>
      </w:r>
      <w:proofErr w:type="spellEnd"/>
      <w:r w:rsidRPr="00086803">
        <w:t xml:space="preserve"> 체중 관리에 관심이 높은 소비자를 겨냥한 ‘</w:t>
      </w:r>
      <w:proofErr w:type="spellStart"/>
      <w:r w:rsidRPr="00086803">
        <w:t>콜레올로지</w:t>
      </w:r>
      <w:proofErr w:type="spellEnd"/>
      <w:r w:rsidRPr="00086803">
        <w:t xml:space="preserve"> 컷 PRO’를 비롯해 다이어트 유산균, 커팅 젤리, 콜라겐 젤리</w:t>
      </w:r>
      <w:r>
        <w:rPr>
          <w:rFonts w:hint="eastAsia"/>
        </w:rPr>
        <w:t xml:space="preserve"> 등</w:t>
      </w:r>
      <w:r w:rsidRPr="00086803">
        <w:t xml:space="preserve"> 6종을 구성했다.</w:t>
      </w:r>
    </w:p>
    <w:p w14:paraId="7ECF4BE3" w14:textId="77777777" w:rsidR="00086803" w:rsidRDefault="00086803" w:rsidP="00086803">
      <w:pPr>
        <w:jc w:val="left"/>
      </w:pPr>
    </w:p>
    <w:p w14:paraId="37AD3349" w14:textId="2D55B076" w:rsidR="001A047E" w:rsidRDefault="001A047E" w:rsidP="001A047E">
      <w:pPr>
        <w:jc w:val="left"/>
      </w:pPr>
      <w:proofErr w:type="spellStart"/>
      <w:r>
        <w:rPr>
          <w:rFonts w:hint="eastAsia"/>
        </w:rPr>
        <w:t>블랙모어스는</w:t>
      </w:r>
      <w:proofErr w:type="spellEnd"/>
      <w:r>
        <w:t xml:space="preserve"> </w:t>
      </w:r>
      <w:r>
        <w:rPr>
          <w:rFonts w:hint="eastAsia"/>
        </w:rPr>
        <w:t xml:space="preserve">대표 상품인 </w:t>
      </w:r>
      <w:r>
        <w:t xml:space="preserve">‘오메가 미니 더블 </w:t>
      </w:r>
      <w:proofErr w:type="spellStart"/>
      <w:r>
        <w:t>콘센트레이트</w:t>
      </w:r>
      <w:proofErr w:type="spellEnd"/>
      <w:r>
        <w:t>’</w:t>
      </w:r>
      <w:proofErr w:type="spellStart"/>
      <w:r>
        <w:t>를</w:t>
      </w:r>
      <w:proofErr w:type="spellEnd"/>
      <w:r>
        <w:t xml:space="preserve"> 비롯한 </w:t>
      </w:r>
      <w:r>
        <w:rPr>
          <w:rFonts w:hint="eastAsia"/>
        </w:rPr>
        <w:t xml:space="preserve">신제품 </w:t>
      </w:r>
      <w:r>
        <w:t>‘</w:t>
      </w:r>
      <w:r>
        <w:rPr>
          <w:rFonts w:hint="eastAsia"/>
        </w:rPr>
        <w:t>오메가 울트라 95 미니</w:t>
      </w:r>
      <w:r>
        <w:t>’</w:t>
      </w:r>
      <w:r>
        <w:rPr>
          <w:rFonts w:hint="eastAsia"/>
        </w:rPr>
        <w:t xml:space="preserve"> 등 6</w:t>
      </w:r>
      <w:r>
        <w:t xml:space="preserve">종을 선보인다. </w:t>
      </w:r>
      <w:r>
        <w:rPr>
          <w:rFonts w:hint="eastAsia"/>
        </w:rPr>
        <w:t>이번에 출시된</w:t>
      </w:r>
      <w:r>
        <w:t xml:space="preserve"> 제품은 EPA와 DHA를 합해 1,280mg을 함유했으며, 미니 캡슐과 개별 </w:t>
      </w:r>
      <w:r>
        <w:rPr>
          <w:rFonts w:hint="eastAsia"/>
        </w:rPr>
        <w:t xml:space="preserve">PTP </w:t>
      </w:r>
      <w:r>
        <w:t xml:space="preserve">포장을 적용해 </w:t>
      </w:r>
      <w:r>
        <w:rPr>
          <w:rFonts w:hint="eastAsia"/>
        </w:rPr>
        <w:t>섭취와 휴대, 보관이 편리하다.</w:t>
      </w:r>
    </w:p>
    <w:p w14:paraId="076C5801" w14:textId="77777777" w:rsidR="00086803" w:rsidRPr="001A047E" w:rsidRDefault="00086803" w:rsidP="00086803">
      <w:pPr>
        <w:jc w:val="left"/>
      </w:pPr>
    </w:p>
    <w:p w14:paraId="6278DCA0" w14:textId="4A139F29" w:rsidR="00086803" w:rsidRDefault="00086803" w:rsidP="00086803">
      <w:pPr>
        <w:jc w:val="left"/>
      </w:pPr>
      <w:proofErr w:type="spellStart"/>
      <w:r w:rsidRPr="00086803">
        <w:t>무브프리는</w:t>
      </w:r>
      <w:proofErr w:type="spellEnd"/>
      <w:r w:rsidRPr="00086803">
        <w:t xml:space="preserve"> MSM과 </w:t>
      </w:r>
      <w:proofErr w:type="spellStart"/>
      <w:r w:rsidRPr="00086803">
        <w:t>글루코사민을</w:t>
      </w:r>
      <w:proofErr w:type="spellEnd"/>
      <w:r w:rsidRPr="00086803">
        <w:t xml:space="preserve"> 함께 함유한 ‘어드밴스드 MSM </w:t>
      </w:r>
      <w:proofErr w:type="spellStart"/>
      <w:r w:rsidRPr="00086803">
        <w:t>위드</w:t>
      </w:r>
      <w:proofErr w:type="spellEnd"/>
      <w:r w:rsidRPr="00086803">
        <w:t xml:space="preserve"> </w:t>
      </w:r>
      <w:proofErr w:type="spellStart"/>
      <w:r w:rsidRPr="00086803">
        <w:t>글루코사민</w:t>
      </w:r>
      <w:proofErr w:type="spellEnd"/>
      <w:r w:rsidRPr="00086803">
        <w:t xml:space="preserve"> 120정’을 포함해 관절 건강 제품 4종을 선보인다.</w:t>
      </w:r>
    </w:p>
    <w:p w14:paraId="51B4E427" w14:textId="77777777" w:rsidR="00086803" w:rsidRDefault="00086803" w:rsidP="00086803">
      <w:pPr>
        <w:jc w:val="left"/>
      </w:pPr>
    </w:p>
    <w:p w14:paraId="23A199F1" w14:textId="001D10A0" w:rsidR="00086803" w:rsidRDefault="00086803" w:rsidP="00086803">
      <w:pPr>
        <w:jc w:val="left"/>
      </w:pPr>
      <w:r>
        <w:rPr>
          <w:rFonts w:hint="eastAsia"/>
        </w:rPr>
        <w:t>신세계면세점은 유산균과</w:t>
      </w:r>
      <w:r>
        <w:t xml:space="preserve"> 체중 관리</w:t>
      </w:r>
      <w:r>
        <w:rPr>
          <w:rFonts w:hint="eastAsia"/>
        </w:rPr>
        <w:t xml:space="preserve">부터 </w:t>
      </w:r>
      <w:r>
        <w:t xml:space="preserve">오메가3, </w:t>
      </w:r>
      <w:proofErr w:type="spellStart"/>
      <w:r>
        <w:t>글루코사민</w:t>
      </w:r>
      <w:proofErr w:type="spellEnd"/>
      <w:r>
        <w:t xml:space="preserve">, </w:t>
      </w:r>
      <w:proofErr w:type="spellStart"/>
      <w:r>
        <w:t>코엔자임</w:t>
      </w:r>
      <w:proofErr w:type="spellEnd"/>
      <w:r>
        <w:t xml:space="preserve">Q10 등 다양한 건강관리 목적에 맞춘 상품을 </w:t>
      </w:r>
      <w:r>
        <w:rPr>
          <w:rFonts w:hint="eastAsia"/>
        </w:rPr>
        <w:t>이번 팝업에</w:t>
      </w:r>
      <w:r>
        <w:t xml:space="preserve"> 구성</w:t>
      </w:r>
      <w:r>
        <w:rPr>
          <w:rFonts w:hint="eastAsia"/>
        </w:rPr>
        <w:t>했다.</w:t>
      </w:r>
      <w:r>
        <w:t xml:space="preserve"> 휴대와 섭취가 간편한 제품을 중심으로 구성해 여행 중에도 꾸준히 건강을 관리하려는 고객 수요를 반영했다.</w:t>
      </w:r>
    </w:p>
    <w:p w14:paraId="099B6A00" w14:textId="77777777" w:rsidR="00086803" w:rsidRDefault="00086803" w:rsidP="00086803">
      <w:pPr>
        <w:jc w:val="left"/>
      </w:pPr>
    </w:p>
    <w:p w14:paraId="2A3E455D" w14:textId="58A3C7D0" w:rsidR="00086803" w:rsidRDefault="00086803" w:rsidP="00086803">
      <w:pPr>
        <w:jc w:val="left"/>
      </w:pPr>
      <w:r>
        <w:rPr>
          <w:rFonts w:hint="eastAsia"/>
        </w:rPr>
        <w:t>최근</w:t>
      </w:r>
      <w:r>
        <w:t xml:space="preserve"> 건강관리와 </w:t>
      </w:r>
      <w:proofErr w:type="spellStart"/>
      <w:r>
        <w:t>웰니스에</w:t>
      </w:r>
      <w:proofErr w:type="spellEnd"/>
      <w:r>
        <w:t xml:space="preserve"> 대한 관심이 높아지면서 국내 건강기능식품 시장도 성장세를 </w:t>
      </w:r>
      <w:r>
        <w:rPr>
          <w:rFonts w:hint="eastAsia"/>
        </w:rPr>
        <w:t>이어가고</w:t>
      </w:r>
      <w:r>
        <w:t xml:space="preserve"> 있다. 한국보건산업진흥원에 따르면 2023년 건강기능식품 산업 매출은 22조5,100억 원으로 전년 </w:t>
      </w:r>
      <w:r>
        <w:lastRenderedPageBreak/>
        <w:t xml:space="preserve">대비 10.3% 증가했다. </w:t>
      </w:r>
      <w:proofErr w:type="spellStart"/>
      <w:r>
        <w:t>한국건강기능식품협회의</w:t>
      </w:r>
      <w:proofErr w:type="spellEnd"/>
      <w:r>
        <w:t xml:space="preserve"> 2025년 시장 조사에서도 </w:t>
      </w:r>
      <w:proofErr w:type="spellStart"/>
      <w:r>
        <w:t>프로바이오틱스가</w:t>
      </w:r>
      <w:proofErr w:type="spellEnd"/>
      <w:r>
        <w:t xml:space="preserve"> 주요 기능성 원료로 꼽혔으며, 휴대와 섭취가 간편한 캡슐·정제형 제품에 대한 선호도도 높은 것으로 나타났다.</w:t>
      </w:r>
    </w:p>
    <w:p w14:paraId="31F7BF94" w14:textId="77777777" w:rsidR="00086803" w:rsidRDefault="00086803" w:rsidP="00086803">
      <w:pPr>
        <w:jc w:val="left"/>
      </w:pPr>
    </w:p>
    <w:p w14:paraId="087D4C7D" w14:textId="25A8B1D2" w:rsidR="00086803" w:rsidRDefault="00086803" w:rsidP="00086803">
      <w:pPr>
        <w:jc w:val="left"/>
      </w:pPr>
      <w:r>
        <w:rPr>
          <w:rFonts w:hint="eastAsia"/>
        </w:rPr>
        <w:t>이</w:t>
      </w:r>
      <w:r>
        <w:t xml:space="preserve"> 같은 </w:t>
      </w:r>
      <w:proofErr w:type="spellStart"/>
      <w:r>
        <w:t>웰니스</w:t>
      </w:r>
      <w:proofErr w:type="spellEnd"/>
      <w:r>
        <w:t xml:space="preserve"> 소비 확대에 힘입어 </w:t>
      </w:r>
      <w:r w:rsidRPr="00086803">
        <w:rPr>
          <w:b/>
          <w:bCs/>
        </w:rPr>
        <w:t xml:space="preserve">신세계면세점 명동점의 올해 1~5월 식품·건강기능식품 매출은 전년 동기 대비 약 130% 증가했다. </w:t>
      </w:r>
      <w:r>
        <w:t>여행 중에도 건강을 관리하려는 수요가 늘면서 건강</w:t>
      </w:r>
      <w:r>
        <w:rPr>
          <w:rFonts w:hint="eastAsia"/>
        </w:rPr>
        <w:t>기능</w:t>
      </w:r>
      <w:r>
        <w:t>식품이 면세 쇼핑의 새로운 성장 카테고리로 자리 잡고 있다.</w:t>
      </w:r>
    </w:p>
    <w:p w14:paraId="49EC01F8" w14:textId="77777777" w:rsidR="00086803" w:rsidRPr="00086803" w:rsidRDefault="00086803" w:rsidP="00086803">
      <w:pPr>
        <w:jc w:val="left"/>
      </w:pPr>
    </w:p>
    <w:p w14:paraId="7E146786" w14:textId="77777777" w:rsidR="00086803" w:rsidRDefault="00086803" w:rsidP="00086803">
      <w:pPr>
        <w:jc w:val="left"/>
      </w:pPr>
      <w:r>
        <w:rPr>
          <w:rFonts w:hint="eastAsia"/>
        </w:rPr>
        <w:t>신세계면세점은</w:t>
      </w:r>
      <w:r>
        <w:t xml:space="preserve"> 이번 팝업과 함께 온·오프라인 채널에서 차별화된 건강기능식품 상품군을 지속 확대하고 있다. 일본 스포츠 </w:t>
      </w:r>
      <w:proofErr w:type="spellStart"/>
      <w:r>
        <w:t>뉴트리션</w:t>
      </w:r>
      <w:proofErr w:type="spellEnd"/>
      <w:r>
        <w:t xml:space="preserve"> 브랜드 </w:t>
      </w:r>
      <w:proofErr w:type="spellStart"/>
      <w:r>
        <w:t>아미노바이탈을</w:t>
      </w:r>
      <w:proofErr w:type="spellEnd"/>
      <w:r>
        <w:t xml:space="preserve"> 비롯해 프리미엄 유산균 브랜드 </w:t>
      </w:r>
      <w:proofErr w:type="spellStart"/>
      <w:r>
        <w:t>드시모네</w:t>
      </w:r>
      <w:proofErr w:type="spellEnd"/>
      <w:r>
        <w:t xml:space="preserve">, </w:t>
      </w:r>
      <w:proofErr w:type="spellStart"/>
      <w:r>
        <w:t>듀오락</w:t>
      </w:r>
      <w:proofErr w:type="spellEnd"/>
      <w:r>
        <w:t xml:space="preserve">, </w:t>
      </w:r>
      <w:proofErr w:type="spellStart"/>
      <w:r>
        <w:t>락토핏</w:t>
      </w:r>
      <w:proofErr w:type="spellEnd"/>
      <w:r>
        <w:t xml:space="preserve">, </w:t>
      </w:r>
      <w:proofErr w:type="spellStart"/>
      <w:r>
        <w:t>비에날씬</w:t>
      </w:r>
      <w:proofErr w:type="spellEnd"/>
      <w:r>
        <w:t xml:space="preserve"> 등을 단독 입점 상품으로 선보이며 유산균과 체중 관리, 스포츠 영양 등으로 포트폴리오를 다각화하고 있다.</w:t>
      </w:r>
    </w:p>
    <w:p w14:paraId="6FD4771D" w14:textId="77777777" w:rsidR="00086803" w:rsidRDefault="00086803" w:rsidP="00086803">
      <w:pPr>
        <w:jc w:val="left"/>
      </w:pPr>
    </w:p>
    <w:p w14:paraId="44EA820E" w14:textId="77777777" w:rsidR="00086803" w:rsidRDefault="00086803" w:rsidP="00086803">
      <w:pPr>
        <w:jc w:val="left"/>
      </w:pPr>
      <w:r>
        <w:rPr>
          <w:rFonts w:hint="eastAsia"/>
        </w:rPr>
        <w:t>또한</w:t>
      </w:r>
      <w:r>
        <w:t xml:space="preserve"> 지중해 3국의 대표 올리브 품종을 활용한 프리미엄 올리브 영양 캡슐 브랜드 </w:t>
      </w:r>
      <w:proofErr w:type="spellStart"/>
      <w:r>
        <w:t>올록담을</w:t>
      </w:r>
      <w:proofErr w:type="spellEnd"/>
      <w:r>
        <w:t xml:space="preserve"> 면세 최초·단독으로 입점시키는 등 새로운 </w:t>
      </w:r>
      <w:proofErr w:type="spellStart"/>
      <w:r>
        <w:t>웰니스</w:t>
      </w:r>
      <w:proofErr w:type="spellEnd"/>
      <w:r>
        <w:t xml:space="preserve"> 상품 발굴에도 힘쓰고 있다.</w:t>
      </w:r>
    </w:p>
    <w:p w14:paraId="2E773429" w14:textId="77777777" w:rsidR="003C337F" w:rsidRPr="003C337F" w:rsidRDefault="003C337F" w:rsidP="00086803">
      <w:pPr>
        <w:jc w:val="left"/>
      </w:pPr>
    </w:p>
    <w:p w14:paraId="41CFA90C" w14:textId="255DA5D2" w:rsidR="006623C5" w:rsidRDefault="006623C5" w:rsidP="00086803">
      <w:pPr>
        <w:jc w:val="left"/>
      </w:pPr>
      <w:r w:rsidRPr="006623C5">
        <w:t>신세계면세점 공식 인스타그램 채널에서는 출국 전 의약품·영양제 반입 규정과 여행 상황별 추천 상품을 안내해 고객이 보다 안심하고 건강식품을 구매할 수 있도록 지원하고 있다.</w:t>
      </w:r>
    </w:p>
    <w:p w14:paraId="738C29ED" w14:textId="77777777" w:rsidR="00086803" w:rsidRDefault="00086803" w:rsidP="00086803">
      <w:pPr>
        <w:jc w:val="left"/>
      </w:pPr>
    </w:p>
    <w:p w14:paraId="52AADCB4" w14:textId="336A1F06" w:rsidR="009E2823" w:rsidRDefault="00086803" w:rsidP="00086803">
      <w:pPr>
        <w:jc w:val="left"/>
      </w:pPr>
      <w:r>
        <w:rPr>
          <w:rFonts w:hint="eastAsia"/>
        </w:rPr>
        <w:t>신세계면세점</w:t>
      </w:r>
      <w:r>
        <w:t xml:space="preserve"> 관계자는 </w:t>
      </w:r>
      <w:r w:rsidR="009E2823" w:rsidRPr="009E2823">
        <w:t xml:space="preserve">“이번 팝업은 타 유통 채널에서 쉽게 접할 수 없는 명동 본점만의 차별화된 하이엔드 </w:t>
      </w:r>
      <w:proofErr w:type="spellStart"/>
      <w:r w:rsidR="009E2823" w:rsidRPr="009E2823">
        <w:t>웰니스</w:t>
      </w:r>
      <w:proofErr w:type="spellEnd"/>
      <w:r w:rsidR="009E2823" w:rsidRPr="009E2823">
        <w:t xml:space="preserve"> 큐레이션을 선보이는 자리”</w:t>
      </w:r>
      <w:proofErr w:type="spellStart"/>
      <w:r w:rsidR="009E2823" w:rsidRPr="009E2823">
        <w:t>라며</w:t>
      </w:r>
      <w:proofErr w:type="spellEnd"/>
      <w:r w:rsidR="009E2823" w:rsidRPr="009E2823">
        <w:t>, “이번 단독 팝업에서의 고객 반응을 면밀히 분석</w:t>
      </w:r>
      <w:r w:rsidR="009E2823">
        <w:rPr>
          <w:rFonts w:hint="eastAsia"/>
        </w:rPr>
        <w:t>해</w:t>
      </w:r>
      <w:r w:rsidR="009E2823" w:rsidRPr="009E2823">
        <w:t xml:space="preserve">, 향후 </w:t>
      </w:r>
      <w:proofErr w:type="spellStart"/>
      <w:r w:rsidR="009E2823">
        <w:rPr>
          <w:rFonts w:hint="eastAsia"/>
        </w:rPr>
        <w:t>명동점</w:t>
      </w:r>
      <w:proofErr w:type="spellEnd"/>
      <w:r w:rsidR="009E2823" w:rsidRPr="009E2823">
        <w:t xml:space="preserve"> VIP 및 글로벌 고객을 위한 최고급 </w:t>
      </w:r>
      <w:proofErr w:type="spellStart"/>
      <w:r w:rsidR="009E2823" w:rsidRPr="009E2823">
        <w:t>웰니스</w:t>
      </w:r>
      <w:proofErr w:type="spellEnd"/>
      <w:r w:rsidR="009E2823" w:rsidRPr="009E2823">
        <w:t xml:space="preserve"> 정식 라인업을 구축하는 전략적 테스트베드로 삼을 것”이라고 </w:t>
      </w:r>
      <w:r w:rsidR="009E2823">
        <w:rPr>
          <w:rFonts w:hint="eastAsia"/>
        </w:rPr>
        <w:t>전했다.</w:t>
      </w:r>
    </w:p>
    <w:p w14:paraId="3A737BDC" w14:textId="77777777" w:rsidR="00086803" w:rsidRPr="007275D0" w:rsidRDefault="00086803" w:rsidP="00086803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1BC53998" w:rsidR="00F855B1" w:rsidRPr="00BB0A63" w:rsidRDefault="00F855B1" w:rsidP="00F855B1">
      <w:r>
        <w:rPr>
          <w:rFonts w:hint="eastAsia"/>
        </w:rPr>
        <w:t>사진 1</w:t>
      </w:r>
      <w:r w:rsidR="00BB0A63">
        <w:rPr>
          <w:rFonts w:hint="eastAsia"/>
        </w:rPr>
        <w:t>~</w:t>
      </w:r>
      <w:r w:rsidR="00E61A32">
        <w:rPr>
          <w:rFonts w:hint="eastAsia"/>
        </w:rPr>
        <w:t>5</w:t>
      </w:r>
      <w:r>
        <w:rPr>
          <w:rFonts w:hint="eastAsia"/>
        </w:rPr>
        <w:t>:</w:t>
      </w:r>
      <w:r w:rsidR="00B659E7">
        <w:rPr>
          <w:rFonts w:hint="eastAsia"/>
        </w:rPr>
        <w:t xml:space="preserve"> </w:t>
      </w:r>
      <w:r w:rsidR="000A35A8">
        <w:rPr>
          <w:rFonts w:hint="eastAsia"/>
        </w:rPr>
        <w:t xml:space="preserve">신세계면세점, </w:t>
      </w:r>
      <w:proofErr w:type="spellStart"/>
      <w:r w:rsidR="000A35A8">
        <w:rPr>
          <w:rFonts w:hint="eastAsia"/>
        </w:rPr>
        <w:t>명동점</w:t>
      </w:r>
      <w:proofErr w:type="spellEnd"/>
      <w:r w:rsidR="000A35A8">
        <w:rPr>
          <w:rFonts w:hint="eastAsia"/>
        </w:rPr>
        <w:t xml:space="preserve"> 11층에 </w:t>
      </w:r>
      <w:r w:rsidR="00FC3FAF">
        <w:rPr>
          <w:rFonts w:hint="eastAsia"/>
        </w:rPr>
        <w:t xml:space="preserve">프리미엄 </w:t>
      </w:r>
      <w:proofErr w:type="spellStart"/>
      <w:r w:rsidR="00FC3FAF">
        <w:rPr>
          <w:rFonts w:hint="eastAsia"/>
        </w:rPr>
        <w:t>웰니스</w:t>
      </w:r>
      <w:proofErr w:type="spellEnd"/>
      <w:r w:rsidR="00FC3FAF">
        <w:rPr>
          <w:rFonts w:hint="eastAsia"/>
        </w:rPr>
        <w:t xml:space="preserve"> 팝업 </w:t>
      </w:r>
      <w:r w:rsidR="000A35A8">
        <w:rPr>
          <w:rFonts w:hint="eastAsia"/>
        </w:rPr>
        <w:t>오픈</w:t>
      </w:r>
    </w:p>
    <w:sectPr w:rsidR="00F855B1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311A" w14:textId="77777777" w:rsidR="00F82262" w:rsidRDefault="00F82262" w:rsidP="00470811">
      <w:r>
        <w:separator/>
      </w:r>
    </w:p>
  </w:endnote>
  <w:endnote w:type="continuationSeparator" w:id="0">
    <w:p w14:paraId="35E9ADF4" w14:textId="77777777" w:rsidR="00F82262" w:rsidRDefault="00F82262" w:rsidP="00470811">
      <w:r>
        <w:continuationSeparator/>
      </w:r>
    </w:p>
  </w:endnote>
  <w:endnote w:type="continuationNotice" w:id="1">
    <w:p w14:paraId="3F5987D6" w14:textId="77777777" w:rsidR="00F82262" w:rsidRDefault="00F82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F22A" w14:textId="77777777" w:rsidR="00F82262" w:rsidRDefault="00F82262" w:rsidP="00470811">
      <w:r>
        <w:separator/>
      </w:r>
    </w:p>
  </w:footnote>
  <w:footnote w:type="continuationSeparator" w:id="0">
    <w:p w14:paraId="016AD737" w14:textId="77777777" w:rsidR="00F82262" w:rsidRDefault="00F82262" w:rsidP="00470811">
      <w:r>
        <w:continuationSeparator/>
      </w:r>
    </w:p>
  </w:footnote>
  <w:footnote w:type="continuationNotice" w:id="1">
    <w:p w14:paraId="71A272C1" w14:textId="77777777" w:rsidR="00F82262" w:rsidRDefault="00F822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4DD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803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5A8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97765"/>
    <w:rsid w:val="001A047E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B25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B70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0C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37F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2729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2906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071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412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E6866"/>
    <w:rsid w:val="005F1DF0"/>
    <w:rsid w:val="005F2AFD"/>
    <w:rsid w:val="005F2F51"/>
    <w:rsid w:val="005F34CE"/>
    <w:rsid w:val="005F3603"/>
    <w:rsid w:val="005F5F27"/>
    <w:rsid w:val="005F622A"/>
    <w:rsid w:val="005F744B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23C5"/>
    <w:rsid w:val="00662520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5D0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601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564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05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823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269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1790F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BF66F7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BE1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788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0B1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4B0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A9B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1A32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698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2F87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2FE8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2262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3FAF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1653</Characters>
  <Pages>2</Pages>
  <DocSecurity>0</DocSecurity>
  <Words>290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2026-07-16T01:25:00Z</dcterms:modified>
  <dc:description/>
  <cp:keywords/>
  <dc:subject/>
  <dc:title/>
  <cp:lastModifiedBy/>
  <dcterms:created xsi:type="dcterms:W3CDTF">2026-07-16T00:46:00Z</dcterms:created>
  <cp:revision>1</cp:revision>
</cp:coreProperties>
</file>