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777" w:tblpY="73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4F1F44" w:rsidRPr="004253DC" w14:paraId="2495C10D" w14:textId="77777777" w:rsidTr="004F1F44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7B55C5E4" w14:textId="77777777" w:rsidR="004F1F44" w:rsidRDefault="004F1F44" w:rsidP="004F1F44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p w14:paraId="4940D7AA" w14:textId="1884742D" w:rsidR="000446A8" w:rsidRPr="000446A8" w:rsidRDefault="000446A8" w:rsidP="000446A8">
      <w:pPr>
        <w:spacing w:after="0"/>
        <w:rPr>
          <w:sz w:val="2"/>
          <w:szCs w:val="2"/>
        </w:rPr>
      </w:pPr>
    </w:p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A353FE">
        <w:trPr>
          <w:trHeight w:val="1804"/>
        </w:trPr>
        <w:tc>
          <w:tcPr>
            <w:tcW w:w="10719" w:type="dxa"/>
          </w:tcPr>
          <w:p w14:paraId="495CB329" w14:textId="77777777" w:rsidR="004F1F44" w:rsidRPr="004F1F44" w:rsidRDefault="002B4E73" w:rsidP="004F1F44">
            <w:pPr>
              <w:spacing w:before="240" w:line="264" w:lineRule="auto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40"/>
                <w:szCs w:val="32"/>
              </w:rPr>
            </w:pPr>
            <w:r w:rsidRPr="006C3E51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6D181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3E1CDE" w:rsidRPr="003E1CDE">
              <w:t xml:space="preserve"> </w:t>
            </w:r>
            <w:r w:rsidR="004F1F44" w:rsidRPr="004F1F44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SSG, 인천SSG랜더스필드에 </w:t>
            </w:r>
            <w:proofErr w:type="spellStart"/>
            <w:r w:rsidR="004F1F44" w:rsidRPr="004F1F44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파나틱스</w:t>
            </w:r>
            <w:proofErr w:type="spellEnd"/>
            <w:r w:rsidR="004F1F44" w:rsidRPr="004F1F44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국내 1호 오프라인 매장 </w:t>
            </w:r>
            <w:r w:rsidR="004F1F44" w:rsidRPr="004F1F44">
              <w:rPr>
                <w:rFonts w:ascii="굴림" w:eastAsia="굴림" w:hAnsi="굴림"/>
                <w:b/>
                <w:bCs/>
                <w:spacing w:val="-32"/>
                <w:sz w:val="36"/>
                <w:szCs w:val="28"/>
              </w:rPr>
              <w:t>공식 오픈</w:t>
            </w:r>
          </w:p>
          <w:p w14:paraId="0C01659A" w14:textId="58A650B3" w:rsidR="007C7FF0" w:rsidRDefault="00A0650B" w:rsidP="00A353FE">
            <w:pPr>
              <w:snapToGrid w:val="0"/>
              <w:spacing w:before="120" w:line="264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712F6C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글로벌 스포츠 </w:t>
            </w:r>
            <w:proofErr w:type="spellStart"/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머천다이징</w:t>
            </w:r>
            <w:proofErr w:type="spellEnd"/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4F1F4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플랫폼</w:t>
            </w:r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'</w:t>
            </w:r>
            <w:proofErr w:type="spellStart"/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파나틱스</w:t>
            </w:r>
            <w:proofErr w:type="spellEnd"/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스토어</w:t>
            </w:r>
            <w:r w:rsidR="004F1F44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’</w:t>
            </w:r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국내 첫 </w:t>
            </w:r>
            <w:r w:rsidR="004F1F4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야구장 </w:t>
            </w:r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오프라인 </w:t>
            </w:r>
            <w:r w:rsidR="003425C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공간 운영</w:t>
            </w:r>
          </w:p>
          <w:p w14:paraId="202C8C74" w14:textId="3FB580A6" w:rsidR="006D20C3" w:rsidRDefault="006D20C3" w:rsidP="00A353FE">
            <w:pPr>
              <w:tabs>
                <w:tab w:val="left" w:pos="4483"/>
              </w:tabs>
              <w:snapToGrid w:val="0"/>
              <w:spacing w:before="120" w:line="264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proofErr w:type="spellStart"/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오타니</w:t>
            </w:r>
            <w:proofErr w:type="spellEnd"/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저지, </w:t>
            </w:r>
            <w:proofErr w:type="spellStart"/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이정후</w:t>
            </w:r>
            <w:proofErr w:type="spellEnd"/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티셔츠</w:t>
            </w:r>
            <w:r w:rsidR="003425C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등</w:t>
            </w:r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MLB </w:t>
            </w:r>
            <w:r w:rsidR="00614B87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30</w:t>
            </w:r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개 구단 </w:t>
            </w:r>
            <w:r w:rsidR="004F1F4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상품 </w:t>
            </w:r>
            <w:r w:rsidR="003E1CDE" w:rsidRPr="003E1CD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및 WBC 국가대표 </w:t>
            </w:r>
            <w:r w:rsidR="003425C4" w:rsidRPr="003425C4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상품</w:t>
            </w:r>
            <w:r w:rsidR="004F1F4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까지</w:t>
            </w:r>
            <w:r w:rsidR="003425C4" w:rsidRPr="003425C4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다채로운 구성</w:t>
            </w:r>
          </w:p>
          <w:p w14:paraId="6AE529E6" w14:textId="7D559439" w:rsidR="003E1CDE" w:rsidRPr="006D20C3" w:rsidRDefault="003E1CDE" w:rsidP="00A353FE">
            <w:pPr>
              <w:tabs>
                <w:tab w:val="left" w:pos="4483"/>
              </w:tabs>
              <w:snapToGrid w:val="0"/>
              <w:spacing w:before="120" w:line="264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4F1F4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6월 2일(화)~7일(일)까지 오픈 기념 </w:t>
            </w:r>
            <w:r w:rsidR="00614B87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최대 2</w:t>
            </w:r>
            <w:r w:rsidR="002B29C9" w:rsidRPr="002B29C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0% 할인 및 '</w:t>
            </w:r>
            <w:proofErr w:type="spellStart"/>
            <w:r w:rsidR="002B29C9" w:rsidRPr="002B29C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탑스</w:t>
            </w:r>
            <w:proofErr w:type="spellEnd"/>
            <w:r w:rsidR="002B29C9" w:rsidRPr="002B29C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카드' 증정</w:t>
            </w:r>
            <w:r w:rsidR="003425C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등 </w:t>
            </w:r>
            <w:r w:rsidR="007D2235" w:rsidRPr="007D2235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다양한 팬 혜택 마련</w:t>
            </w:r>
          </w:p>
        </w:tc>
      </w:tr>
    </w:tbl>
    <w:p w14:paraId="4835E970" w14:textId="293F3F4C" w:rsidR="002B29C9" w:rsidRPr="002B29C9" w:rsidRDefault="002B29C9" w:rsidP="003A2BF4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2B29C9">
        <w:rPr>
          <w:rFonts w:ascii="굴림" w:eastAsia="굴림" w:hAnsi="굴림"/>
          <w:color w:val="000000" w:themeColor="text1"/>
          <w:sz w:val="24"/>
          <w:szCs w:val="24"/>
        </w:rPr>
        <w:t>SSG랜더스(대표이사 김재섭, 이하 SSG)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가</w:t>
      </w:r>
      <w:r w:rsidRPr="002B29C9">
        <w:rPr>
          <w:rFonts w:ascii="굴림" w:eastAsia="굴림" w:hAnsi="굴림"/>
          <w:color w:val="000000" w:themeColor="text1"/>
          <w:sz w:val="24"/>
          <w:szCs w:val="24"/>
        </w:rPr>
        <w:t xml:space="preserve"> 6월 2일(화) 인천SSG랜더스필드에 글로벌 스포츠 </w:t>
      </w:r>
      <w:proofErr w:type="spellStart"/>
      <w:r w:rsidRPr="002B29C9">
        <w:rPr>
          <w:rFonts w:ascii="굴림" w:eastAsia="굴림" w:hAnsi="굴림"/>
          <w:color w:val="000000" w:themeColor="text1"/>
          <w:sz w:val="24"/>
          <w:szCs w:val="24"/>
        </w:rPr>
        <w:t>머천다이징</w:t>
      </w:r>
      <w:proofErr w:type="spellEnd"/>
      <w:r w:rsidRPr="002B29C9">
        <w:rPr>
          <w:rFonts w:ascii="굴림" w:eastAsia="굴림" w:hAnsi="굴림"/>
          <w:color w:val="000000" w:themeColor="text1"/>
          <w:sz w:val="24"/>
          <w:szCs w:val="24"/>
        </w:rPr>
        <w:t xml:space="preserve"> 플랫폼 ‘</w:t>
      </w:r>
      <w:proofErr w:type="spellStart"/>
      <w:r w:rsidRPr="002B29C9">
        <w:rPr>
          <w:rFonts w:ascii="굴림" w:eastAsia="굴림" w:hAnsi="굴림"/>
          <w:color w:val="000000" w:themeColor="text1"/>
          <w:sz w:val="24"/>
          <w:szCs w:val="24"/>
        </w:rPr>
        <w:t>파나틱스</w:t>
      </w:r>
      <w:proofErr w:type="spellEnd"/>
      <w:r w:rsidRPr="002B29C9">
        <w:rPr>
          <w:rFonts w:ascii="굴림" w:eastAsia="굴림" w:hAnsi="굴림"/>
          <w:color w:val="000000" w:themeColor="text1"/>
          <w:sz w:val="24"/>
          <w:szCs w:val="24"/>
        </w:rPr>
        <w:t>(Fanatics)’</w:t>
      </w:r>
      <w:r w:rsidR="004F1F44">
        <w:rPr>
          <w:rFonts w:ascii="굴림" w:eastAsia="굴림" w:hAnsi="굴림" w:hint="eastAsia"/>
          <w:color w:val="000000" w:themeColor="text1"/>
          <w:sz w:val="24"/>
          <w:szCs w:val="24"/>
        </w:rPr>
        <w:t>와 함께</w:t>
      </w:r>
      <w:r w:rsidRPr="002B29C9">
        <w:rPr>
          <w:rFonts w:ascii="굴림" w:eastAsia="굴림" w:hAnsi="굴림"/>
          <w:color w:val="000000" w:themeColor="text1"/>
          <w:sz w:val="24"/>
          <w:szCs w:val="24"/>
        </w:rPr>
        <w:t xml:space="preserve"> 국내 최초 오프라인 스토어를 </w:t>
      </w:r>
      <w:r w:rsidR="007D2235" w:rsidRPr="007D2235">
        <w:rPr>
          <w:rFonts w:ascii="굴림" w:eastAsia="굴림" w:hAnsi="굴림"/>
          <w:color w:val="000000" w:themeColor="text1"/>
          <w:sz w:val="24"/>
          <w:szCs w:val="24"/>
        </w:rPr>
        <w:t>선보인다.</w:t>
      </w:r>
    </w:p>
    <w:p w14:paraId="111310B4" w14:textId="77777777" w:rsidR="00F128DF" w:rsidRDefault="00F128DF" w:rsidP="003A2BF4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 w:rsidRPr="00F128DF">
        <w:rPr>
          <w:rFonts w:ascii="굴림" w:eastAsia="굴림" w:hAnsi="굴림"/>
          <w:color w:val="000000" w:themeColor="text1"/>
          <w:sz w:val="24"/>
          <w:szCs w:val="24"/>
        </w:rPr>
        <w:t>파나틱스는</w:t>
      </w:r>
      <w:proofErr w:type="spellEnd"/>
      <w:r w:rsidRPr="00F128DF">
        <w:rPr>
          <w:rFonts w:ascii="굴림" w:eastAsia="굴림" w:hAnsi="굴림"/>
          <w:color w:val="000000" w:themeColor="text1"/>
          <w:sz w:val="24"/>
          <w:szCs w:val="24"/>
        </w:rPr>
        <w:t xml:space="preserve"> 메이저리그(MLB), 미국프로농구(NBA), 미국프로풋볼(NFL) 등 전 세계 900개 이상의 메이저 스포츠 리그 및 명문 구단들과 독점 라이선스 계약을 체결한 글로벌 최대 규모의 스포츠 커머스·디지털 플랫폼 기업이다. 그동안 국내 야구팬들이 해외 직구나 원정 직관을 통해서만 제한적으로 접할 수 있었던 글로벌 메이저 스포츠 브랜드가 국내 프로야구장에 정식 오프라인 매장을 여는 것은 이번이 처음이다.</w:t>
      </w:r>
    </w:p>
    <w:p w14:paraId="066A8F91" w14:textId="5CD70104" w:rsidR="003A2BF4" w:rsidRDefault="003A2BF4" w:rsidP="003A2BF4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3A2BF4">
        <w:rPr>
          <w:rFonts w:ascii="굴림" w:eastAsia="굴림" w:hAnsi="굴림"/>
          <w:color w:val="000000" w:themeColor="text1"/>
          <w:sz w:val="24"/>
          <w:szCs w:val="24"/>
        </w:rPr>
        <w:t xml:space="preserve">인천SSG랜더스필드 1층 3루 6번 게이트 옆에 위치한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파나틱스</w:t>
      </w:r>
      <w:proofErr w:type="spellEnd"/>
      <w:r w:rsidRPr="003A2BF4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276405">
        <w:rPr>
          <w:rFonts w:ascii="굴림" w:eastAsia="굴림" w:hAnsi="굴림" w:hint="eastAsia"/>
          <w:color w:val="000000" w:themeColor="text1"/>
          <w:sz w:val="24"/>
          <w:szCs w:val="24"/>
        </w:rPr>
        <w:t>스토어는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3A2BF4">
        <w:rPr>
          <w:rFonts w:ascii="굴림" w:eastAsia="굴림" w:hAnsi="굴림"/>
          <w:color w:val="000000" w:themeColor="text1"/>
          <w:sz w:val="24"/>
          <w:szCs w:val="24"/>
        </w:rPr>
        <w:t>야구장을 방문하는 관람객들에게 더욱 다양한 글로벌 스포츠 상품을 만나볼 수 있는 기회를 제공하기 위해 기획됐다.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3A2BF4">
        <w:rPr>
          <w:rFonts w:ascii="굴림" w:eastAsia="굴림" w:hAnsi="굴림"/>
          <w:color w:val="000000" w:themeColor="text1"/>
          <w:sz w:val="24"/>
          <w:szCs w:val="24"/>
        </w:rPr>
        <w:t xml:space="preserve">나이키 MLB </w:t>
      </w:r>
      <w:proofErr w:type="spellStart"/>
      <w:r w:rsidRPr="003A2BF4">
        <w:rPr>
          <w:rFonts w:ascii="굴림" w:eastAsia="굴림" w:hAnsi="굴림"/>
          <w:color w:val="000000" w:themeColor="text1"/>
          <w:sz w:val="24"/>
          <w:szCs w:val="24"/>
        </w:rPr>
        <w:t>볼캡</w:t>
      </w:r>
      <w:proofErr w:type="spellEnd"/>
      <w:r w:rsidRPr="003A2BF4">
        <w:rPr>
          <w:rFonts w:ascii="굴림" w:eastAsia="굴림" w:hAnsi="굴림"/>
          <w:color w:val="000000" w:themeColor="text1"/>
          <w:sz w:val="24"/>
          <w:szCs w:val="24"/>
        </w:rPr>
        <w:t xml:space="preserve">, MLB </w:t>
      </w:r>
      <w:proofErr w:type="spellStart"/>
      <w:r w:rsidRPr="003A2BF4">
        <w:rPr>
          <w:rFonts w:ascii="굴림" w:eastAsia="굴림" w:hAnsi="굴림"/>
          <w:color w:val="000000" w:themeColor="text1"/>
          <w:sz w:val="24"/>
          <w:szCs w:val="24"/>
        </w:rPr>
        <w:t>어센틱</w:t>
      </w:r>
      <w:proofErr w:type="spellEnd"/>
      <w:r w:rsidRPr="003A2BF4">
        <w:rPr>
          <w:rFonts w:ascii="굴림" w:eastAsia="굴림" w:hAnsi="굴림"/>
          <w:color w:val="000000" w:themeColor="text1"/>
          <w:sz w:val="24"/>
          <w:szCs w:val="24"/>
        </w:rPr>
        <w:t xml:space="preserve"> 유니폼, 국가대표 유니폼, 액세서리 등 기존 해외 직구로만 구매 가능했던 상품들을 현장에서 직접 착용하고 구매할 수 있다.</w:t>
      </w:r>
    </w:p>
    <w:p w14:paraId="5BEBD741" w14:textId="0972E233" w:rsidR="002B29C9" w:rsidRPr="003643C9" w:rsidRDefault="003A2BF4" w:rsidP="003A2BF4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3643C9">
        <w:rPr>
          <w:rFonts w:ascii="굴림" w:eastAsia="굴림" w:hAnsi="굴림"/>
          <w:color w:val="000000" w:themeColor="text1"/>
          <w:sz w:val="24"/>
          <w:szCs w:val="24"/>
        </w:rPr>
        <w:t>상품 라인업은 MLB, WBC 상품</w:t>
      </w:r>
      <w:r w:rsidR="005343EC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중심</w:t>
      </w:r>
      <w:r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으로 구성된다. 먼저 MLB 상품으로는 뉴욕 </w:t>
      </w:r>
      <w:proofErr w:type="spellStart"/>
      <w:r w:rsidRPr="003643C9">
        <w:rPr>
          <w:rFonts w:ascii="굴림" w:eastAsia="굴림" w:hAnsi="굴림"/>
          <w:color w:val="000000" w:themeColor="text1"/>
          <w:sz w:val="24"/>
          <w:szCs w:val="24"/>
        </w:rPr>
        <w:t>양키스</w:t>
      </w:r>
      <w:proofErr w:type="spellEnd"/>
      <w:r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, 텍사스 레인저스 등 총 </w:t>
      </w:r>
      <w:r w:rsidR="00614B87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>30</w:t>
      </w:r>
      <w:r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개 구단의 저지(72종), 티셔츠(72종), 모자(88종), 기타 잡화(41종)가 </w:t>
      </w:r>
      <w:r w:rsidR="00F32C85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>마련</w:t>
      </w:r>
      <w:r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되며, LA 다저스 </w:t>
      </w:r>
      <w:proofErr w:type="spellStart"/>
      <w:r w:rsidRPr="003643C9">
        <w:rPr>
          <w:rFonts w:ascii="굴림" w:eastAsia="굴림" w:hAnsi="굴림"/>
          <w:color w:val="000000" w:themeColor="text1"/>
          <w:sz w:val="24"/>
          <w:szCs w:val="24"/>
        </w:rPr>
        <w:t>오타니</w:t>
      </w:r>
      <w:proofErr w:type="spellEnd"/>
      <w:r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3643C9">
        <w:rPr>
          <w:rFonts w:ascii="굴림" w:eastAsia="굴림" w:hAnsi="굴림"/>
          <w:color w:val="000000" w:themeColor="text1"/>
          <w:sz w:val="24"/>
          <w:szCs w:val="24"/>
        </w:rPr>
        <w:t>쇼헤이</w:t>
      </w:r>
      <w:proofErr w:type="spellEnd"/>
      <w:r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 저지</w:t>
      </w:r>
      <w:r w:rsidR="005343EC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 샌프란시스코 자이언츠 </w:t>
      </w:r>
      <w:proofErr w:type="spellStart"/>
      <w:r w:rsidRPr="003643C9">
        <w:rPr>
          <w:rFonts w:ascii="굴림" w:eastAsia="굴림" w:hAnsi="굴림"/>
          <w:color w:val="000000" w:themeColor="text1"/>
          <w:sz w:val="24"/>
          <w:szCs w:val="24"/>
        </w:rPr>
        <w:t>이정후</w:t>
      </w:r>
      <w:proofErr w:type="spellEnd"/>
      <w:r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 티셔츠</w:t>
      </w:r>
      <w:r w:rsidR="005343EC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 현재 메이저리그에서 활약하는 슈퍼스타들의 </w:t>
      </w:r>
      <w:proofErr w:type="spellStart"/>
      <w:r w:rsidR="005343EC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>굿즈를</w:t>
      </w:r>
      <w:proofErr w:type="spellEnd"/>
      <w:r w:rsidR="005343EC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5668F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현장에서 </w:t>
      </w:r>
      <w:r w:rsidR="00DB4B68">
        <w:rPr>
          <w:rFonts w:ascii="굴림" w:eastAsia="굴림" w:hAnsi="굴림" w:hint="eastAsia"/>
          <w:color w:val="000000" w:themeColor="text1"/>
          <w:sz w:val="24"/>
          <w:szCs w:val="24"/>
        </w:rPr>
        <w:t>즉시</w:t>
      </w:r>
      <w:r w:rsidR="0045668F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만나볼 수 있다.</w:t>
      </w:r>
    </w:p>
    <w:p w14:paraId="27B79F58" w14:textId="535A9330" w:rsidR="003A2BF4" w:rsidRDefault="003A2BF4" w:rsidP="002208C5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3643C9">
        <w:rPr>
          <w:rFonts w:ascii="굴림" w:eastAsia="굴림" w:hAnsi="굴림"/>
          <w:color w:val="000000" w:themeColor="text1"/>
          <w:sz w:val="24"/>
          <w:szCs w:val="24"/>
        </w:rPr>
        <w:t>특히 WBC</w:t>
      </w:r>
      <w:r w:rsidR="00BF334C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F1F44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>상품은</w:t>
      </w:r>
      <w:r w:rsidR="0045668F" w:rsidRPr="003643C9">
        <w:t xml:space="preserve"> </w:t>
      </w:r>
      <w:r w:rsidR="0045668F" w:rsidRPr="003643C9">
        <w:rPr>
          <w:rFonts w:ascii="굴림" w:eastAsia="굴림" w:hAnsi="굴림"/>
          <w:color w:val="000000" w:themeColor="text1"/>
          <w:sz w:val="24"/>
          <w:szCs w:val="24"/>
        </w:rPr>
        <w:t>국가대표로 출전해 뛰어난 활약을 펼친 SSG 노경은, 조병현을 비롯해 타 구단 소속 스타 선수들의 마킹 저지</w:t>
      </w:r>
      <w:r w:rsidR="00276405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45668F"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 WBC </w:t>
      </w:r>
      <w:proofErr w:type="spellStart"/>
      <w:r w:rsidR="0045668F" w:rsidRPr="003643C9">
        <w:rPr>
          <w:rFonts w:ascii="굴림" w:eastAsia="굴림" w:hAnsi="굴림"/>
          <w:color w:val="000000" w:themeColor="text1"/>
          <w:sz w:val="24"/>
          <w:szCs w:val="24"/>
        </w:rPr>
        <w:t>후드티</w:t>
      </w:r>
      <w:r w:rsidR="00276405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>와</w:t>
      </w:r>
      <w:proofErr w:type="spellEnd"/>
      <w:r w:rsidR="0045668F"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 깃발</w:t>
      </w:r>
      <w:r w:rsidR="00276405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>, 타월</w:t>
      </w:r>
      <w:r w:rsidR="0045668F"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 등 다양한 잡화류</w:t>
      </w:r>
      <w:r w:rsidR="004F1F44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>를 선보</w:t>
      </w:r>
      <w:r w:rsidR="00276405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인다. </w:t>
      </w:r>
      <w:r w:rsidR="0045668F"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향후 선수단 아크릴 피규어, 플래그 등 스페셜 잡화와 SSG </w:t>
      </w:r>
      <w:r w:rsidR="00DB4B6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구단 </w:t>
      </w:r>
      <w:r w:rsidR="0045668F" w:rsidRPr="003643C9">
        <w:rPr>
          <w:rFonts w:ascii="굴림" w:eastAsia="굴림" w:hAnsi="굴림"/>
          <w:color w:val="000000" w:themeColor="text1"/>
          <w:sz w:val="24"/>
          <w:szCs w:val="24"/>
        </w:rPr>
        <w:t>콜라보레이션 티셔츠</w:t>
      </w:r>
      <w:r w:rsidR="005343EC" w:rsidRPr="003643C9">
        <w:rPr>
          <w:rFonts w:ascii="굴림" w:eastAsia="굴림" w:hAnsi="굴림" w:hint="eastAsia"/>
          <w:color w:val="000000" w:themeColor="text1"/>
          <w:sz w:val="24"/>
          <w:szCs w:val="24"/>
        </w:rPr>
        <w:t>, 깃발</w:t>
      </w:r>
      <w:r w:rsidR="0045668F" w:rsidRPr="003643C9">
        <w:rPr>
          <w:rFonts w:ascii="굴림" w:eastAsia="굴림" w:hAnsi="굴림"/>
          <w:color w:val="000000" w:themeColor="text1"/>
          <w:sz w:val="24"/>
          <w:szCs w:val="24"/>
        </w:rPr>
        <w:t xml:space="preserve"> 등도 순차적으로 발매될 예정이다.</w:t>
      </w:r>
    </w:p>
    <w:p w14:paraId="32022366" w14:textId="6FF8339C" w:rsidR="00816071" w:rsidRDefault="00816071" w:rsidP="00086EBA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816071">
        <w:rPr>
          <w:rFonts w:ascii="굴림" w:eastAsia="굴림" w:hAnsi="굴림"/>
          <w:color w:val="000000" w:themeColor="text1"/>
          <w:sz w:val="24"/>
          <w:szCs w:val="24"/>
        </w:rPr>
        <w:t xml:space="preserve">스토어 공식 오픈을 기념해 6월 2일(화)부터 </w:t>
      </w:r>
      <w:r w:rsidR="00276405">
        <w:rPr>
          <w:rFonts w:ascii="굴림" w:eastAsia="굴림" w:hAnsi="굴림" w:hint="eastAsia"/>
          <w:color w:val="000000" w:themeColor="text1"/>
          <w:sz w:val="24"/>
          <w:szCs w:val="24"/>
        </w:rPr>
        <w:t>7</w:t>
      </w:r>
      <w:r w:rsidRPr="00816071">
        <w:rPr>
          <w:rFonts w:ascii="굴림" w:eastAsia="굴림" w:hAnsi="굴림"/>
          <w:color w:val="000000" w:themeColor="text1"/>
          <w:sz w:val="24"/>
          <w:szCs w:val="24"/>
        </w:rPr>
        <w:t>일(</w:t>
      </w:r>
      <w:r w:rsidR="00276405">
        <w:rPr>
          <w:rFonts w:ascii="굴림" w:eastAsia="굴림" w:hAnsi="굴림" w:hint="eastAsia"/>
          <w:color w:val="000000" w:themeColor="text1"/>
          <w:sz w:val="24"/>
          <w:szCs w:val="24"/>
        </w:rPr>
        <w:t>일</w:t>
      </w:r>
      <w:r w:rsidRPr="00816071">
        <w:rPr>
          <w:rFonts w:ascii="굴림" w:eastAsia="굴림" w:hAnsi="굴림"/>
          <w:color w:val="000000" w:themeColor="text1"/>
          <w:sz w:val="24"/>
          <w:szCs w:val="24"/>
        </w:rPr>
        <w:t xml:space="preserve">)까지 </w:t>
      </w:r>
      <w:r w:rsidR="00276405">
        <w:rPr>
          <w:rFonts w:ascii="굴림" w:eastAsia="굴림" w:hAnsi="굴림" w:hint="eastAsia"/>
          <w:color w:val="000000" w:themeColor="text1"/>
          <w:sz w:val="24"/>
          <w:szCs w:val="24"/>
        </w:rPr>
        <w:t>6</w:t>
      </w:r>
      <w:r w:rsidRPr="00816071">
        <w:rPr>
          <w:rFonts w:ascii="굴림" w:eastAsia="굴림" w:hAnsi="굴림"/>
          <w:color w:val="000000" w:themeColor="text1"/>
          <w:sz w:val="24"/>
          <w:szCs w:val="24"/>
        </w:rPr>
        <w:t>일간 매장을 찾는 팬들을 위한 특별한 혜택도 마련</w:t>
      </w:r>
      <w:r w:rsidR="00CC2725">
        <w:rPr>
          <w:rFonts w:ascii="굴림" w:eastAsia="굴림" w:hAnsi="굴림" w:hint="eastAsia"/>
          <w:color w:val="000000" w:themeColor="text1"/>
          <w:sz w:val="24"/>
          <w:szCs w:val="24"/>
        </w:rPr>
        <w:t>된</w:t>
      </w:r>
      <w:r w:rsidRPr="00816071">
        <w:rPr>
          <w:rFonts w:ascii="굴림" w:eastAsia="굴림" w:hAnsi="굴림"/>
          <w:color w:val="000000" w:themeColor="text1"/>
          <w:sz w:val="24"/>
          <w:szCs w:val="24"/>
        </w:rPr>
        <w:t xml:space="preserve">다. 해당 기간 방문 고객에게는 </w:t>
      </w:r>
      <w:r w:rsidR="00336F0F">
        <w:rPr>
          <w:rFonts w:ascii="굴림" w:eastAsia="굴림" w:hAnsi="굴림" w:hint="eastAsia"/>
          <w:color w:val="000000" w:themeColor="text1"/>
          <w:sz w:val="24"/>
          <w:szCs w:val="24"/>
        </w:rPr>
        <w:t>최대 2</w:t>
      </w:r>
      <w:r w:rsidRPr="00816071">
        <w:rPr>
          <w:rFonts w:ascii="굴림" w:eastAsia="굴림" w:hAnsi="굴림"/>
          <w:color w:val="000000" w:themeColor="text1"/>
          <w:sz w:val="24"/>
          <w:szCs w:val="24"/>
        </w:rPr>
        <w:t>0% 할인 혜택을 제공하며, 구매 고객 중 선착순 300명에게는 메이저리그 지류 랜덤 카드 '</w:t>
      </w:r>
      <w:proofErr w:type="spellStart"/>
      <w:r w:rsidRPr="00816071">
        <w:rPr>
          <w:rFonts w:ascii="굴림" w:eastAsia="굴림" w:hAnsi="굴림"/>
          <w:color w:val="000000" w:themeColor="text1"/>
          <w:sz w:val="24"/>
          <w:szCs w:val="24"/>
        </w:rPr>
        <w:t>탑스</w:t>
      </w:r>
      <w:proofErr w:type="spellEnd"/>
      <w:r w:rsidRPr="00816071">
        <w:rPr>
          <w:rFonts w:ascii="굴림" w:eastAsia="굴림" w:hAnsi="굴림"/>
          <w:color w:val="000000" w:themeColor="text1"/>
          <w:sz w:val="24"/>
          <w:szCs w:val="24"/>
        </w:rPr>
        <w:t>(Topps) 카드'</w:t>
      </w:r>
      <w:proofErr w:type="spellStart"/>
      <w:r w:rsidRPr="00816071">
        <w:rPr>
          <w:rFonts w:ascii="굴림" w:eastAsia="굴림" w:hAnsi="굴림"/>
          <w:color w:val="000000" w:themeColor="text1"/>
          <w:sz w:val="24"/>
          <w:szCs w:val="24"/>
        </w:rPr>
        <w:t>를</w:t>
      </w:r>
      <w:proofErr w:type="spellEnd"/>
      <w:r w:rsidRPr="00816071">
        <w:rPr>
          <w:rFonts w:ascii="굴림" w:eastAsia="굴림" w:hAnsi="굴림"/>
          <w:color w:val="000000" w:themeColor="text1"/>
          <w:sz w:val="24"/>
          <w:szCs w:val="24"/>
        </w:rPr>
        <w:t xml:space="preserve"> 증정한다.</w:t>
      </w:r>
    </w:p>
    <w:p w14:paraId="1F710618" w14:textId="4FE5682A" w:rsidR="007C7FF0" w:rsidRPr="00540EE9" w:rsidRDefault="002B29C9" w:rsidP="003A2BF4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jc w:val="right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끝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</w:p>
    <w:sectPr w:rsidR="007C7FF0" w:rsidRPr="00540EE9" w:rsidSect="004F1F44">
      <w:headerReference w:type="even" r:id="rId7"/>
      <w:headerReference w:type="default" r:id="rId8"/>
      <w:headerReference w:type="first" r:id="rId9"/>
      <w:pgSz w:w="11906" w:h="16838"/>
      <w:pgMar w:top="851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CA14" w14:textId="77777777" w:rsidR="0078421F" w:rsidRDefault="0078421F" w:rsidP="000446A8">
      <w:pPr>
        <w:spacing w:after="0" w:line="240" w:lineRule="auto"/>
      </w:pPr>
      <w:r>
        <w:separator/>
      </w:r>
    </w:p>
  </w:endnote>
  <w:endnote w:type="continuationSeparator" w:id="0">
    <w:p w14:paraId="3375C393" w14:textId="77777777" w:rsidR="0078421F" w:rsidRDefault="0078421F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23EC" w14:textId="77777777" w:rsidR="0078421F" w:rsidRDefault="0078421F" w:rsidP="000446A8">
      <w:pPr>
        <w:spacing w:after="0" w:line="240" w:lineRule="auto"/>
      </w:pPr>
      <w:r>
        <w:separator/>
      </w:r>
    </w:p>
  </w:footnote>
  <w:footnote w:type="continuationSeparator" w:id="0">
    <w:p w14:paraId="269F1D6A" w14:textId="77777777" w:rsidR="0078421F" w:rsidRDefault="0078421F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4544"/>
    <w:rsid w:val="000258C1"/>
    <w:rsid w:val="00036853"/>
    <w:rsid w:val="00040923"/>
    <w:rsid w:val="000446A8"/>
    <w:rsid w:val="00044EF2"/>
    <w:rsid w:val="00050F5F"/>
    <w:rsid w:val="00052F2F"/>
    <w:rsid w:val="00054E3E"/>
    <w:rsid w:val="000565B4"/>
    <w:rsid w:val="000716A8"/>
    <w:rsid w:val="00080445"/>
    <w:rsid w:val="00086EBA"/>
    <w:rsid w:val="00086F72"/>
    <w:rsid w:val="0008725F"/>
    <w:rsid w:val="0008785E"/>
    <w:rsid w:val="000A7DC0"/>
    <w:rsid w:val="000B0859"/>
    <w:rsid w:val="000B1510"/>
    <w:rsid w:val="000B470F"/>
    <w:rsid w:val="000B5A9A"/>
    <w:rsid w:val="000C1DA4"/>
    <w:rsid w:val="000C241E"/>
    <w:rsid w:val="000C637C"/>
    <w:rsid w:val="000C781D"/>
    <w:rsid w:val="000D400C"/>
    <w:rsid w:val="000D669A"/>
    <w:rsid w:val="000D70E5"/>
    <w:rsid w:val="000E372A"/>
    <w:rsid w:val="000E3907"/>
    <w:rsid w:val="000F06A3"/>
    <w:rsid w:val="000F63E3"/>
    <w:rsid w:val="000F6BCB"/>
    <w:rsid w:val="00105463"/>
    <w:rsid w:val="00112B2A"/>
    <w:rsid w:val="00115411"/>
    <w:rsid w:val="001261F5"/>
    <w:rsid w:val="00132DF5"/>
    <w:rsid w:val="00134097"/>
    <w:rsid w:val="00147B91"/>
    <w:rsid w:val="001503A0"/>
    <w:rsid w:val="0015579A"/>
    <w:rsid w:val="0016467D"/>
    <w:rsid w:val="001656CE"/>
    <w:rsid w:val="00165E16"/>
    <w:rsid w:val="00167029"/>
    <w:rsid w:val="00171670"/>
    <w:rsid w:val="0017538F"/>
    <w:rsid w:val="001776DA"/>
    <w:rsid w:val="001818E9"/>
    <w:rsid w:val="00182A02"/>
    <w:rsid w:val="001841CD"/>
    <w:rsid w:val="00185B82"/>
    <w:rsid w:val="00191F91"/>
    <w:rsid w:val="0019724E"/>
    <w:rsid w:val="001B2E0F"/>
    <w:rsid w:val="001B50AA"/>
    <w:rsid w:val="001C0044"/>
    <w:rsid w:val="001C6E3C"/>
    <w:rsid w:val="001C7F5A"/>
    <w:rsid w:val="001D5A44"/>
    <w:rsid w:val="001D5AE4"/>
    <w:rsid w:val="001E433E"/>
    <w:rsid w:val="001E5C7C"/>
    <w:rsid w:val="001F088F"/>
    <w:rsid w:val="001F2552"/>
    <w:rsid w:val="0021271A"/>
    <w:rsid w:val="00213D9B"/>
    <w:rsid w:val="00217010"/>
    <w:rsid w:val="00217307"/>
    <w:rsid w:val="002208C5"/>
    <w:rsid w:val="00220DEA"/>
    <w:rsid w:val="00222C40"/>
    <w:rsid w:val="00223C10"/>
    <w:rsid w:val="00240FDF"/>
    <w:rsid w:val="00247862"/>
    <w:rsid w:val="002564EE"/>
    <w:rsid w:val="002667E2"/>
    <w:rsid w:val="00276405"/>
    <w:rsid w:val="0029077F"/>
    <w:rsid w:val="00292FB2"/>
    <w:rsid w:val="002A0C57"/>
    <w:rsid w:val="002A204F"/>
    <w:rsid w:val="002A2DAD"/>
    <w:rsid w:val="002A56F6"/>
    <w:rsid w:val="002A5F78"/>
    <w:rsid w:val="002B29C9"/>
    <w:rsid w:val="002B4E73"/>
    <w:rsid w:val="002C028E"/>
    <w:rsid w:val="002C3ADF"/>
    <w:rsid w:val="002D1CE1"/>
    <w:rsid w:val="002E430E"/>
    <w:rsid w:val="002F1FD0"/>
    <w:rsid w:val="002F3657"/>
    <w:rsid w:val="002F51AF"/>
    <w:rsid w:val="00314E49"/>
    <w:rsid w:val="00324F07"/>
    <w:rsid w:val="00326520"/>
    <w:rsid w:val="00330B6C"/>
    <w:rsid w:val="00334CCB"/>
    <w:rsid w:val="00335768"/>
    <w:rsid w:val="00336F0F"/>
    <w:rsid w:val="00340A5F"/>
    <w:rsid w:val="00340B46"/>
    <w:rsid w:val="003425C4"/>
    <w:rsid w:val="0035269C"/>
    <w:rsid w:val="003548ED"/>
    <w:rsid w:val="0036020F"/>
    <w:rsid w:val="00362D6B"/>
    <w:rsid w:val="00363663"/>
    <w:rsid w:val="003643C9"/>
    <w:rsid w:val="003671CF"/>
    <w:rsid w:val="00371B31"/>
    <w:rsid w:val="00373865"/>
    <w:rsid w:val="00392EEC"/>
    <w:rsid w:val="00397C0D"/>
    <w:rsid w:val="003A03A2"/>
    <w:rsid w:val="003A2BF4"/>
    <w:rsid w:val="003A39FC"/>
    <w:rsid w:val="003A4969"/>
    <w:rsid w:val="003B0BE9"/>
    <w:rsid w:val="003C1CAA"/>
    <w:rsid w:val="003D14A4"/>
    <w:rsid w:val="003D4736"/>
    <w:rsid w:val="003E1CDE"/>
    <w:rsid w:val="003F33DF"/>
    <w:rsid w:val="003F36F8"/>
    <w:rsid w:val="003F4685"/>
    <w:rsid w:val="003F5AD0"/>
    <w:rsid w:val="004057FA"/>
    <w:rsid w:val="00411A5D"/>
    <w:rsid w:val="0041218D"/>
    <w:rsid w:val="00413910"/>
    <w:rsid w:val="00416758"/>
    <w:rsid w:val="00417120"/>
    <w:rsid w:val="004173F0"/>
    <w:rsid w:val="004205AF"/>
    <w:rsid w:val="004211BA"/>
    <w:rsid w:val="00423324"/>
    <w:rsid w:val="004263AE"/>
    <w:rsid w:val="00431F36"/>
    <w:rsid w:val="0044022E"/>
    <w:rsid w:val="00450090"/>
    <w:rsid w:val="00450C8D"/>
    <w:rsid w:val="004510A5"/>
    <w:rsid w:val="00451860"/>
    <w:rsid w:val="0045490D"/>
    <w:rsid w:val="0045668F"/>
    <w:rsid w:val="00467D00"/>
    <w:rsid w:val="00470796"/>
    <w:rsid w:val="00471473"/>
    <w:rsid w:val="00471C57"/>
    <w:rsid w:val="00480072"/>
    <w:rsid w:val="00484711"/>
    <w:rsid w:val="00486F41"/>
    <w:rsid w:val="004922E4"/>
    <w:rsid w:val="00494C2B"/>
    <w:rsid w:val="00495492"/>
    <w:rsid w:val="004A044B"/>
    <w:rsid w:val="004B7FEF"/>
    <w:rsid w:val="004C2F19"/>
    <w:rsid w:val="004C2FA0"/>
    <w:rsid w:val="004C4F10"/>
    <w:rsid w:val="004F1217"/>
    <w:rsid w:val="004F1F44"/>
    <w:rsid w:val="004F301C"/>
    <w:rsid w:val="004F3C57"/>
    <w:rsid w:val="004F6117"/>
    <w:rsid w:val="00500426"/>
    <w:rsid w:val="00506D96"/>
    <w:rsid w:val="005071E3"/>
    <w:rsid w:val="00513CBB"/>
    <w:rsid w:val="005154CB"/>
    <w:rsid w:val="00521D5B"/>
    <w:rsid w:val="00522270"/>
    <w:rsid w:val="00524549"/>
    <w:rsid w:val="00527663"/>
    <w:rsid w:val="005316E7"/>
    <w:rsid w:val="005321A5"/>
    <w:rsid w:val="00533C07"/>
    <w:rsid w:val="005341DA"/>
    <w:rsid w:val="00534237"/>
    <w:rsid w:val="005343EC"/>
    <w:rsid w:val="0053455B"/>
    <w:rsid w:val="0053625B"/>
    <w:rsid w:val="00540EE9"/>
    <w:rsid w:val="0055479E"/>
    <w:rsid w:val="00555CFE"/>
    <w:rsid w:val="0056511B"/>
    <w:rsid w:val="0056797E"/>
    <w:rsid w:val="00571884"/>
    <w:rsid w:val="00591843"/>
    <w:rsid w:val="00592478"/>
    <w:rsid w:val="005A3B23"/>
    <w:rsid w:val="005A3EFC"/>
    <w:rsid w:val="005B1EFA"/>
    <w:rsid w:val="005B5F74"/>
    <w:rsid w:val="005B72E7"/>
    <w:rsid w:val="005C1DB0"/>
    <w:rsid w:val="005C2141"/>
    <w:rsid w:val="005C5848"/>
    <w:rsid w:val="005D637A"/>
    <w:rsid w:val="005D6F0F"/>
    <w:rsid w:val="005E4C0C"/>
    <w:rsid w:val="006022C4"/>
    <w:rsid w:val="006035FD"/>
    <w:rsid w:val="0060397A"/>
    <w:rsid w:val="00614B87"/>
    <w:rsid w:val="00616165"/>
    <w:rsid w:val="00616244"/>
    <w:rsid w:val="00617580"/>
    <w:rsid w:val="00625F59"/>
    <w:rsid w:val="00636BEA"/>
    <w:rsid w:val="00641944"/>
    <w:rsid w:val="006553CE"/>
    <w:rsid w:val="0066039C"/>
    <w:rsid w:val="00684426"/>
    <w:rsid w:val="00690E9C"/>
    <w:rsid w:val="006920B2"/>
    <w:rsid w:val="006A0CEC"/>
    <w:rsid w:val="006B7AF9"/>
    <w:rsid w:val="006C1FF7"/>
    <w:rsid w:val="006C3E51"/>
    <w:rsid w:val="006C5074"/>
    <w:rsid w:val="006C6753"/>
    <w:rsid w:val="006D20C3"/>
    <w:rsid w:val="006D6A80"/>
    <w:rsid w:val="006E06B9"/>
    <w:rsid w:val="006E0AB7"/>
    <w:rsid w:val="006F0015"/>
    <w:rsid w:val="006F2053"/>
    <w:rsid w:val="006F341D"/>
    <w:rsid w:val="007013FA"/>
    <w:rsid w:val="00701D04"/>
    <w:rsid w:val="00706961"/>
    <w:rsid w:val="00706E12"/>
    <w:rsid w:val="00713D7A"/>
    <w:rsid w:val="0071497B"/>
    <w:rsid w:val="007150DC"/>
    <w:rsid w:val="00722D76"/>
    <w:rsid w:val="0072598D"/>
    <w:rsid w:val="00730013"/>
    <w:rsid w:val="0073279F"/>
    <w:rsid w:val="007341A8"/>
    <w:rsid w:val="00735FE5"/>
    <w:rsid w:val="0074276B"/>
    <w:rsid w:val="00745CA0"/>
    <w:rsid w:val="00745D67"/>
    <w:rsid w:val="007462E2"/>
    <w:rsid w:val="00746E70"/>
    <w:rsid w:val="00753F52"/>
    <w:rsid w:val="00763E3D"/>
    <w:rsid w:val="0077225A"/>
    <w:rsid w:val="00776684"/>
    <w:rsid w:val="0078421F"/>
    <w:rsid w:val="00785599"/>
    <w:rsid w:val="00791E4C"/>
    <w:rsid w:val="007A2551"/>
    <w:rsid w:val="007A2A31"/>
    <w:rsid w:val="007A73E1"/>
    <w:rsid w:val="007B2179"/>
    <w:rsid w:val="007B24AE"/>
    <w:rsid w:val="007B6256"/>
    <w:rsid w:val="007C10DE"/>
    <w:rsid w:val="007C3624"/>
    <w:rsid w:val="007C6C52"/>
    <w:rsid w:val="007C71A6"/>
    <w:rsid w:val="007C7FF0"/>
    <w:rsid w:val="007D2235"/>
    <w:rsid w:val="007D7248"/>
    <w:rsid w:val="007E175E"/>
    <w:rsid w:val="007E732D"/>
    <w:rsid w:val="007F4080"/>
    <w:rsid w:val="007F4A07"/>
    <w:rsid w:val="007F574A"/>
    <w:rsid w:val="007F6A6E"/>
    <w:rsid w:val="007F6FDE"/>
    <w:rsid w:val="00804013"/>
    <w:rsid w:val="00804048"/>
    <w:rsid w:val="008118FC"/>
    <w:rsid w:val="00811F6C"/>
    <w:rsid w:val="00816071"/>
    <w:rsid w:val="00820A5A"/>
    <w:rsid w:val="00820B21"/>
    <w:rsid w:val="008341D4"/>
    <w:rsid w:val="008351C6"/>
    <w:rsid w:val="008354EC"/>
    <w:rsid w:val="00842A1D"/>
    <w:rsid w:val="0084598D"/>
    <w:rsid w:val="00856323"/>
    <w:rsid w:val="00861977"/>
    <w:rsid w:val="008647DA"/>
    <w:rsid w:val="00874074"/>
    <w:rsid w:val="00877F0F"/>
    <w:rsid w:val="008849C3"/>
    <w:rsid w:val="0088731F"/>
    <w:rsid w:val="0089325F"/>
    <w:rsid w:val="00895C8F"/>
    <w:rsid w:val="008A116B"/>
    <w:rsid w:val="008C1C11"/>
    <w:rsid w:val="008C3FD9"/>
    <w:rsid w:val="008C4148"/>
    <w:rsid w:val="008C59CB"/>
    <w:rsid w:val="008C60A8"/>
    <w:rsid w:val="008D2FC9"/>
    <w:rsid w:val="008D5435"/>
    <w:rsid w:val="008D75FA"/>
    <w:rsid w:val="008E166A"/>
    <w:rsid w:val="008E4681"/>
    <w:rsid w:val="008E74D6"/>
    <w:rsid w:val="008F3A54"/>
    <w:rsid w:val="008F4557"/>
    <w:rsid w:val="00905554"/>
    <w:rsid w:val="009065A6"/>
    <w:rsid w:val="0091194D"/>
    <w:rsid w:val="00915DE5"/>
    <w:rsid w:val="0092465B"/>
    <w:rsid w:val="009324A0"/>
    <w:rsid w:val="009325CB"/>
    <w:rsid w:val="00940152"/>
    <w:rsid w:val="009518E7"/>
    <w:rsid w:val="0095790B"/>
    <w:rsid w:val="009618D3"/>
    <w:rsid w:val="00963822"/>
    <w:rsid w:val="00963F7B"/>
    <w:rsid w:val="00967E62"/>
    <w:rsid w:val="00975B7C"/>
    <w:rsid w:val="00977885"/>
    <w:rsid w:val="00984A0B"/>
    <w:rsid w:val="00985637"/>
    <w:rsid w:val="009857F5"/>
    <w:rsid w:val="00995396"/>
    <w:rsid w:val="0099617F"/>
    <w:rsid w:val="009A180A"/>
    <w:rsid w:val="009A2796"/>
    <w:rsid w:val="009A29D7"/>
    <w:rsid w:val="009A3BB9"/>
    <w:rsid w:val="009A57C3"/>
    <w:rsid w:val="009B0F2C"/>
    <w:rsid w:val="009B4CFA"/>
    <w:rsid w:val="009B65A5"/>
    <w:rsid w:val="009D0AE9"/>
    <w:rsid w:val="009D214A"/>
    <w:rsid w:val="009D2713"/>
    <w:rsid w:val="009E20F1"/>
    <w:rsid w:val="009E4027"/>
    <w:rsid w:val="009E6ADB"/>
    <w:rsid w:val="009F65EB"/>
    <w:rsid w:val="00A01ED2"/>
    <w:rsid w:val="00A0650B"/>
    <w:rsid w:val="00A1186B"/>
    <w:rsid w:val="00A11E60"/>
    <w:rsid w:val="00A12726"/>
    <w:rsid w:val="00A14CD1"/>
    <w:rsid w:val="00A16161"/>
    <w:rsid w:val="00A267DA"/>
    <w:rsid w:val="00A32B33"/>
    <w:rsid w:val="00A353FE"/>
    <w:rsid w:val="00A36036"/>
    <w:rsid w:val="00A40208"/>
    <w:rsid w:val="00A40454"/>
    <w:rsid w:val="00A41466"/>
    <w:rsid w:val="00A45204"/>
    <w:rsid w:val="00A472D6"/>
    <w:rsid w:val="00A531B6"/>
    <w:rsid w:val="00A56A48"/>
    <w:rsid w:val="00A74701"/>
    <w:rsid w:val="00A765B5"/>
    <w:rsid w:val="00A769C6"/>
    <w:rsid w:val="00A82949"/>
    <w:rsid w:val="00A91661"/>
    <w:rsid w:val="00A92640"/>
    <w:rsid w:val="00A93ABA"/>
    <w:rsid w:val="00A95090"/>
    <w:rsid w:val="00A979B3"/>
    <w:rsid w:val="00AA2A36"/>
    <w:rsid w:val="00AA6A1A"/>
    <w:rsid w:val="00AB75F2"/>
    <w:rsid w:val="00AC0CE2"/>
    <w:rsid w:val="00AC0F9E"/>
    <w:rsid w:val="00AC3CF6"/>
    <w:rsid w:val="00AC4DD8"/>
    <w:rsid w:val="00AC5293"/>
    <w:rsid w:val="00AC6810"/>
    <w:rsid w:val="00AC7A28"/>
    <w:rsid w:val="00AD2E4F"/>
    <w:rsid w:val="00AD333C"/>
    <w:rsid w:val="00AD381E"/>
    <w:rsid w:val="00AE0F01"/>
    <w:rsid w:val="00AF103E"/>
    <w:rsid w:val="00AF1366"/>
    <w:rsid w:val="00AF3467"/>
    <w:rsid w:val="00AF5C34"/>
    <w:rsid w:val="00AF70D1"/>
    <w:rsid w:val="00B002E5"/>
    <w:rsid w:val="00B11A38"/>
    <w:rsid w:val="00B24BDB"/>
    <w:rsid w:val="00B2690D"/>
    <w:rsid w:val="00B40D30"/>
    <w:rsid w:val="00B41BA5"/>
    <w:rsid w:val="00B477A4"/>
    <w:rsid w:val="00B56B41"/>
    <w:rsid w:val="00B67FAB"/>
    <w:rsid w:val="00B87723"/>
    <w:rsid w:val="00BA0B6B"/>
    <w:rsid w:val="00BA6131"/>
    <w:rsid w:val="00BB15F1"/>
    <w:rsid w:val="00BB1AB0"/>
    <w:rsid w:val="00BB5B78"/>
    <w:rsid w:val="00BC26DD"/>
    <w:rsid w:val="00BD1B77"/>
    <w:rsid w:val="00BE15BF"/>
    <w:rsid w:val="00BE5EA5"/>
    <w:rsid w:val="00BE7723"/>
    <w:rsid w:val="00BF25A4"/>
    <w:rsid w:val="00BF28FD"/>
    <w:rsid w:val="00BF334C"/>
    <w:rsid w:val="00C00BB9"/>
    <w:rsid w:val="00C04BC6"/>
    <w:rsid w:val="00C0575A"/>
    <w:rsid w:val="00C07036"/>
    <w:rsid w:val="00C12012"/>
    <w:rsid w:val="00C22E17"/>
    <w:rsid w:val="00C23C98"/>
    <w:rsid w:val="00C2784E"/>
    <w:rsid w:val="00C71977"/>
    <w:rsid w:val="00C76441"/>
    <w:rsid w:val="00C76FF0"/>
    <w:rsid w:val="00C834A6"/>
    <w:rsid w:val="00C90362"/>
    <w:rsid w:val="00CA32A6"/>
    <w:rsid w:val="00CA4182"/>
    <w:rsid w:val="00CB0E05"/>
    <w:rsid w:val="00CB48B8"/>
    <w:rsid w:val="00CB53E4"/>
    <w:rsid w:val="00CC2725"/>
    <w:rsid w:val="00CC2AE0"/>
    <w:rsid w:val="00CC2E4E"/>
    <w:rsid w:val="00CC4BC3"/>
    <w:rsid w:val="00CD1AEB"/>
    <w:rsid w:val="00CD624E"/>
    <w:rsid w:val="00CD77E5"/>
    <w:rsid w:val="00CD7ED7"/>
    <w:rsid w:val="00CE45E4"/>
    <w:rsid w:val="00CF48B0"/>
    <w:rsid w:val="00CF7B5C"/>
    <w:rsid w:val="00D106EC"/>
    <w:rsid w:val="00D1234F"/>
    <w:rsid w:val="00D171A5"/>
    <w:rsid w:val="00D24A6D"/>
    <w:rsid w:val="00D31D2E"/>
    <w:rsid w:val="00D33B5C"/>
    <w:rsid w:val="00D34C5E"/>
    <w:rsid w:val="00D34E8D"/>
    <w:rsid w:val="00D51629"/>
    <w:rsid w:val="00D5651E"/>
    <w:rsid w:val="00D64B79"/>
    <w:rsid w:val="00D7315A"/>
    <w:rsid w:val="00D75D71"/>
    <w:rsid w:val="00D82125"/>
    <w:rsid w:val="00D93A2E"/>
    <w:rsid w:val="00D93CA2"/>
    <w:rsid w:val="00DA3016"/>
    <w:rsid w:val="00DA6AFC"/>
    <w:rsid w:val="00DB4B68"/>
    <w:rsid w:val="00DB59AD"/>
    <w:rsid w:val="00DB6F17"/>
    <w:rsid w:val="00DB7D6C"/>
    <w:rsid w:val="00DC03FE"/>
    <w:rsid w:val="00DC1512"/>
    <w:rsid w:val="00DC269A"/>
    <w:rsid w:val="00DD238D"/>
    <w:rsid w:val="00DD275B"/>
    <w:rsid w:val="00DD5E3B"/>
    <w:rsid w:val="00DF0B36"/>
    <w:rsid w:val="00DF6C42"/>
    <w:rsid w:val="00E13306"/>
    <w:rsid w:val="00E13E08"/>
    <w:rsid w:val="00E17BC1"/>
    <w:rsid w:val="00E20C9A"/>
    <w:rsid w:val="00E41D12"/>
    <w:rsid w:val="00E46796"/>
    <w:rsid w:val="00E53A76"/>
    <w:rsid w:val="00E542FD"/>
    <w:rsid w:val="00E55AE8"/>
    <w:rsid w:val="00E610D6"/>
    <w:rsid w:val="00E80211"/>
    <w:rsid w:val="00EA226D"/>
    <w:rsid w:val="00EA3F1B"/>
    <w:rsid w:val="00EB2A15"/>
    <w:rsid w:val="00EB5D94"/>
    <w:rsid w:val="00EB749E"/>
    <w:rsid w:val="00EB79DA"/>
    <w:rsid w:val="00EC2E3A"/>
    <w:rsid w:val="00ED0EF0"/>
    <w:rsid w:val="00ED2A7F"/>
    <w:rsid w:val="00ED36C9"/>
    <w:rsid w:val="00ED4A1E"/>
    <w:rsid w:val="00EF0DAA"/>
    <w:rsid w:val="00EF2C3E"/>
    <w:rsid w:val="00EF6BC5"/>
    <w:rsid w:val="00F02FB9"/>
    <w:rsid w:val="00F035A2"/>
    <w:rsid w:val="00F07AB9"/>
    <w:rsid w:val="00F128DF"/>
    <w:rsid w:val="00F17172"/>
    <w:rsid w:val="00F20C9C"/>
    <w:rsid w:val="00F2266C"/>
    <w:rsid w:val="00F26AAF"/>
    <w:rsid w:val="00F32C85"/>
    <w:rsid w:val="00F359FD"/>
    <w:rsid w:val="00F36F1E"/>
    <w:rsid w:val="00F370D5"/>
    <w:rsid w:val="00F3767F"/>
    <w:rsid w:val="00F40B8F"/>
    <w:rsid w:val="00F40D66"/>
    <w:rsid w:val="00F42895"/>
    <w:rsid w:val="00F53619"/>
    <w:rsid w:val="00F5459C"/>
    <w:rsid w:val="00F56D96"/>
    <w:rsid w:val="00F64978"/>
    <w:rsid w:val="00F6581A"/>
    <w:rsid w:val="00F70775"/>
    <w:rsid w:val="00F7387A"/>
    <w:rsid w:val="00F76604"/>
    <w:rsid w:val="00F87843"/>
    <w:rsid w:val="00F93164"/>
    <w:rsid w:val="00F965A7"/>
    <w:rsid w:val="00FA111B"/>
    <w:rsid w:val="00FA6A28"/>
    <w:rsid w:val="00FB1D8D"/>
    <w:rsid w:val="00FC0648"/>
    <w:rsid w:val="00FC37D5"/>
    <w:rsid w:val="00FC7A32"/>
    <w:rsid w:val="00FD1B59"/>
    <w:rsid w:val="00FD3EDC"/>
    <w:rsid w:val="00FD69B5"/>
    <w:rsid w:val="00FE08EC"/>
    <w:rsid w:val="00FE15AB"/>
    <w:rsid w:val="00FE278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semiHidden/>
    <w:unhideWhenUsed/>
    <w:rsid w:val="009D2713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F1F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1867-D50F-44F2-8D30-61880254C4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박현보(파트너) - 홍보팀</cp:lastModifiedBy>
  <cp:revision>2</cp:revision>
  <cp:lastPrinted>2026-05-29T07:50:00Z</cp:lastPrinted>
  <dcterms:created xsi:type="dcterms:W3CDTF">2026-05-29T09:42:00Z</dcterms:created>
  <dcterms:modified xsi:type="dcterms:W3CDTF">2026-05-29T09:42:00Z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2026-05-01T11:07:03Z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