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0662" w14:textId="546C2E31" w:rsidR="000F6B54" w:rsidRPr="00200245" w:rsidRDefault="00A57ED7" w:rsidP="009B7322">
      <w:pPr>
        <w:spacing w:before="100" w:after="0"/>
        <w:ind w:leftChars="64" w:left="141" w:rightChars="90" w:right="198"/>
        <w:jc w:val="center"/>
        <w:rPr>
          <w:b/>
          <w:bCs/>
          <w:sz w:val="36"/>
          <w:szCs w:val="36"/>
        </w:rPr>
      </w:pPr>
      <w:r w:rsidRPr="00200245">
        <w:rPr>
          <w:rFonts w:hint="eastAsia"/>
          <w:b/>
          <w:bCs/>
          <w:sz w:val="36"/>
          <w:szCs w:val="36"/>
        </w:rPr>
        <w:t xml:space="preserve">[어뮤즈] </w:t>
      </w:r>
      <w:proofErr w:type="spellStart"/>
      <w:r w:rsidR="00DC0914" w:rsidRPr="00200245">
        <w:rPr>
          <w:b/>
          <w:bCs/>
          <w:sz w:val="36"/>
          <w:szCs w:val="36"/>
        </w:rPr>
        <w:t>홀트</w:t>
      </w:r>
      <w:proofErr w:type="spellEnd"/>
      <w:r w:rsidR="00DC0914" w:rsidRPr="00200245">
        <w:rPr>
          <w:b/>
          <w:bCs/>
          <w:sz w:val="36"/>
          <w:szCs w:val="36"/>
        </w:rPr>
        <w:t xml:space="preserve"> </w:t>
      </w:r>
      <w:proofErr w:type="spellStart"/>
      <w:r w:rsidR="00DC0914" w:rsidRPr="00200245">
        <w:rPr>
          <w:b/>
          <w:bCs/>
          <w:sz w:val="36"/>
          <w:szCs w:val="36"/>
        </w:rPr>
        <w:t>렌프류</w:t>
      </w:r>
      <w:r w:rsidR="001E3619" w:rsidRPr="00200245">
        <w:rPr>
          <w:rFonts w:hint="eastAsia"/>
          <w:b/>
          <w:bCs/>
          <w:sz w:val="36"/>
          <w:szCs w:val="36"/>
        </w:rPr>
        <w:t>와</w:t>
      </w:r>
      <w:proofErr w:type="spellEnd"/>
      <w:r w:rsidR="00DC0914" w:rsidRPr="00200245">
        <w:rPr>
          <w:b/>
          <w:bCs/>
          <w:sz w:val="36"/>
          <w:szCs w:val="36"/>
        </w:rPr>
        <w:t xml:space="preserve"> 손잡고 </w:t>
      </w:r>
      <w:r w:rsidR="00251ABB" w:rsidRPr="00200245">
        <w:rPr>
          <w:rFonts w:hint="eastAsia"/>
          <w:b/>
          <w:bCs/>
          <w:sz w:val="36"/>
          <w:szCs w:val="36"/>
        </w:rPr>
        <w:t xml:space="preserve">캐나다 </w:t>
      </w:r>
      <w:r w:rsidR="001E3619" w:rsidRPr="00200245">
        <w:rPr>
          <w:rFonts w:hint="eastAsia"/>
          <w:b/>
          <w:bCs/>
          <w:sz w:val="36"/>
          <w:szCs w:val="36"/>
        </w:rPr>
        <w:t>공략 강화</w:t>
      </w:r>
    </w:p>
    <w:p w14:paraId="43B469D5" w14:textId="1C52EB0C" w:rsidR="005B3F51" w:rsidRPr="00200245" w:rsidRDefault="00DC0914" w:rsidP="004E1B11">
      <w:pPr>
        <w:spacing w:after="0"/>
        <w:ind w:leftChars="64" w:left="141" w:rightChars="90" w:right="198"/>
        <w:jc w:val="center"/>
        <w:rPr>
          <w:b/>
          <w:bCs/>
          <w:sz w:val="10"/>
          <w:szCs w:val="10"/>
        </w:rPr>
      </w:pPr>
      <w:r w:rsidRPr="00200245">
        <w:rPr>
          <w:b/>
          <w:bCs/>
          <w:sz w:val="36"/>
          <w:szCs w:val="36"/>
        </w:rPr>
        <w:t xml:space="preserve"> ‘</w:t>
      </w:r>
      <w:r w:rsidR="00FB6718" w:rsidRPr="00200245">
        <w:rPr>
          <w:rFonts w:hint="eastAsia"/>
          <w:b/>
          <w:bCs/>
          <w:sz w:val="36"/>
          <w:szCs w:val="36"/>
        </w:rPr>
        <w:t>어뮤즈</w:t>
      </w:r>
      <w:r w:rsidRPr="00200245">
        <w:rPr>
          <w:b/>
          <w:bCs/>
          <w:sz w:val="36"/>
          <w:szCs w:val="36"/>
        </w:rPr>
        <w:t xml:space="preserve"> </w:t>
      </w:r>
      <w:proofErr w:type="spellStart"/>
      <w:r w:rsidRPr="00200245">
        <w:rPr>
          <w:b/>
          <w:bCs/>
          <w:sz w:val="36"/>
          <w:szCs w:val="36"/>
        </w:rPr>
        <w:t>애프터눈</w:t>
      </w:r>
      <w:proofErr w:type="spellEnd"/>
      <w:r w:rsidRPr="00200245">
        <w:rPr>
          <w:b/>
          <w:bCs/>
          <w:sz w:val="36"/>
          <w:szCs w:val="36"/>
        </w:rPr>
        <w:t xml:space="preserve"> 티</w:t>
      </w:r>
      <w:r w:rsidR="00507849" w:rsidRPr="00200245">
        <w:rPr>
          <w:b/>
          <w:bCs/>
          <w:sz w:val="36"/>
          <w:szCs w:val="36"/>
        </w:rPr>
        <w:t>’</w:t>
      </w:r>
      <w:r w:rsidR="007B3F84" w:rsidRPr="00200245">
        <w:rPr>
          <w:b/>
          <w:bCs/>
          <w:sz w:val="36"/>
          <w:szCs w:val="36"/>
        </w:rPr>
        <w:t xml:space="preserve"> </w:t>
      </w:r>
      <w:r w:rsidR="001E3619" w:rsidRPr="00200245">
        <w:rPr>
          <w:rFonts w:hint="eastAsia"/>
          <w:b/>
          <w:bCs/>
          <w:sz w:val="36"/>
          <w:szCs w:val="36"/>
        </w:rPr>
        <w:t>선보인다</w:t>
      </w:r>
    </w:p>
    <w:p w14:paraId="56DB8D88" w14:textId="1A1CF0E3" w:rsidR="00A57ED7" w:rsidRPr="00200245" w:rsidRDefault="007B3F84" w:rsidP="00A57ED7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200245">
        <w:rPr>
          <w:b/>
          <w:bCs/>
          <w:sz w:val="10"/>
          <w:szCs w:val="10"/>
        </w:rPr>
        <w:br/>
      </w:r>
      <w:r w:rsidR="00A57ED7" w:rsidRPr="00200245">
        <w:rPr>
          <w:rFonts w:hint="eastAsia"/>
          <w:b/>
          <w:bCs/>
          <w:sz w:val="24"/>
        </w:rPr>
        <w:t xml:space="preserve">- </w:t>
      </w:r>
      <w:r w:rsidR="0052665E" w:rsidRPr="00200245">
        <w:rPr>
          <w:b/>
          <w:bCs/>
          <w:sz w:val="24"/>
        </w:rPr>
        <w:t xml:space="preserve">7월 말까지 캐나다 </w:t>
      </w:r>
      <w:r w:rsidR="00507849" w:rsidRPr="00200245">
        <w:rPr>
          <w:rFonts w:hint="eastAsia"/>
          <w:b/>
          <w:bCs/>
          <w:sz w:val="24"/>
        </w:rPr>
        <w:t xml:space="preserve">대표 </w:t>
      </w:r>
      <w:r w:rsidR="0052665E" w:rsidRPr="00200245">
        <w:rPr>
          <w:b/>
          <w:bCs/>
          <w:sz w:val="24"/>
        </w:rPr>
        <w:t xml:space="preserve">백화점 </w:t>
      </w:r>
      <w:proofErr w:type="spellStart"/>
      <w:r w:rsidR="0052665E" w:rsidRPr="00200245">
        <w:rPr>
          <w:b/>
          <w:bCs/>
          <w:sz w:val="24"/>
        </w:rPr>
        <w:t>홀트</w:t>
      </w:r>
      <w:proofErr w:type="spellEnd"/>
      <w:r w:rsidR="0052665E" w:rsidRPr="00200245">
        <w:rPr>
          <w:b/>
          <w:bCs/>
          <w:sz w:val="24"/>
        </w:rPr>
        <w:t xml:space="preserve"> </w:t>
      </w:r>
      <w:proofErr w:type="spellStart"/>
      <w:r w:rsidR="0052665E" w:rsidRPr="00200245">
        <w:rPr>
          <w:b/>
          <w:bCs/>
          <w:sz w:val="24"/>
        </w:rPr>
        <w:t>렌프류</w:t>
      </w:r>
      <w:proofErr w:type="spellEnd"/>
      <w:r w:rsidR="0052665E" w:rsidRPr="00200245">
        <w:rPr>
          <w:b/>
          <w:bCs/>
          <w:sz w:val="24"/>
        </w:rPr>
        <w:t xml:space="preserve"> 3개 지점</w:t>
      </w:r>
      <w:r w:rsidR="009044F7" w:rsidRPr="00200245">
        <w:rPr>
          <w:rFonts w:hint="eastAsia"/>
          <w:b/>
          <w:bCs/>
          <w:sz w:val="24"/>
        </w:rPr>
        <w:t xml:space="preserve">에서 </w:t>
      </w:r>
      <w:r w:rsidR="00A270BD" w:rsidRPr="00200245">
        <w:rPr>
          <w:rFonts w:hint="eastAsia"/>
          <w:b/>
          <w:bCs/>
          <w:sz w:val="24"/>
        </w:rPr>
        <w:t>판매</w:t>
      </w:r>
    </w:p>
    <w:p w14:paraId="30993751" w14:textId="41EBD911" w:rsidR="00682F64" w:rsidRPr="00200245" w:rsidRDefault="0032607A" w:rsidP="00A57ED7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200245">
        <w:rPr>
          <w:rFonts w:hint="eastAsia"/>
          <w:b/>
          <w:bCs/>
          <w:sz w:val="24"/>
        </w:rPr>
        <w:t>-</w:t>
      </w:r>
      <w:r w:rsidR="003F3A97" w:rsidRPr="00200245">
        <w:rPr>
          <w:rFonts w:hint="eastAsia"/>
          <w:b/>
          <w:bCs/>
          <w:sz w:val="24"/>
        </w:rPr>
        <w:t xml:space="preserve"> </w:t>
      </w:r>
      <w:r w:rsidR="0052665E" w:rsidRPr="00200245">
        <w:rPr>
          <w:b/>
          <w:bCs/>
          <w:sz w:val="24"/>
        </w:rPr>
        <w:t>복숭아 컬렉션</w:t>
      </w:r>
      <w:r w:rsidR="009044F7" w:rsidRPr="00200245">
        <w:rPr>
          <w:rFonts w:hint="eastAsia"/>
          <w:b/>
          <w:bCs/>
          <w:sz w:val="24"/>
        </w:rPr>
        <w:t xml:space="preserve">, </w:t>
      </w:r>
      <w:r w:rsidR="0052665E" w:rsidRPr="00200245">
        <w:rPr>
          <w:b/>
          <w:bCs/>
          <w:sz w:val="24"/>
        </w:rPr>
        <w:t xml:space="preserve">바나나 </w:t>
      </w:r>
      <w:proofErr w:type="spellStart"/>
      <w:r w:rsidR="0052665E" w:rsidRPr="00200245">
        <w:rPr>
          <w:b/>
          <w:bCs/>
          <w:sz w:val="24"/>
        </w:rPr>
        <w:t>립오일</w:t>
      </w:r>
      <w:proofErr w:type="spellEnd"/>
      <w:r w:rsidR="009044F7" w:rsidRPr="00200245">
        <w:rPr>
          <w:rFonts w:hint="eastAsia"/>
          <w:b/>
          <w:bCs/>
          <w:sz w:val="24"/>
        </w:rPr>
        <w:t xml:space="preserve"> 등에서</w:t>
      </w:r>
      <w:r w:rsidR="0052665E" w:rsidRPr="00200245">
        <w:rPr>
          <w:b/>
          <w:bCs/>
          <w:sz w:val="24"/>
        </w:rPr>
        <w:t xml:space="preserve"> 영감 받은 디저트</w:t>
      </w:r>
      <w:r w:rsidR="009044F7" w:rsidRPr="00200245">
        <w:rPr>
          <w:rFonts w:hint="eastAsia"/>
          <w:b/>
          <w:bCs/>
          <w:sz w:val="24"/>
        </w:rPr>
        <w:t>로 구성</w:t>
      </w:r>
    </w:p>
    <w:p w14:paraId="1F96E9BD" w14:textId="0A24B471" w:rsidR="006675D7" w:rsidRPr="00200245" w:rsidRDefault="006675D7" w:rsidP="00A57ED7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200245">
        <w:rPr>
          <w:rFonts w:hint="eastAsia"/>
          <w:b/>
          <w:bCs/>
          <w:sz w:val="24"/>
        </w:rPr>
        <w:t xml:space="preserve">- </w:t>
      </w:r>
      <w:r w:rsidR="00C15BC8" w:rsidRPr="00200245">
        <w:rPr>
          <w:b/>
          <w:bCs/>
          <w:sz w:val="24"/>
        </w:rPr>
        <w:t>단순 유통 넘어 현지 라이프스타일∙문화 접점 확대하며 시장 공략</w:t>
      </w:r>
    </w:p>
    <w:p w14:paraId="3FD17A04" w14:textId="395B07EA" w:rsidR="00A57ED7" w:rsidRPr="004222C9" w:rsidRDefault="00456784" w:rsidP="00D83B23">
      <w:pPr>
        <w:ind w:leftChars="64" w:left="141" w:rightChars="90" w:right="198"/>
        <w:jc w:val="center"/>
        <w:rPr>
          <w:i/>
          <w:iCs/>
          <w:sz w:val="18"/>
          <w:szCs w:val="18"/>
        </w:rPr>
      </w:pPr>
      <w:r w:rsidRPr="004222C9">
        <w:rPr>
          <w:i/>
          <w:iCs/>
          <w:noProof/>
          <w:sz w:val="18"/>
          <w:szCs w:val="18"/>
        </w:rPr>
        <w:drawing>
          <wp:inline distT="0" distB="0" distL="0" distR="0" wp14:anchorId="7C660635" wp14:editId="2EDB4CA6">
            <wp:extent cx="2413268" cy="3612847"/>
            <wp:effectExtent l="0" t="0" r="6350" b="6985"/>
            <wp:docPr id="1139938280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68" cy="361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0C5">
        <w:rPr>
          <w:rFonts w:hint="eastAsia"/>
          <w:i/>
          <w:iCs/>
          <w:sz w:val="18"/>
          <w:szCs w:val="18"/>
        </w:rPr>
        <w:t xml:space="preserve"> </w:t>
      </w:r>
      <w:r w:rsidR="00470AFC" w:rsidRPr="004222C9">
        <w:rPr>
          <w:i/>
          <w:iCs/>
          <w:noProof/>
          <w:sz w:val="18"/>
          <w:szCs w:val="18"/>
        </w:rPr>
        <w:drawing>
          <wp:inline distT="0" distB="0" distL="0" distR="0" wp14:anchorId="3A201E14" wp14:editId="117B278B">
            <wp:extent cx="2409245" cy="3611278"/>
            <wp:effectExtent l="0" t="0" r="0" b="8255"/>
            <wp:docPr id="92903778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45" cy="361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C095B" w14:textId="77777777" w:rsidR="007E2FBA" w:rsidRPr="00200245" w:rsidRDefault="007E2FBA" w:rsidP="007E2FBA">
      <w:pPr>
        <w:spacing w:after="0" w:line="100" w:lineRule="exact"/>
        <w:jc w:val="both"/>
        <w:rPr>
          <w:sz w:val="10"/>
          <w:szCs w:val="10"/>
        </w:rPr>
      </w:pPr>
    </w:p>
    <w:p w14:paraId="70B4F37E" w14:textId="68B02F01" w:rsidR="00F50FB2" w:rsidRPr="00200245" w:rsidRDefault="00F50FB2" w:rsidP="00C546CD">
      <w:pPr>
        <w:spacing w:before="200" w:after="240" w:line="440" w:lineRule="exact"/>
        <w:jc w:val="both"/>
        <w:rPr>
          <w:b/>
          <w:bCs/>
        </w:rPr>
      </w:pPr>
      <w:r w:rsidRPr="00200245">
        <w:rPr>
          <w:b/>
          <w:bCs/>
        </w:rPr>
        <w:t>어뮤즈(AMUSE)</w:t>
      </w:r>
      <w:r w:rsidRPr="00200245">
        <w:t xml:space="preserve">가 캐나다 대표 럭셔리 백화점 </w:t>
      </w:r>
      <w:r w:rsidR="00A02AC1" w:rsidRPr="00200245">
        <w:t>‘</w:t>
      </w:r>
      <w:proofErr w:type="spellStart"/>
      <w:r w:rsidRPr="00200245">
        <w:t>홀트</w:t>
      </w:r>
      <w:proofErr w:type="spellEnd"/>
      <w:r w:rsidRPr="00200245">
        <w:t xml:space="preserve"> </w:t>
      </w:r>
      <w:proofErr w:type="spellStart"/>
      <w:r w:rsidRPr="00200245">
        <w:t>렌프류</w:t>
      </w:r>
      <w:proofErr w:type="spellEnd"/>
      <w:r w:rsidRPr="00200245">
        <w:t>(Holt Renfrew)</w:t>
      </w:r>
      <w:r w:rsidR="00A02AC1" w:rsidRPr="00200245">
        <w:t>’</w:t>
      </w:r>
      <w:r w:rsidRPr="00200245">
        <w:t>와 손잡고 ‘</w:t>
      </w:r>
      <w:r w:rsidR="00FB6718" w:rsidRPr="00200245">
        <w:rPr>
          <w:rFonts w:hint="eastAsia"/>
        </w:rPr>
        <w:t>어뮤즈</w:t>
      </w:r>
      <w:r w:rsidR="00713D9A" w:rsidRPr="00200245">
        <w:rPr>
          <w:rFonts w:hint="eastAsia"/>
        </w:rPr>
        <w:t xml:space="preserve"> </w:t>
      </w:r>
      <w:proofErr w:type="spellStart"/>
      <w:r w:rsidRPr="00200245">
        <w:t>애프터눈</w:t>
      </w:r>
      <w:proofErr w:type="spellEnd"/>
      <w:r w:rsidRPr="00200245">
        <w:t xml:space="preserve"> 티</w:t>
      </w:r>
      <w:r w:rsidR="00713D9A" w:rsidRPr="00200245">
        <w:t>’</w:t>
      </w:r>
      <w:proofErr w:type="spellStart"/>
      <w:r w:rsidRPr="00200245">
        <w:t>를</w:t>
      </w:r>
      <w:proofErr w:type="spellEnd"/>
      <w:r w:rsidRPr="00200245">
        <w:t xml:space="preserve"> 선보이며 </w:t>
      </w:r>
      <w:r w:rsidR="00C11A31" w:rsidRPr="00200245">
        <w:t>현지 고객과의 접점 확대에 나선다.</w:t>
      </w:r>
    </w:p>
    <w:p w14:paraId="65C00A03" w14:textId="025EA9A4" w:rsidR="00474679" w:rsidRPr="00200245" w:rsidRDefault="00474679" w:rsidP="00C546CD">
      <w:pPr>
        <w:spacing w:before="200" w:after="240" w:line="440" w:lineRule="exact"/>
        <w:jc w:val="both"/>
      </w:pPr>
      <w:r w:rsidRPr="00200245">
        <w:t>㈜</w:t>
      </w:r>
      <w:proofErr w:type="spellStart"/>
      <w:r w:rsidRPr="00200245">
        <w:t>어뮤즈코리아는</w:t>
      </w:r>
      <w:proofErr w:type="spellEnd"/>
      <w:r w:rsidRPr="00200245">
        <w:t xml:space="preserve"> 오는 7월 말까지 캐나다 </w:t>
      </w:r>
      <w:proofErr w:type="spellStart"/>
      <w:r w:rsidRPr="00200245">
        <w:t>홀트</w:t>
      </w:r>
      <w:proofErr w:type="spellEnd"/>
      <w:r w:rsidRPr="00200245">
        <w:t xml:space="preserve"> </w:t>
      </w:r>
      <w:proofErr w:type="spellStart"/>
      <w:r w:rsidRPr="00200245">
        <w:t>렌프류</w:t>
      </w:r>
      <w:proofErr w:type="spellEnd"/>
      <w:r w:rsidRPr="00200245">
        <w:t xml:space="preserve"> 주요 3개 지점 레스토랑에서 브랜드 대표 제품에서 영감 받은 메뉴로 구성한 ‘</w:t>
      </w:r>
      <w:proofErr w:type="spellStart"/>
      <w:r w:rsidRPr="00200245">
        <w:t>썸머</w:t>
      </w:r>
      <w:proofErr w:type="spellEnd"/>
      <w:r w:rsidRPr="00200245">
        <w:t xml:space="preserve"> </w:t>
      </w:r>
      <w:proofErr w:type="spellStart"/>
      <w:r w:rsidRPr="00200245">
        <w:t>애프터눈</w:t>
      </w:r>
      <w:proofErr w:type="spellEnd"/>
      <w:r w:rsidRPr="00200245">
        <w:t xml:space="preserve"> 티(AMUSE Summer Afternoon Tea)’를 </w:t>
      </w:r>
      <w:r w:rsidR="001C52A1" w:rsidRPr="00200245">
        <w:rPr>
          <w:rFonts w:hint="eastAsia"/>
        </w:rPr>
        <w:t>판매한</w:t>
      </w:r>
      <w:r w:rsidRPr="00200245">
        <w:t>다고 16일 밝혔다.</w:t>
      </w:r>
    </w:p>
    <w:p w14:paraId="3FE3A3DD" w14:textId="61B7C319" w:rsidR="00F14E0E" w:rsidRPr="00200245" w:rsidRDefault="00474679" w:rsidP="00F14E0E">
      <w:pPr>
        <w:spacing w:before="200" w:after="240" w:line="440" w:lineRule="exact"/>
        <w:jc w:val="both"/>
      </w:pPr>
      <w:r w:rsidRPr="00200245">
        <w:t xml:space="preserve">이번 협업은 단순 제품 판매나 매장 확대를 넘어 </w:t>
      </w:r>
      <w:proofErr w:type="spellStart"/>
      <w:r w:rsidRPr="00200245">
        <w:t>애프터눈</w:t>
      </w:r>
      <w:proofErr w:type="spellEnd"/>
      <w:r w:rsidRPr="00200245">
        <w:t xml:space="preserve"> 티 문화가 자리</w:t>
      </w:r>
      <w:r w:rsidR="00EA5A40" w:rsidRPr="00200245">
        <w:rPr>
          <w:rFonts w:hint="eastAsia"/>
        </w:rPr>
        <w:t xml:space="preserve"> </w:t>
      </w:r>
      <w:r w:rsidRPr="00200245">
        <w:t xml:space="preserve">잡은 캐나다 시장에서 </w:t>
      </w:r>
      <w:r w:rsidR="00EE14E9" w:rsidRPr="00200245">
        <w:rPr>
          <w:rFonts w:hint="eastAsia"/>
        </w:rPr>
        <w:t xml:space="preserve">브랜드 경험을 </w:t>
      </w:r>
      <w:r w:rsidRPr="00200245">
        <w:t>확대하기 위해 기획됐다.</w:t>
      </w:r>
      <w:r w:rsidRPr="00200245">
        <w:rPr>
          <w:rFonts w:hint="eastAsia"/>
        </w:rPr>
        <w:t xml:space="preserve"> </w:t>
      </w:r>
      <w:r w:rsidR="00F14E0E" w:rsidRPr="00200245">
        <w:t xml:space="preserve">K-뷰티 브랜드가 현지 럭셔리 백화점과 </w:t>
      </w:r>
      <w:r w:rsidR="00F14E0E" w:rsidRPr="00200245">
        <w:lastRenderedPageBreak/>
        <w:t xml:space="preserve">협업해 </w:t>
      </w:r>
      <w:proofErr w:type="spellStart"/>
      <w:r w:rsidR="00F14E0E" w:rsidRPr="00200245">
        <w:t>애프터눈</w:t>
      </w:r>
      <w:proofErr w:type="spellEnd"/>
      <w:r w:rsidR="00F14E0E" w:rsidRPr="00200245">
        <w:t xml:space="preserve"> 티 프로그램을 선보이는 것은 </w:t>
      </w:r>
      <w:r w:rsidR="00E26924" w:rsidRPr="00200245">
        <w:rPr>
          <w:rFonts w:hint="eastAsia"/>
        </w:rPr>
        <w:t>흔치 않은 사례다.</w:t>
      </w:r>
    </w:p>
    <w:p w14:paraId="4F6033BF" w14:textId="110C31BD" w:rsidR="00265ED5" w:rsidRPr="00200245" w:rsidRDefault="00265ED5" w:rsidP="00265ED5">
      <w:pPr>
        <w:spacing w:before="200" w:after="240" w:line="440" w:lineRule="exact"/>
        <w:jc w:val="both"/>
      </w:pPr>
      <w:r w:rsidRPr="00200245">
        <w:t xml:space="preserve">행사는 토론토와 밴쿠버, 몬트리올 등 </w:t>
      </w:r>
      <w:proofErr w:type="spellStart"/>
      <w:r w:rsidRPr="00200245">
        <w:t>홀트</w:t>
      </w:r>
      <w:proofErr w:type="spellEnd"/>
      <w:r w:rsidRPr="00200245">
        <w:t xml:space="preserve"> </w:t>
      </w:r>
      <w:proofErr w:type="spellStart"/>
      <w:r w:rsidRPr="00200245">
        <w:t>렌프류</w:t>
      </w:r>
      <w:proofErr w:type="spellEnd"/>
      <w:r w:rsidRPr="00200245">
        <w:t xml:space="preserve"> 주요 점포 내 </w:t>
      </w:r>
      <w:proofErr w:type="spellStart"/>
      <w:r w:rsidR="00CB5B84" w:rsidRPr="00200245">
        <w:rPr>
          <w:rFonts w:hint="eastAsia"/>
        </w:rPr>
        <w:t>홀트</w:t>
      </w:r>
      <w:proofErr w:type="spellEnd"/>
      <w:r w:rsidR="00CB5B84" w:rsidRPr="00200245">
        <w:rPr>
          <w:rFonts w:hint="eastAsia"/>
        </w:rPr>
        <w:t xml:space="preserve"> 카페에</w:t>
      </w:r>
      <w:r w:rsidRPr="00200245">
        <w:t xml:space="preserve">서 순차적으로 진행된다. 토론토 </w:t>
      </w:r>
      <w:proofErr w:type="spellStart"/>
      <w:r w:rsidRPr="00200245">
        <w:t>블로어점은</w:t>
      </w:r>
      <w:proofErr w:type="spellEnd"/>
      <w:r w:rsidRPr="00200245">
        <w:t xml:space="preserve"> 6월 11일부터 7월 26일까지, 밴쿠버점</w:t>
      </w:r>
      <w:r w:rsidR="00FB6718" w:rsidRPr="00200245">
        <w:rPr>
          <w:rFonts w:hint="eastAsia"/>
        </w:rPr>
        <w:t>은 6월 12일부터 7월 26일까지,</w:t>
      </w:r>
      <w:r w:rsidRPr="00200245">
        <w:t xml:space="preserve"> 몬트리올점은 6월 </w:t>
      </w:r>
      <w:r w:rsidR="00FB6718" w:rsidRPr="00200245">
        <w:rPr>
          <w:rFonts w:hint="eastAsia"/>
        </w:rPr>
        <w:t xml:space="preserve">13일 </w:t>
      </w:r>
      <w:r w:rsidRPr="00200245">
        <w:t>부터 7월 26일까지 운영</w:t>
      </w:r>
      <w:r w:rsidR="00656658" w:rsidRPr="00200245">
        <w:rPr>
          <w:rFonts w:hint="eastAsia"/>
        </w:rPr>
        <w:t>한다.</w:t>
      </w:r>
    </w:p>
    <w:p w14:paraId="38AE0EFD" w14:textId="1052403B" w:rsidR="00265ED5" w:rsidRPr="00200245" w:rsidRDefault="00E33EA9" w:rsidP="00265ED5">
      <w:pPr>
        <w:spacing w:before="200" w:after="240" w:line="440" w:lineRule="exact"/>
        <w:jc w:val="both"/>
      </w:pPr>
      <w:proofErr w:type="spellStart"/>
      <w:r w:rsidRPr="00200245">
        <w:rPr>
          <w:rFonts w:hint="eastAsia"/>
        </w:rPr>
        <w:t>애프터눈</w:t>
      </w:r>
      <w:proofErr w:type="spellEnd"/>
      <w:r w:rsidRPr="00200245">
        <w:rPr>
          <w:rFonts w:hint="eastAsia"/>
        </w:rPr>
        <w:t xml:space="preserve"> 티</w:t>
      </w:r>
      <w:r w:rsidR="00DF7704" w:rsidRPr="00200245">
        <w:rPr>
          <w:rFonts w:hint="eastAsia"/>
        </w:rPr>
        <w:t xml:space="preserve"> 세트</w:t>
      </w:r>
      <w:r w:rsidRPr="00200245">
        <w:rPr>
          <w:rFonts w:hint="eastAsia"/>
        </w:rPr>
        <w:t xml:space="preserve">는 </w:t>
      </w:r>
      <w:proofErr w:type="spellStart"/>
      <w:r w:rsidR="00656658" w:rsidRPr="00200245">
        <w:rPr>
          <w:rFonts w:hint="eastAsia"/>
        </w:rPr>
        <w:t>어뮤즈의</w:t>
      </w:r>
      <w:proofErr w:type="spellEnd"/>
      <w:r w:rsidR="00656658" w:rsidRPr="00200245">
        <w:rPr>
          <w:rFonts w:hint="eastAsia"/>
        </w:rPr>
        <w:t xml:space="preserve"> 인기 제품 </w:t>
      </w:r>
      <w:r w:rsidR="00265ED5" w:rsidRPr="00200245">
        <w:t xml:space="preserve">‘복숭아 컬렉션’과 ‘바나나 </w:t>
      </w:r>
      <w:proofErr w:type="spellStart"/>
      <w:r w:rsidR="00265ED5" w:rsidRPr="00200245">
        <w:t>립오일</w:t>
      </w:r>
      <w:proofErr w:type="spellEnd"/>
      <w:r w:rsidR="00265ED5" w:rsidRPr="00200245">
        <w:t>’</w:t>
      </w:r>
      <w:r w:rsidR="00190CA2" w:rsidRPr="00200245">
        <w:rPr>
          <w:rFonts w:hint="eastAsia"/>
        </w:rPr>
        <w:t xml:space="preserve"> 등</w:t>
      </w:r>
      <w:r w:rsidR="00265ED5" w:rsidRPr="00200245">
        <w:t>에서 영감</w:t>
      </w:r>
      <w:r w:rsidR="001D6862" w:rsidRPr="00200245">
        <w:rPr>
          <w:rFonts w:hint="eastAsia"/>
        </w:rPr>
        <w:t xml:space="preserve"> 받은</w:t>
      </w:r>
      <w:r w:rsidR="00265ED5" w:rsidRPr="00200245">
        <w:t xml:space="preserve"> 다양한 디저트와 티</w:t>
      </w:r>
      <w:r w:rsidRPr="00200245">
        <w:rPr>
          <w:rFonts w:hint="eastAsia"/>
        </w:rPr>
        <w:t xml:space="preserve"> 메뉴</w:t>
      </w:r>
      <w:r w:rsidR="00DF7704" w:rsidRPr="00200245">
        <w:rPr>
          <w:rFonts w:hint="eastAsia"/>
        </w:rPr>
        <w:t>로 구성했다.</w:t>
      </w:r>
      <w:r w:rsidR="00265ED5" w:rsidRPr="00200245">
        <w:t xml:space="preserve"> </w:t>
      </w:r>
      <w:r w:rsidR="00865D2C" w:rsidRPr="00200245">
        <w:t xml:space="preserve">‘바나나 립 </w:t>
      </w:r>
      <w:proofErr w:type="spellStart"/>
      <w:r w:rsidR="00865D2C" w:rsidRPr="00200245">
        <w:t>글로스</w:t>
      </w:r>
      <w:proofErr w:type="spellEnd"/>
      <w:r w:rsidR="00865D2C" w:rsidRPr="00200245">
        <w:t xml:space="preserve"> </w:t>
      </w:r>
      <w:proofErr w:type="spellStart"/>
      <w:r w:rsidR="00865D2C" w:rsidRPr="00200245">
        <w:t>타르트</w:t>
      </w:r>
      <w:proofErr w:type="spellEnd"/>
      <w:r w:rsidR="00865D2C" w:rsidRPr="00200245">
        <w:t xml:space="preserve">(Banana Lip Gloss Tart)’, ‘피치 돔(Peach Dome)’, ‘핑크 로고 마카롱(Pink Logo Macaron)’ 등 </w:t>
      </w:r>
      <w:r w:rsidR="006268DD" w:rsidRPr="00200245">
        <w:t>브랜드 대표 제품의 컬러와 콘셉트를 디저트로 재해석했다</w:t>
      </w:r>
      <w:r w:rsidR="008C7711" w:rsidRPr="00200245">
        <w:rPr>
          <w:rFonts w:hint="eastAsia"/>
        </w:rPr>
        <w:t>.</w:t>
      </w:r>
      <w:r w:rsidR="00865D2C" w:rsidRPr="00200245">
        <w:t xml:space="preserve"> 지역별 특색을 살린 메뉴도 함께 </w:t>
      </w:r>
      <w:r w:rsidR="001D6862" w:rsidRPr="00200245">
        <w:rPr>
          <w:rFonts w:hint="eastAsia"/>
        </w:rPr>
        <w:t>마련했</w:t>
      </w:r>
      <w:r w:rsidR="00865D2C" w:rsidRPr="00200245">
        <w:t>다.</w:t>
      </w:r>
    </w:p>
    <w:p w14:paraId="761308DF" w14:textId="7D93E243" w:rsidR="00265ED5" w:rsidRPr="00200245" w:rsidRDefault="00012B5F" w:rsidP="00265ED5">
      <w:pPr>
        <w:spacing w:before="200" w:after="240" w:line="440" w:lineRule="exact"/>
        <w:jc w:val="both"/>
      </w:pPr>
      <w:proofErr w:type="spellStart"/>
      <w:r>
        <w:rPr>
          <w:rFonts w:hint="eastAsia"/>
        </w:rPr>
        <w:t>어뮤즈는</w:t>
      </w:r>
      <w:proofErr w:type="spellEnd"/>
      <w:r>
        <w:rPr>
          <w:rFonts w:hint="eastAsia"/>
        </w:rPr>
        <w:t xml:space="preserve"> </w:t>
      </w:r>
      <w:r w:rsidR="0063241C" w:rsidRPr="00200245">
        <w:rPr>
          <w:rFonts w:hint="eastAsia"/>
        </w:rPr>
        <w:t>지난 6월 5일</w:t>
      </w:r>
      <w:r w:rsidR="00265ED5" w:rsidRPr="00200245">
        <w:t xml:space="preserve"> </w:t>
      </w:r>
      <w:r w:rsidRPr="00200245">
        <w:t>토론토</w:t>
      </w:r>
      <w:r w:rsidRPr="00200245">
        <w:rPr>
          <w:rFonts w:hint="eastAsia"/>
        </w:rPr>
        <w:t xml:space="preserve"> </w:t>
      </w:r>
      <w:proofErr w:type="spellStart"/>
      <w:r w:rsidRPr="00200245">
        <w:rPr>
          <w:rFonts w:hint="eastAsia"/>
        </w:rPr>
        <w:t>블로어</w:t>
      </w:r>
      <w:proofErr w:type="spellEnd"/>
      <w:r w:rsidRPr="00200245">
        <w:rPr>
          <w:rFonts w:hint="eastAsia"/>
        </w:rPr>
        <w:t xml:space="preserve"> 본점</w:t>
      </w:r>
      <w:r w:rsidRPr="00200245">
        <w:t>에서</w:t>
      </w:r>
      <w:r w:rsidRPr="00200245">
        <w:rPr>
          <w:rFonts w:hint="eastAsia"/>
        </w:rPr>
        <w:t xml:space="preserve"> </w:t>
      </w:r>
      <w:r w:rsidR="00265ED5" w:rsidRPr="00200245">
        <w:t xml:space="preserve">현지 주요 패션∙뷰티 미디어와 </w:t>
      </w:r>
      <w:proofErr w:type="spellStart"/>
      <w:r w:rsidR="00265ED5" w:rsidRPr="00200245">
        <w:t>인플루언서를</w:t>
      </w:r>
      <w:proofErr w:type="spellEnd"/>
      <w:r w:rsidR="00265ED5" w:rsidRPr="00200245">
        <w:t xml:space="preserve"> 초청한 PR 행사</w:t>
      </w:r>
      <w:r w:rsidR="0063241C" w:rsidRPr="00200245">
        <w:rPr>
          <w:rFonts w:hint="eastAsia"/>
        </w:rPr>
        <w:t xml:space="preserve">를 </w:t>
      </w:r>
      <w:r w:rsidR="00FB6718" w:rsidRPr="00200245">
        <w:rPr>
          <w:rFonts w:hint="eastAsia"/>
        </w:rPr>
        <w:t>진행</w:t>
      </w:r>
      <w:r w:rsidR="00124051">
        <w:rPr>
          <w:rFonts w:hint="eastAsia"/>
        </w:rPr>
        <w:t>했</w:t>
      </w:r>
      <w:r w:rsidR="00200245" w:rsidRPr="00200245">
        <w:rPr>
          <w:rFonts w:hint="eastAsia"/>
        </w:rPr>
        <w:t>으며</w:t>
      </w:r>
      <w:r w:rsidR="000618E9">
        <w:rPr>
          <w:rFonts w:hint="eastAsia"/>
        </w:rPr>
        <w:t>,</w:t>
      </w:r>
      <w:r w:rsidR="00456784" w:rsidRPr="00200245">
        <w:t xml:space="preserve"> </w:t>
      </w:r>
      <w:r w:rsidR="004A0013">
        <w:rPr>
          <w:rFonts w:hint="eastAsia"/>
        </w:rPr>
        <w:t xml:space="preserve">행사 기간 중 </w:t>
      </w:r>
      <w:proofErr w:type="spellStart"/>
      <w:r w:rsidR="00456784" w:rsidRPr="00200245">
        <w:t>홀트</w:t>
      </w:r>
      <w:proofErr w:type="spellEnd"/>
      <w:r w:rsidR="00456784" w:rsidRPr="00200245">
        <w:t xml:space="preserve"> </w:t>
      </w:r>
      <w:proofErr w:type="spellStart"/>
      <w:r w:rsidR="00456784" w:rsidRPr="00200245">
        <w:t>렌프류</w:t>
      </w:r>
      <w:proofErr w:type="spellEnd"/>
      <w:r w:rsidR="00456784" w:rsidRPr="00200245">
        <w:t xml:space="preserve"> </w:t>
      </w:r>
      <w:r w:rsidR="00456784" w:rsidRPr="00200245">
        <w:rPr>
          <w:rFonts w:hint="eastAsia"/>
        </w:rPr>
        <w:t xml:space="preserve">온라인몰과 </w:t>
      </w:r>
      <w:r w:rsidR="00456784" w:rsidRPr="00200245">
        <w:t xml:space="preserve">매장, 레스토랑 </w:t>
      </w:r>
      <w:r w:rsidR="00456784" w:rsidRPr="00200245">
        <w:rPr>
          <w:rFonts w:hint="eastAsia"/>
        </w:rPr>
        <w:t>내 제품 디스플레이</w:t>
      </w:r>
      <w:r w:rsidR="00456784" w:rsidRPr="00200245">
        <w:t xml:space="preserve"> 등을 통해 고객과의 소통을 강화</w:t>
      </w:r>
      <w:r w:rsidR="004A0013">
        <w:rPr>
          <w:rFonts w:hint="eastAsia"/>
        </w:rPr>
        <w:t>할 계획이다</w:t>
      </w:r>
      <w:r w:rsidR="00200245" w:rsidRPr="00200245">
        <w:rPr>
          <w:rFonts w:hint="eastAsia"/>
        </w:rPr>
        <w:t>.</w:t>
      </w:r>
    </w:p>
    <w:p w14:paraId="7FE8260C" w14:textId="6168ED63" w:rsidR="00BD2F20" w:rsidRPr="00200245" w:rsidRDefault="00265ED5" w:rsidP="00BD2F20">
      <w:pPr>
        <w:spacing w:before="200" w:after="240" w:line="440" w:lineRule="exact"/>
        <w:jc w:val="both"/>
      </w:pPr>
      <w:proofErr w:type="spellStart"/>
      <w:r w:rsidRPr="00200245">
        <w:t>어뮤즈는</w:t>
      </w:r>
      <w:proofErr w:type="spellEnd"/>
      <w:r w:rsidRPr="00200245">
        <w:t xml:space="preserve"> 현재 </w:t>
      </w:r>
      <w:proofErr w:type="spellStart"/>
      <w:r w:rsidRPr="00200245">
        <w:t>홀트</w:t>
      </w:r>
      <w:proofErr w:type="spellEnd"/>
      <w:r w:rsidRPr="00200245">
        <w:t xml:space="preserve"> </w:t>
      </w:r>
      <w:proofErr w:type="spellStart"/>
      <w:r w:rsidRPr="00200245">
        <w:t>렌프류</w:t>
      </w:r>
      <w:proofErr w:type="spellEnd"/>
      <w:r w:rsidRPr="00200245">
        <w:t xml:space="preserve"> 6개 전 </w:t>
      </w:r>
      <w:r w:rsidR="0018568A" w:rsidRPr="00200245">
        <w:rPr>
          <w:rFonts w:hint="eastAsia"/>
        </w:rPr>
        <w:t>지점</w:t>
      </w:r>
      <w:r w:rsidRPr="00200245">
        <w:t xml:space="preserve">에 정식 매장을 운영 </w:t>
      </w:r>
      <w:r w:rsidR="009B3BB9" w:rsidRPr="00200245">
        <w:rPr>
          <w:rFonts w:hint="eastAsia"/>
        </w:rPr>
        <w:t>중이다.</w:t>
      </w:r>
      <w:r w:rsidRPr="00200245">
        <w:t xml:space="preserve"> </w:t>
      </w:r>
      <w:r w:rsidR="00552814" w:rsidRPr="00200245">
        <w:rPr>
          <w:rFonts w:hint="eastAsia"/>
        </w:rPr>
        <w:t>런칭 이후</w:t>
      </w:r>
      <w:r w:rsidR="00A13B29" w:rsidRPr="00200245">
        <w:t xml:space="preserve"> </w:t>
      </w:r>
      <w:proofErr w:type="spellStart"/>
      <w:r w:rsidR="00A13B29" w:rsidRPr="00200245">
        <w:t>홀트</w:t>
      </w:r>
      <w:proofErr w:type="spellEnd"/>
      <w:r w:rsidR="00A13B29" w:rsidRPr="00200245">
        <w:t xml:space="preserve"> </w:t>
      </w:r>
      <w:proofErr w:type="spellStart"/>
      <w:r w:rsidR="00A13B29" w:rsidRPr="00200245">
        <w:t>렌프류</w:t>
      </w:r>
      <w:proofErr w:type="spellEnd"/>
      <w:r w:rsidR="00A13B29" w:rsidRPr="00200245">
        <w:t xml:space="preserve"> 입점 K-뷰티 메이크업 브랜드 가운데 매출 최상위권을 기록했으며, </w:t>
      </w:r>
      <w:proofErr w:type="spellStart"/>
      <w:r w:rsidR="00A13B29" w:rsidRPr="00200245">
        <w:t>홀트</w:t>
      </w:r>
      <w:proofErr w:type="spellEnd"/>
      <w:r w:rsidR="00A13B29" w:rsidRPr="00200245">
        <w:t xml:space="preserve"> </w:t>
      </w:r>
      <w:proofErr w:type="spellStart"/>
      <w:r w:rsidR="00A13B29" w:rsidRPr="00200245">
        <w:t>렌프류</w:t>
      </w:r>
      <w:proofErr w:type="spellEnd"/>
      <w:r w:rsidR="00A13B29" w:rsidRPr="00200245">
        <w:t xml:space="preserve"> </w:t>
      </w:r>
      <w:proofErr w:type="spellStart"/>
      <w:r w:rsidR="00A13B29" w:rsidRPr="00200245">
        <w:t>어드벤트</w:t>
      </w:r>
      <w:proofErr w:type="spellEnd"/>
      <w:r w:rsidR="00A13B29" w:rsidRPr="00200245">
        <w:t xml:space="preserve"> 캘린더에 유일한 K-</w:t>
      </w:r>
      <w:r w:rsidR="00FB6718" w:rsidRPr="00200245">
        <w:rPr>
          <w:rFonts w:hint="eastAsia"/>
        </w:rPr>
        <w:t>색조</w:t>
      </w:r>
      <w:r w:rsidR="00A13B29" w:rsidRPr="00200245">
        <w:t xml:space="preserve"> 브랜드로 선정되기도 했다. 이 외에도</w:t>
      </w:r>
      <w:r w:rsidR="00FC54E5" w:rsidRPr="00200245">
        <w:rPr>
          <w:rFonts w:hint="eastAsia"/>
        </w:rPr>
        <w:t xml:space="preserve"> </w:t>
      </w:r>
      <w:r w:rsidR="00A13B29" w:rsidRPr="00200245">
        <w:t>아시아 뷰티 전문 리테일 채널 ‘</w:t>
      </w:r>
      <w:proofErr w:type="spellStart"/>
      <w:r w:rsidR="00A13B29" w:rsidRPr="00200245">
        <w:t>키오키</w:t>
      </w:r>
      <w:proofErr w:type="spellEnd"/>
      <w:r w:rsidR="00A13B29" w:rsidRPr="00200245">
        <w:t>(</w:t>
      </w:r>
      <w:proofErr w:type="spellStart"/>
      <w:r w:rsidR="00A13B29" w:rsidRPr="00200245">
        <w:t>Kiokii</w:t>
      </w:r>
      <w:proofErr w:type="spellEnd"/>
      <w:r w:rsidR="00A13B29" w:rsidRPr="00200245">
        <w:t xml:space="preserve"> </w:t>
      </w:r>
      <w:proofErr w:type="gramStart"/>
      <w:r w:rsidR="00A13B29" w:rsidRPr="00200245">
        <w:t>and..</w:t>
      </w:r>
      <w:proofErr w:type="gramEnd"/>
      <w:r w:rsidR="00A13B29" w:rsidRPr="00200245">
        <w:t>)’ 26개 매장에 입점하는 등 현지 오프라인 유통망 확대를 이어가고 있다.</w:t>
      </w:r>
    </w:p>
    <w:p w14:paraId="504FFB12" w14:textId="697AAA83" w:rsidR="003646E2" w:rsidRPr="00200245" w:rsidRDefault="003646E2" w:rsidP="00BD2F20">
      <w:pPr>
        <w:spacing w:before="200" w:after="240" w:line="440" w:lineRule="exact"/>
        <w:jc w:val="both"/>
      </w:pPr>
      <w:proofErr w:type="spellStart"/>
      <w:r w:rsidRPr="00200245">
        <w:t>어뮤즈는</w:t>
      </w:r>
      <w:proofErr w:type="spellEnd"/>
      <w:r w:rsidRPr="00200245">
        <w:t xml:space="preserve"> 단순히 K-뷰티 </w:t>
      </w:r>
      <w:r w:rsidR="008161BD" w:rsidRPr="00200245">
        <w:rPr>
          <w:rFonts w:hint="eastAsia"/>
        </w:rPr>
        <w:t xml:space="preserve">트렌드에 편승하기보다 </w:t>
      </w:r>
      <w:r w:rsidRPr="00200245">
        <w:t>브랜드 고유의 감성과 라이프스타일을 기반으로 현지 고객과의 접점을 확대하는 데 집중하고 있다</w:t>
      </w:r>
      <w:r w:rsidR="00A03399" w:rsidRPr="00200245">
        <w:rPr>
          <w:rFonts w:hint="eastAsia"/>
        </w:rPr>
        <w:t>.</w:t>
      </w:r>
      <w:r w:rsidRPr="00200245">
        <w:t xml:space="preserve"> </w:t>
      </w:r>
      <w:r w:rsidR="00E0236C" w:rsidRPr="00200245">
        <w:t>제품 중심 판매를 넘어 체험형 콘텐츠와 브랜드 경험을 확대하며 북미 시장 내 장기적인 브랜드 입지를 강화한다는 계획이다.</w:t>
      </w:r>
    </w:p>
    <w:p w14:paraId="1060763B" w14:textId="36983B34" w:rsidR="00265ED5" w:rsidRPr="00265ED5" w:rsidRDefault="002E0D76" w:rsidP="002E0D76">
      <w:pPr>
        <w:spacing w:before="200" w:after="240" w:line="440" w:lineRule="exact"/>
        <w:jc w:val="both"/>
      </w:pPr>
      <w:proofErr w:type="spellStart"/>
      <w:r w:rsidRPr="00200245">
        <w:t>어뮤즈코리아</w:t>
      </w:r>
      <w:proofErr w:type="spellEnd"/>
      <w:r w:rsidRPr="00200245">
        <w:t xml:space="preserve"> 관계자는 </w:t>
      </w:r>
      <w:r w:rsidR="005322D6" w:rsidRPr="00200245">
        <w:t xml:space="preserve">“이번 협업을 통해 </w:t>
      </w:r>
      <w:proofErr w:type="spellStart"/>
      <w:r w:rsidR="005322D6" w:rsidRPr="00200245">
        <w:t>어뮤즈만의</w:t>
      </w:r>
      <w:proofErr w:type="spellEnd"/>
      <w:r w:rsidR="005322D6" w:rsidRPr="00200245">
        <w:t xml:space="preserve"> </w:t>
      </w:r>
      <w:r w:rsidR="00BD141E" w:rsidRPr="00200245">
        <w:rPr>
          <w:rFonts w:hint="eastAsia"/>
        </w:rPr>
        <w:t xml:space="preserve">브랜드 </w:t>
      </w:r>
      <w:r w:rsidR="005322D6" w:rsidRPr="00200245">
        <w:t>감성을 보다 입체적으로 전달할 수 있을 것으로 기대한다”</w:t>
      </w:r>
      <w:r w:rsidR="005322D6" w:rsidRPr="00200245">
        <w:rPr>
          <w:rFonts w:hint="eastAsia"/>
        </w:rPr>
        <w:t>면서</w:t>
      </w:r>
      <w:r w:rsidR="005322D6" w:rsidRPr="00200245">
        <w:t xml:space="preserve"> “앞으로도 글로벌 시장에서 차별화된 브랜드 </w:t>
      </w:r>
      <w:r w:rsidR="00510D8C" w:rsidRPr="00200245">
        <w:rPr>
          <w:rFonts w:hint="eastAsia"/>
        </w:rPr>
        <w:t xml:space="preserve">경험과 </w:t>
      </w:r>
      <w:r w:rsidR="00EE14E9" w:rsidRPr="00200245">
        <w:rPr>
          <w:rFonts w:hint="eastAsia"/>
        </w:rPr>
        <w:t xml:space="preserve">고객과의 교류를 </w:t>
      </w:r>
      <w:r w:rsidR="005322D6" w:rsidRPr="00200245">
        <w:t xml:space="preserve">지속적으로 </w:t>
      </w:r>
      <w:r w:rsidR="00510D8C" w:rsidRPr="00200245">
        <w:rPr>
          <w:rFonts w:hint="eastAsia"/>
        </w:rPr>
        <w:t xml:space="preserve">확대해 나갈 </w:t>
      </w:r>
      <w:r w:rsidR="005322D6" w:rsidRPr="00200245">
        <w:t>계획”이라고 말했다.</w:t>
      </w:r>
    </w:p>
    <w:p w14:paraId="1FDBD678" w14:textId="77777777" w:rsidR="00C11A31" w:rsidRPr="00265ED5" w:rsidRDefault="00C11A31">
      <w:pPr>
        <w:spacing w:before="200" w:after="240" w:line="440" w:lineRule="exact"/>
        <w:jc w:val="both"/>
      </w:pPr>
    </w:p>
    <w:sectPr w:rsidR="00C11A31" w:rsidRPr="00265ED5" w:rsidSect="00450A03">
      <w:headerReference w:type="default" r:id="rId9"/>
      <w:pgSz w:w="11906" w:h="16838" w:code="9"/>
      <w:pgMar w:top="1418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8978" w14:textId="77777777" w:rsidR="00033198" w:rsidRDefault="00033198" w:rsidP="00A57ED7">
      <w:pPr>
        <w:spacing w:after="0"/>
      </w:pPr>
      <w:r>
        <w:separator/>
      </w:r>
    </w:p>
  </w:endnote>
  <w:endnote w:type="continuationSeparator" w:id="0">
    <w:p w14:paraId="6116513F" w14:textId="77777777" w:rsidR="00033198" w:rsidRDefault="00033198" w:rsidP="00A57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373F" w14:textId="77777777" w:rsidR="00033198" w:rsidRDefault="00033198" w:rsidP="00A57ED7">
      <w:pPr>
        <w:spacing w:after="0"/>
      </w:pPr>
      <w:r>
        <w:separator/>
      </w:r>
    </w:p>
  </w:footnote>
  <w:footnote w:type="continuationSeparator" w:id="0">
    <w:p w14:paraId="3E491740" w14:textId="77777777" w:rsidR="00033198" w:rsidRDefault="00033198" w:rsidP="00A57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22BF" w14:textId="5FEFFAC4" w:rsidR="00A57ED7" w:rsidRDefault="00A57ED7" w:rsidP="00450A03">
    <w:pPr>
      <w:pStyle w:val="aa"/>
      <w:spacing w:after="100"/>
      <w:jc w:val="center"/>
    </w:pPr>
    <w:r>
      <w:rPr>
        <w:noProof/>
      </w:rPr>
      <w:drawing>
        <wp:inline distT="0" distB="0" distL="0" distR="0" wp14:anchorId="147423C5" wp14:editId="7F4655E7">
          <wp:extent cx="5401340" cy="951744"/>
          <wp:effectExtent l="0" t="0" r="0" b="1270"/>
          <wp:docPr id="1590366698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431" cy="96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451C"/>
    <w:multiLevelType w:val="multilevel"/>
    <w:tmpl w:val="06C4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5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7"/>
    <w:rsid w:val="00012190"/>
    <w:rsid w:val="00012B5F"/>
    <w:rsid w:val="00031327"/>
    <w:rsid w:val="00033198"/>
    <w:rsid w:val="00042167"/>
    <w:rsid w:val="0005249C"/>
    <w:rsid w:val="00061520"/>
    <w:rsid w:val="000618E9"/>
    <w:rsid w:val="000801CD"/>
    <w:rsid w:val="0008290B"/>
    <w:rsid w:val="00087187"/>
    <w:rsid w:val="00096596"/>
    <w:rsid w:val="000A0BCE"/>
    <w:rsid w:val="000A1B25"/>
    <w:rsid w:val="000A5572"/>
    <w:rsid w:val="000B3A41"/>
    <w:rsid w:val="000C7585"/>
    <w:rsid w:val="000D68BB"/>
    <w:rsid w:val="000E1A38"/>
    <w:rsid w:val="000E3875"/>
    <w:rsid w:val="000F6B54"/>
    <w:rsid w:val="00124051"/>
    <w:rsid w:val="00125693"/>
    <w:rsid w:val="00132A41"/>
    <w:rsid w:val="00155490"/>
    <w:rsid w:val="00165532"/>
    <w:rsid w:val="00167300"/>
    <w:rsid w:val="0018568A"/>
    <w:rsid w:val="00190CA2"/>
    <w:rsid w:val="001A688B"/>
    <w:rsid w:val="001C0843"/>
    <w:rsid w:val="001C464C"/>
    <w:rsid w:val="001C52A1"/>
    <w:rsid w:val="001D2940"/>
    <w:rsid w:val="001D6862"/>
    <w:rsid w:val="001E3619"/>
    <w:rsid w:val="00200245"/>
    <w:rsid w:val="00222759"/>
    <w:rsid w:val="00231413"/>
    <w:rsid w:val="00234A77"/>
    <w:rsid w:val="00251ABB"/>
    <w:rsid w:val="00265ED5"/>
    <w:rsid w:val="00274309"/>
    <w:rsid w:val="002819EA"/>
    <w:rsid w:val="002832B7"/>
    <w:rsid w:val="00286D50"/>
    <w:rsid w:val="00293DC6"/>
    <w:rsid w:val="00293DD7"/>
    <w:rsid w:val="002B2EC7"/>
    <w:rsid w:val="002C60BB"/>
    <w:rsid w:val="002D46D8"/>
    <w:rsid w:val="002D6012"/>
    <w:rsid w:val="002E0D76"/>
    <w:rsid w:val="002F6AA4"/>
    <w:rsid w:val="003010CB"/>
    <w:rsid w:val="00302E5F"/>
    <w:rsid w:val="0030611A"/>
    <w:rsid w:val="00306172"/>
    <w:rsid w:val="00310707"/>
    <w:rsid w:val="00320E0B"/>
    <w:rsid w:val="0032607A"/>
    <w:rsid w:val="00337893"/>
    <w:rsid w:val="00351978"/>
    <w:rsid w:val="003646E2"/>
    <w:rsid w:val="003842F0"/>
    <w:rsid w:val="003845A7"/>
    <w:rsid w:val="003A41F5"/>
    <w:rsid w:val="003A5DB4"/>
    <w:rsid w:val="003B2B7F"/>
    <w:rsid w:val="003B2F93"/>
    <w:rsid w:val="003B7427"/>
    <w:rsid w:val="003E0BB1"/>
    <w:rsid w:val="003E41EF"/>
    <w:rsid w:val="003F3A97"/>
    <w:rsid w:val="00420B8F"/>
    <w:rsid w:val="00421F38"/>
    <w:rsid w:val="004222C9"/>
    <w:rsid w:val="00424931"/>
    <w:rsid w:val="004428CD"/>
    <w:rsid w:val="00450A03"/>
    <w:rsid w:val="00456784"/>
    <w:rsid w:val="00456DA7"/>
    <w:rsid w:val="00470AFC"/>
    <w:rsid w:val="00472433"/>
    <w:rsid w:val="00474679"/>
    <w:rsid w:val="0048646E"/>
    <w:rsid w:val="004A0013"/>
    <w:rsid w:val="004A4FAB"/>
    <w:rsid w:val="004B11BC"/>
    <w:rsid w:val="004B1C96"/>
    <w:rsid w:val="004B4C53"/>
    <w:rsid w:val="004C63D7"/>
    <w:rsid w:val="004D0997"/>
    <w:rsid w:val="004D72FB"/>
    <w:rsid w:val="004D7685"/>
    <w:rsid w:val="004E1B11"/>
    <w:rsid w:val="004F1DFA"/>
    <w:rsid w:val="004F20A0"/>
    <w:rsid w:val="005075F5"/>
    <w:rsid w:val="00507849"/>
    <w:rsid w:val="00510D8C"/>
    <w:rsid w:val="0051474C"/>
    <w:rsid w:val="00515BFF"/>
    <w:rsid w:val="005200FF"/>
    <w:rsid w:val="005215A9"/>
    <w:rsid w:val="005261FD"/>
    <w:rsid w:val="0052665E"/>
    <w:rsid w:val="005322D6"/>
    <w:rsid w:val="00552814"/>
    <w:rsid w:val="00552FD9"/>
    <w:rsid w:val="00567DC7"/>
    <w:rsid w:val="005724E2"/>
    <w:rsid w:val="005926C8"/>
    <w:rsid w:val="005B0262"/>
    <w:rsid w:val="005B35C6"/>
    <w:rsid w:val="005B3F51"/>
    <w:rsid w:val="005C5143"/>
    <w:rsid w:val="005C59E0"/>
    <w:rsid w:val="005E1C64"/>
    <w:rsid w:val="00620769"/>
    <w:rsid w:val="006268DD"/>
    <w:rsid w:val="0063027F"/>
    <w:rsid w:val="00631DC4"/>
    <w:rsid w:val="0063241C"/>
    <w:rsid w:val="006413F7"/>
    <w:rsid w:val="00656658"/>
    <w:rsid w:val="006604EF"/>
    <w:rsid w:val="00661EAE"/>
    <w:rsid w:val="006675D7"/>
    <w:rsid w:val="0067692E"/>
    <w:rsid w:val="00682E50"/>
    <w:rsid w:val="00682F64"/>
    <w:rsid w:val="006869D2"/>
    <w:rsid w:val="006D545E"/>
    <w:rsid w:val="006D7D14"/>
    <w:rsid w:val="00712E96"/>
    <w:rsid w:val="00713D9A"/>
    <w:rsid w:val="00721F54"/>
    <w:rsid w:val="007526E5"/>
    <w:rsid w:val="007533EE"/>
    <w:rsid w:val="007654F9"/>
    <w:rsid w:val="00775FAA"/>
    <w:rsid w:val="007A0F3D"/>
    <w:rsid w:val="007A2731"/>
    <w:rsid w:val="007A6FEF"/>
    <w:rsid w:val="007B0875"/>
    <w:rsid w:val="007B3610"/>
    <w:rsid w:val="007B3F84"/>
    <w:rsid w:val="007C057C"/>
    <w:rsid w:val="007E2FBA"/>
    <w:rsid w:val="007E54BC"/>
    <w:rsid w:val="007F3C0E"/>
    <w:rsid w:val="007F5A87"/>
    <w:rsid w:val="008161BD"/>
    <w:rsid w:val="00826794"/>
    <w:rsid w:val="0086070B"/>
    <w:rsid w:val="00865D2C"/>
    <w:rsid w:val="00866FBE"/>
    <w:rsid w:val="00881FF6"/>
    <w:rsid w:val="008A392A"/>
    <w:rsid w:val="008A71E2"/>
    <w:rsid w:val="008C7711"/>
    <w:rsid w:val="008D220C"/>
    <w:rsid w:val="008E1575"/>
    <w:rsid w:val="008F3BAE"/>
    <w:rsid w:val="009044F7"/>
    <w:rsid w:val="00905C48"/>
    <w:rsid w:val="0093579E"/>
    <w:rsid w:val="00936A9C"/>
    <w:rsid w:val="00940ED2"/>
    <w:rsid w:val="0095000E"/>
    <w:rsid w:val="00954733"/>
    <w:rsid w:val="00981BA2"/>
    <w:rsid w:val="00990762"/>
    <w:rsid w:val="00990AC1"/>
    <w:rsid w:val="00993C9A"/>
    <w:rsid w:val="009A0FF0"/>
    <w:rsid w:val="009A48CE"/>
    <w:rsid w:val="009B3BB9"/>
    <w:rsid w:val="009B7322"/>
    <w:rsid w:val="009D6F89"/>
    <w:rsid w:val="009E50A5"/>
    <w:rsid w:val="009E619F"/>
    <w:rsid w:val="009F4303"/>
    <w:rsid w:val="009F5A04"/>
    <w:rsid w:val="00A02AC1"/>
    <w:rsid w:val="00A03399"/>
    <w:rsid w:val="00A13B29"/>
    <w:rsid w:val="00A158FF"/>
    <w:rsid w:val="00A22971"/>
    <w:rsid w:val="00A270BD"/>
    <w:rsid w:val="00A3541E"/>
    <w:rsid w:val="00A436CC"/>
    <w:rsid w:val="00A53B9E"/>
    <w:rsid w:val="00A57ED7"/>
    <w:rsid w:val="00A6791F"/>
    <w:rsid w:val="00A80814"/>
    <w:rsid w:val="00A82FBF"/>
    <w:rsid w:val="00A86687"/>
    <w:rsid w:val="00A97528"/>
    <w:rsid w:val="00AB7A48"/>
    <w:rsid w:val="00AC6317"/>
    <w:rsid w:val="00AD11D6"/>
    <w:rsid w:val="00AE7B70"/>
    <w:rsid w:val="00AF10E1"/>
    <w:rsid w:val="00AF7F8F"/>
    <w:rsid w:val="00B030C5"/>
    <w:rsid w:val="00B072F1"/>
    <w:rsid w:val="00B25A46"/>
    <w:rsid w:val="00B260CD"/>
    <w:rsid w:val="00B53C6D"/>
    <w:rsid w:val="00B54765"/>
    <w:rsid w:val="00B627B1"/>
    <w:rsid w:val="00B641F0"/>
    <w:rsid w:val="00B65495"/>
    <w:rsid w:val="00B70EC1"/>
    <w:rsid w:val="00B86646"/>
    <w:rsid w:val="00B91888"/>
    <w:rsid w:val="00B91B1A"/>
    <w:rsid w:val="00BA2A27"/>
    <w:rsid w:val="00BA5B28"/>
    <w:rsid w:val="00BC780F"/>
    <w:rsid w:val="00BD141E"/>
    <w:rsid w:val="00BD2F20"/>
    <w:rsid w:val="00BD5578"/>
    <w:rsid w:val="00C037F3"/>
    <w:rsid w:val="00C06311"/>
    <w:rsid w:val="00C11A31"/>
    <w:rsid w:val="00C15BC8"/>
    <w:rsid w:val="00C24120"/>
    <w:rsid w:val="00C43806"/>
    <w:rsid w:val="00C47126"/>
    <w:rsid w:val="00C546CD"/>
    <w:rsid w:val="00C66231"/>
    <w:rsid w:val="00C73BD9"/>
    <w:rsid w:val="00C76437"/>
    <w:rsid w:val="00C813D4"/>
    <w:rsid w:val="00C8784C"/>
    <w:rsid w:val="00C9367B"/>
    <w:rsid w:val="00CA1BFB"/>
    <w:rsid w:val="00CB5B84"/>
    <w:rsid w:val="00CC44E7"/>
    <w:rsid w:val="00CC569F"/>
    <w:rsid w:val="00CD5CDC"/>
    <w:rsid w:val="00CD6A4C"/>
    <w:rsid w:val="00CE67AD"/>
    <w:rsid w:val="00CF1EC6"/>
    <w:rsid w:val="00CF6436"/>
    <w:rsid w:val="00D14765"/>
    <w:rsid w:val="00D32A4C"/>
    <w:rsid w:val="00D52B0A"/>
    <w:rsid w:val="00D650B7"/>
    <w:rsid w:val="00D73CEB"/>
    <w:rsid w:val="00D83B23"/>
    <w:rsid w:val="00D870CC"/>
    <w:rsid w:val="00D90FF6"/>
    <w:rsid w:val="00D93882"/>
    <w:rsid w:val="00DB15CE"/>
    <w:rsid w:val="00DC01D0"/>
    <w:rsid w:val="00DC0914"/>
    <w:rsid w:val="00DD11BE"/>
    <w:rsid w:val="00DF3255"/>
    <w:rsid w:val="00DF54D2"/>
    <w:rsid w:val="00DF7704"/>
    <w:rsid w:val="00E0236C"/>
    <w:rsid w:val="00E05028"/>
    <w:rsid w:val="00E0505E"/>
    <w:rsid w:val="00E07790"/>
    <w:rsid w:val="00E17C03"/>
    <w:rsid w:val="00E26924"/>
    <w:rsid w:val="00E26BF5"/>
    <w:rsid w:val="00E27B28"/>
    <w:rsid w:val="00E33DFF"/>
    <w:rsid w:val="00E33EA9"/>
    <w:rsid w:val="00E46D93"/>
    <w:rsid w:val="00E91089"/>
    <w:rsid w:val="00E97CE3"/>
    <w:rsid w:val="00EA5A40"/>
    <w:rsid w:val="00EB2A37"/>
    <w:rsid w:val="00ED3578"/>
    <w:rsid w:val="00ED4EA9"/>
    <w:rsid w:val="00EE14E9"/>
    <w:rsid w:val="00EF5EC4"/>
    <w:rsid w:val="00F0552C"/>
    <w:rsid w:val="00F12E46"/>
    <w:rsid w:val="00F14D70"/>
    <w:rsid w:val="00F14E0E"/>
    <w:rsid w:val="00F21018"/>
    <w:rsid w:val="00F23360"/>
    <w:rsid w:val="00F45D0D"/>
    <w:rsid w:val="00F50FB2"/>
    <w:rsid w:val="00F60E6C"/>
    <w:rsid w:val="00F629FA"/>
    <w:rsid w:val="00F65E84"/>
    <w:rsid w:val="00F67FA2"/>
    <w:rsid w:val="00F73AB1"/>
    <w:rsid w:val="00F8325E"/>
    <w:rsid w:val="00F86170"/>
    <w:rsid w:val="00F861C3"/>
    <w:rsid w:val="00FA1488"/>
    <w:rsid w:val="00FA4ED0"/>
    <w:rsid w:val="00FA5031"/>
    <w:rsid w:val="00FB4C45"/>
    <w:rsid w:val="00FB6718"/>
    <w:rsid w:val="00FC54E5"/>
    <w:rsid w:val="00FD7A49"/>
    <w:rsid w:val="00FE38C0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AEA09"/>
  <w15:chartTrackingRefBased/>
  <w15:docId w15:val="{6E94B946-12A0-458F-A180-B96D46DC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D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7E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7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7E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7E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7E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7E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7E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7E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7E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7E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7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7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7E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7E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7E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7E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7E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7ED7"/>
  </w:style>
  <w:style w:type="paragraph" w:styleId="ab">
    <w:name w:val="footer"/>
    <w:basedOn w:val="a"/>
    <w:link w:val="Char4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7ED7"/>
  </w:style>
  <w:style w:type="character" w:styleId="ac">
    <w:name w:val="annotation reference"/>
    <w:basedOn w:val="a0"/>
    <w:uiPriority w:val="99"/>
    <w:semiHidden/>
    <w:unhideWhenUsed/>
    <w:rsid w:val="00993C9A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993C9A"/>
  </w:style>
  <w:style w:type="character" w:customStyle="1" w:styleId="Char5">
    <w:name w:val="메모 텍스트 Char"/>
    <w:basedOn w:val="a0"/>
    <w:link w:val="ad"/>
    <w:uiPriority w:val="99"/>
    <w:rsid w:val="00993C9A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93C9A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993C9A"/>
    <w:rPr>
      <w:b/>
      <w:bCs/>
    </w:rPr>
  </w:style>
  <w:style w:type="paragraph" w:styleId="af">
    <w:name w:val="Normal (Web)"/>
    <w:basedOn w:val="a"/>
    <w:uiPriority w:val="99"/>
    <w:semiHidden/>
    <w:unhideWhenUsed/>
    <w:rsid w:val="00F14E0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225</Words>
  <Characters>1286</Characters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2026-06-09T04:24:00Z</dcterms:created>
  <dcterms:modified xsi:type="dcterms:W3CDTF">2026-06-12T07:17:00Z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2026-06-09T00:30:00Z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