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3075A4A4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B31302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4E628A">
              <w:rPr>
                <w:rStyle w:val="ad"/>
                <w:rFonts w:hint="eastAsia"/>
                <w:color w:val="auto"/>
                <w:sz w:val="22"/>
                <w:u w:val="none"/>
              </w:rPr>
              <w:t>30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B0132F">
              <w:rPr>
                <w:rStyle w:val="ad"/>
                <w:rFonts w:hint="eastAsia"/>
                <w:color w:val="auto"/>
                <w:sz w:val="22"/>
                <w:u w:val="none"/>
              </w:rPr>
              <w:t>화</w:t>
            </w:r>
            <w:r w:rsidR="009E2724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9672DA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49E4914" w14:textId="6092D8CE" w:rsidR="00AF6D0B" w:rsidRPr="00AF6D0B" w:rsidRDefault="00EA7401" w:rsidP="00AF6D0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12"/>
                <w:kern w:val="2"/>
                <w:sz w:val="44"/>
                <w:szCs w:val="44"/>
              </w:rPr>
            </w:pPr>
            <w:r w:rsidRPr="00CA5BC9">
              <w:rPr>
                <w:spacing w:val="-12"/>
                <w:kern w:val="2"/>
                <w:sz w:val="44"/>
                <w:szCs w:val="44"/>
              </w:rPr>
              <w:t>W컨셉</w:t>
            </w:r>
            <w:r w:rsidR="004E628A" w:rsidRPr="00CA5BC9">
              <w:rPr>
                <w:rFonts w:hint="eastAsia"/>
                <w:spacing w:val="-12"/>
                <w:kern w:val="2"/>
                <w:sz w:val="44"/>
                <w:szCs w:val="44"/>
              </w:rPr>
              <w:t xml:space="preserve">, </w:t>
            </w:r>
            <w:r w:rsidR="00AF6D0B">
              <w:rPr>
                <w:rFonts w:hint="eastAsia"/>
                <w:spacing w:val="-12"/>
                <w:kern w:val="2"/>
                <w:sz w:val="44"/>
                <w:szCs w:val="44"/>
              </w:rPr>
              <w:t xml:space="preserve">TOPS 셀러 </w:t>
            </w:r>
            <w:r w:rsidR="003D01D4">
              <w:rPr>
                <w:rFonts w:hint="eastAsia"/>
                <w:spacing w:val="-12"/>
                <w:kern w:val="2"/>
                <w:sz w:val="44"/>
                <w:szCs w:val="44"/>
              </w:rPr>
              <w:t xml:space="preserve">대상 </w:t>
            </w:r>
            <w:r w:rsidR="00AF6D0B">
              <w:rPr>
                <w:rFonts w:hint="eastAsia"/>
                <w:spacing w:val="-12"/>
                <w:kern w:val="2"/>
                <w:sz w:val="44"/>
                <w:szCs w:val="44"/>
              </w:rPr>
              <w:t>사업설명회 성료</w:t>
            </w:r>
            <w:r w:rsidR="00AF6D0B">
              <w:rPr>
                <w:spacing w:val="-12"/>
                <w:kern w:val="2"/>
                <w:sz w:val="44"/>
                <w:szCs w:val="44"/>
              </w:rPr>
              <w:t>…</w:t>
            </w:r>
          </w:p>
          <w:p w14:paraId="531C2E5A" w14:textId="0881BF8D" w:rsidR="004E628A" w:rsidRPr="00CA5BC9" w:rsidRDefault="004E628A" w:rsidP="00AF6D0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24"/>
                <w:kern w:val="2"/>
                <w:sz w:val="42"/>
                <w:szCs w:val="42"/>
              </w:rPr>
            </w:pPr>
            <w:r w:rsidRPr="00CA5BC9">
              <w:rPr>
                <w:spacing w:val="-12"/>
                <w:kern w:val="2"/>
                <w:sz w:val="44"/>
                <w:szCs w:val="44"/>
              </w:rPr>
              <w:t>“</w:t>
            </w:r>
            <w:r w:rsidR="00AF6D0B">
              <w:rPr>
                <w:rFonts w:hint="eastAsia"/>
                <w:spacing w:val="-12"/>
                <w:kern w:val="2"/>
                <w:sz w:val="44"/>
                <w:szCs w:val="44"/>
              </w:rPr>
              <w:t xml:space="preserve">패션 소상공인 </w:t>
            </w:r>
            <w:r w:rsidR="00000062">
              <w:rPr>
                <w:rFonts w:hint="eastAsia"/>
                <w:spacing w:val="-12"/>
                <w:kern w:val="2"/>
                <w:sz w:val="44"/>
                <w:szCs w:val="44"/>
              </w:rPr>
              <w:t>마케팅</w:t>
            </w:r>
            <w:r w:rsidR="00CA5BC9" w:rsidRPr="00CA5BC9">
              <w:rPr>
                <w:rFonts w:asciiTheme="minorEastAsia" w:hAnsiTheme="minorEastAsia" w:hint="eastAsia"/>
                <w:spacing w:val="-12"/>
                <w:kern w:val="2"/>
                <w:sz w:val="44"/>
                <w:szCs w:val="44"/>
              </w:rPr>
              <w:t>∙</w:t>
            </w:r>
            <w:r w:rsidR="00CA5BC9" w:rsidRPr="00CA5BC9">
              <w:rPr>
                <w:rFonts w:hint="eastAsia"/>
                <w:spacing w:val="-12"/>
                <w:kern w:val="2"/>
                <w:sz w:val="44"/>
                <w:szCs w:val="44"/>
              </w:rPr>
              <w:t>글로벌 진출</w:t>
            </w:r>
            <w:r w:rsidR="008B6699">
              <w:rPr>
                <w:rFonts w:hint="eastAsia"/>
                <w:spacing w:val="-12"/>
                <w:kern w:val="2"/>
                <w:sz w:val="44"/>
                <w:szCs w:val="44"/>
              </w:rPr>
              <w:t xml:space="preserve"> 지원</w:t>
            </w:r>
            <w:r w:rsidR="00B1351B">
              <w:rPr>
                <w:rFonts w:hint="eastAsia"/>
                <w:spacing w:val="-12"/>
                <w:kern w:val="2"/>
                <w:sz w:val="44"/>
                <w:szCs w:val="44"/>
              </w:rPr>
              <w:t xml:space="preserve"> </w:t>
            </w:r>
            <w:r w:rsidR="00DC2667">
              <w:rPr>
                <w:rFonts w:hint="eastAsia"/>
                <w:spacing w:val="-12"/>
                <w:kern w:val="2"/>
                <w:sz w:val="44"/>
                <w:szCs w:val="44"/>
              </w:rPr>
              <w:t>확대</w:t>
            </w:r>
            <w:r w:rsidR="00CA5BC9" w:rsidRPr="00CA5BC9">
              <w:rPr>
                <w:spacing w:val="-12"/>
                <w:kern w:val="2"/>
                <w:sz w:val="44"/>
                <w:szCs w:val="44"/>
              </w:rPr>
              <w:t>”</w:t>
            </w:r>
          </w:p>
        </w:tc>
      </w:tr>
      <w:tr w:rsidR="00EC4D92" w:rsidRPr="00D14B62" w14:paraId="543F15B4" w14:textId="77777777" w:rsidTr="00372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088406" w14:textId="2C777797" w:rsidR="009672DA" w:rsidRPr="00AF6D0B" w:rsidRDefault="00EC4D92" w:rsidP="009672DA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F6D0B" w:rsidRPr="00DE53FB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 xml:space="preserve">150여 개 </w:t>
            </w:r>
            <w:r w:rsidR="008B6699" w:rsidRPr="00DE53FB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파트너사 관계자 등 참석</w:t>
            </w:r>
            <w:r w:rsidR="00DE53FB" w:rsidRPr="00DE53FB">
              <w:rPr>
                <w:rFonts w:ascii="맑은 고딕" w:eastAsia="맑은 고딕" w:hAnsi="맑은 고딕" w:hint="eastAsia"/>
                <w:color w:val="000000"/>
                <w:spacing w:val="-34"/>
                <w:sz w:val="28"/>
                <w:szCs w:val="28"/>
              </w:rPr>
              <w:t>, 상품 경쟁력 강화</w:t>
            </w:r>
            <w:r w:rsidR="00DE53FB" w:rsidRPr="00DE53FB">
              <w:rPr>
                <w:rFonts w:ascii="맑은 고딕" w:eastAsia="맑은 고딕" w:hAnsi="맑은 고딕"/>
                <w:color w:val="000000"/>
                <w:spacing w:val="-34"/>
                <w:sz w:val="28"/>
                <w:szCs w:val="28"/>
              </w:rPr>
              <w:t>·해외 판로 확대 등 핵심 전략 공유</w:t>
            </w:r>
          </w:p>
          <w:p w14:paraId="250BE439" w14:textId="33B72CEA" w:rsidR="00EC4D92" w:rsidRPr="005C664A" w:rsidRDefault="00EC4D92" w:rsidP="009672DA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DE53F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DE53FB" w:rsidRPr="00DE53FB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3단계 동반성장 지원책 </w:t>
            </w:r>
            <w:r w:rsidR="00DE53FB" w:rsidRPr="00DE53FB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‘</w:t>
            </w:r>
            <w:r w:rsidR="00DE53FB" w:rsidRPr="00DE53FB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W TOGETHER</w:t>
            </w:r>
            <w:r w:rsidR="00DE53FB" w:rsidRPr="00DE53FB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’</w:t>
            </w:r>
            <w:r w:rsidR="00DE53FB" w:rsidRPr="00DE53FB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가동, 패션 </w:t>
            </w:r>
            <w:r w:rsidR="008B6699" w:rsidRPr="00DE53FB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소상공인 브랜드 육성체계 강화</w:t>
            </w:r>
          </w:p>
        </w:tc>
      </w:tr>
    </w:tbl>
    <w:p w14:paraId="5EF5F64A" w14:textId="77777777" w:rsidR="00AF06D3" w:rsidRPr="009672DA" w:rsidRDefault="00AF06D3" w:rsidP="00AF06D3">
      <w:pPr>
        <w:shd w:val="clear" w:color="auto" w:fill="FFFFFF"/>
        <w:spacing w:after="0" w:line="44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64E877B" w14:textId="7D14BB3B" w:rsidR="004E628A" w:rsidRPr="004E628A" w:rsidRDefault="007D2A3F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D2A3F">
        <w:rPr>
          <w:rFonts w:ascii="굴림" w:eastAsia="굴림" w:hAnsi="굴림" w:cs="굴림"/>
          <w:b/>
          <w:sz w:val="24"/>
          <w:szCs w:val="24"/>
        </w:rPr>
        <w:t xml:space="preserve">패션 플랫폼 W컨셉이 </w:t>
      </w:r>
      <w:r w:rsidR="004E628A">
        <w:rPr>
          <w:rFonts w:ascii="굴림" w:eastAsia="굴림" w:hAnsi="굴림" w:cs="굴림" w:hint="eastAsia"/>
          <w:b/>
          <w:sz w:val="24"/>
          <w:szCs w:val="24"/>
        </w:rPr>
        <w:t xml:space="preserve">패션 소상공인과의 상생 경영에 나선다. </w:t>
      </w:r>
      <w:r w:rsidR="004E628A" w:rsidRPr="004E628A">
        <w:rPr>
          <w:rFonts w:ascii="굴림" w:eastAsia="굴림" w:hAnsi="굴림" w:cs="굴림" w:hint="eastAsia"/>
          <w:bCs/>
          <w:sz w:val="24"/>
          <w:szCs w:val="24"/>
        </w:rPr>
        <w:t>국내 판매 지원을 넘어 마케팅, 오프라인 접점 강화, 해외 판로 확대까지 지원 범위를 확대해 소상공인 브랜드 육성 체계를 강화한다는 방침이다.</w:t>
      </w:r>
    </w:p>
    <w:p w14:paraId="26338979" w14:textId="77777777" w:rsidR="007D2A3F" w:rsidRPr="004E628A" w:rsidRDefault="007D2A3F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9CD7573" w14:textId="1BC7D20D" w:rsidR="007D2A3F" w:rsidRPr="00AF6D0B" w:rsidRDefault="007D2A3F" w:rsidP="00AF6D0B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7D2A3F">
        <w:rPr>
          <w:rFonts w:ascii="굴림" w:eastAsia="굴림" w:hAnsi="굴림" w:cs="굴림"/>
          <w:b/>
          <w:sz w:val="24"/>
          <w:szCs w:val="24"/>
        </w:rPr>
        <w:t xml:space="preserve">W컨셉은 </w:t>
      </w:r>
      <w:r w:rsidR="004E628A">
        <w:rPr>
          <w:rFonts w:ascii="굴림" w:eastAsia="굴림" w:hAnsi="굴림" w:cs="굴림" w:hint="eastAsia"/>
          <w:b/>
          <w:sz w:val="24"/>
          <w:szCs w:val="24"/>
        </w:rPr>
        <w:t>지난 26일 서울시 강남구 조선팰리스 더 그레이트 홀에서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 xml:space="preserve"> 패션 소상공인 대상으로</w:t>
      </w:r>
      <w:r w:rsidR="004E628A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4E628A">
        <w:rPr>
          <w:rFonts w:ascii="굴림" w:eastAsia="굴림" w:hAnsi="굴림" w:cs="굴림"/>
          <w:b/>
          <w:sz w:val="24"/>
          <w:szCs w:val="24"/>
        </w:rPr>
        <w:t>‘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 xml:space="preserve">TOPS 셀러 </w:t>
      </w:r>
      <w:r w:rsidR="004E628A">
        <w:rPr>
          <w:rFonts w:ascii="굴림" w:eastAsia="굴림" w:hAnsi="굴림" w:cs="굴림" w:hint="eastAsia"/>
          <w:b/>
          <w:sz w:val="24"/>
          <w:szCs w:val="24"/>
        </w:rPr>
        <w:t>사업설명회</w:t>
      </w:r>
      <w:r w:rsidR="004E628A">
        <w:rPr>
          <w:rFonts w:ascii="굴림" w:eastAsia="굴림" w:hAnsi="굴림" w:cs="굴림"/>
          <w:b/>
          <w:sz w:val="24"/>
          <w:szCs w:val="24"/>
        </w:rPr>
        <w:t>’</w:t>
      </w:r>
      <w:r w:rsidR="004E628A">
        <w:rPr>
          <w:rFonts w:ascii="굴림" w:eastAsia="굴림" w:hAnsi="굴림" w:cs="굴림" w:hint="eastAsia"/>
          <w:b/>
          <w:sz w:val="24"/>
          <w:szCs w:val="24"/>
        </w:rPr>
        <w:t>를 개최했다고 30일 밝혔다.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3D01D4" w:rsidRPr="003D01D4">
        <w:rPr>
          <w:rFonts w:ascii="굴림" w:eastAsia="굴림" w:hAnsi="굴림" w:cs="굴림" w:hint="eastAsia"/>
          <w:bCs/>
          <w:sz w:val="24"/>
          <w:szCs w:val="24"/>
        </w:rPr>
        <w:t xml:space="preserve">앞서 </w:t>
      </w:r>
      <w:r w:rsidR="00AF6D0B" w:rsidRPr="00AF6D0B">
        <w:rPr>
          <w:rFonts w:ascii="굴림" w:eastAsia="굴림" w:hAnsi="굴림" w:cs="굴림" w:hint="eastAsia"/>
          <w:bCs/>
          <w:sz w:val="24"/>
          <w:szCs w:val="24"/>
        </w:rPr>
        <w:t>W컨셉은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>올해 중소벤처기업부와 한국중소벤처기업</w:t>
      </w:r>
      <w:r w:rsidR="003D01D4">
        <w:rPr>
          <w:rFonts w:ascii="굴림" w:eastAsia="굴림" w:hAnsi="굴림" w:cs="굴림" w:hint="eastAsia"/>
          <w:bCs/>
          <w:sz w:val="24"/>
          <w:szCs w:val="24"/>
        </w:rPr>
        <w:t>유통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 xml:space="preserve">원이 주관하는 </w:t>
      </w:r>
      <w:r w:rsidR="00AF6D0B">
        <w:rPr>
          <w:rFonts w:ascii="굴림" w:eastAsia="굴림" w:hAnsi="굴림" w:cs="굴림"/>
          <w:bCs/>
          <w:sz w:val="24"/>
          <w:szCs w:val="24"/>
        </w:rPr>
        <w:t>‘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>브랜드 소상공인 육성사업(TOPS)</w:t>
      </w:r>
      <w:r w:rsidR="00AF6D0B">
        <w:rPr>
          <w:rFonts w:ascii="굴림" w:eastAsia="굴림" w:hAnsi="굴림" w:cs="굴림"/>
          <w:bCs/>
          <w:sz w:val="24"/>
          <w:szCs w:val="24"/>
        </w:rPr>
        <w:t>’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>의 수행기관으로 선정된 바 있다.</w:t>
      </w:r>
    </w:p>
    <w:p w14:paraId="59EE15EB" w14:textId="77777777" w:rsidR="004E628A" w:rsidRDefault="004E628A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B132CB2" w14:textId="0C1B19D4" w:rsidR="004E628A" w:rsidRPr="00AF6D0B" w:rsidRDefault="004E628A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AF6D0B">
        <w:rPr>
          <w:rFonts w:ascii="굴림" w:eastAsia="굴림" w:hAnsi="굴림" w:cs="굴림" w:hint="eastAsia"/>
          <w:b/>
          <w:sz w:val="24"/>
          <w:szCs w:val="24"/>
        </w:rPr>
        <w:t xml:space="preserve">이날 행사에는 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 xml:space="preserve">W컨셉 </w:t>
      </w:r>
      <w:r w:rsidRPr="00AF6D0B">
        <w:rPr>
          <w:rFonts w:ascii="굴림" w:eastAsia="굴림" w:hAnsi="굴림" w:cs="굴림" w:hint="eastAsia"/>
          <w:b/>
          <w:sz w:val="24"/>
          <w:szCs w:val="24"/>
        </w:rPr>
        <w:t xml:space="preserve">입점 파트너사 </w:t>
      </w:r>
      <w:r w:rsidR="008B6699" w:rsidRPr="00AF6D0B">
        <w:rPr>
          <w:rFonts w:ascii="굴림" w:eastAsia="굴림" w:hAnsi="굴림" w:cs="굴림" w:hint="eastAsia"/>
          <w:b/>
          <w:sz w:val="24"/>
          <w:szCs w:val="24"/>
        </w:rPr>
        <w:t>150여 곳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>이</w:t>
      </w:r>
      <w:r w:rsidRPr="00AF6D0B">
        <w:rPr>
          <w:rFonts w:ascii="굴림" w:eastAsia="굴림" w:hAnsi="굴림" w:cs="굴림" w:hint="eastAsia"/>
          <w:b/>
          <w:sz w:val="24"/>
          <w:szCs w:val="24"/>
        </w:rPr>
        <w:t xml:space="preserve"> 참석했</w:t>
      </w:r>
      <w:r w:rsidR="00AF6D0B" w:rsidRPr="00AF6D0B">
        <w:rPr>
          <w:rFonts w:ascii="굴림" w:eastAsia="굴림" w:hAnsi="굴림" w:cs="굴림" w:hint="eastAsia"/>
          <w:b/>
          <w:sz w:val="24"/>
          <w:szCs w:val="24"/>
        </w:rPr>
        <w:t xml:space="preserve">으며, </w:t>
      </w:r>
      <w:r w:rsidRPr="00AF6D0B">
        <w:rPr>
          <w:rFonts w:ascii="굴림" w:eastAsia="굴림" w:hAnsi="굴림" w:cs="굴림" w:hint="eastAsia"/>
          <w:b/>
          <w:sz w:val="24"/>
          <w:szCs w:val="24"/>
        </w:rPr>
        <w:t>올해 운영 예정인 온라인 브랜드 소상공인 육성사업(TOPS)</w:t>
      </w:r>
      <w:r w:rsidR="008B6699" w:rsidRPr="00AF6D0B">
        <w:rPr>
          <w:rFonts w:ascii="굴림" w:eastAsia="굴림" w:hAnsi="굴림" w:cs="굴림" w:hint="eastAsia"/>
          <w:b/>
          <w:sz w:val="24"/>
          <w:szCs w:val="24"/>
        </w:rPr>
        <w:t>과 세부 판매</w:t>
      </w:r>
      <w:r w:rsidRPr="00AF6D0B">
        <w:rPr>
          <w:rFonts w:ascii="굴림" w:eastAsia="굴림" w:hAnsi="굴림" w:cs="굴림" w:hint="eastAsia"/>
          <w:b/>
          <w:sz w:val="24"/>
          <w:szCs w:val="24"/>
        </w:rPr>
        <w:t xml:space="preserve"> 지원 사업 계획</w:t>
      </w:r>
      <w:r w:rsidR="008B6699" w:rsidRPr="00AF6D0B">
        <w:rPr>
          <w:rFonts w:ascii="굴림" w:eastAsia="굴림" w:hAnsi="굴림" w:cs="굴림" w:hint="eastAsia"/>
          <w:b/>
          <w:sz w:val="24"/>
          <w:szCs w:val="24"/>
        </w:rPr>
        <w:t xml:space="preserve"> 등</w:t>
      </w:r>
      <w:r w:rsidR="00525E3D" w:rsidRPr="00AF6D0B">
        <w:rPr>
          <w:rFonts w:ascii="굴림" w:eastAsia="굴림" w:hAnsi="굴림" w:cs="굴림" w:hint="eastAsia"/>
          <w:b/>
          <w:sz w:val="24"/>
          <w:szCs w:val="24"/>
        </w:rPr>
        <w:t>을 공유</w:t>
      </w:r>
      <w:r w:rsidR="00AF6D0B" w:rsidRPr="00AF6D0B">
        <w:rPr>
          <w:rFonts w:ascii="굴림" w:eastAsia="굴림" w:hAnsi="굴림" w:cs="굴림" w:hint="eastAsia"/>
          <w:b/>
          <w:sz w:val="24"/>
          <w:szCs w:val="24"/>
        </w:rPr>
        <w:t>됐다.</w:t>
      </w:r>
    </w:p>
    <w:p w14:paraId="4DEC3D55" w14:textId="77777777" w:rsidR="008B6699" w:rsidRPr="00AF6D0B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4F64B62" w14:textId="10469EBB" w:rsidR="00A03122" w:rsidRPr="008B6699" w:rsidRDefault="004E628A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8B669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8B6699"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r w:rsidR="008B6699" w:rsidRPr="008B6699">
        <w:rPr>
          <w:rFonts w:ascii="굴림" w:eastAsia="굴림" w:hAnsi="굴림" w:cs="굴림" w:hint="eastAsia"/>
          <w:b/>
          <w:sz w:val="24"/>
          <w:szCs w:val="24"/>
        </w:rPr>
        <w:t xml:space="preserve">올해 동반성장의 </w:t>
      </w:r>
      <w:r w:rsidRPr="008B6699">
        <w:rPr>
          <w:rFonts w:ascii="굴림" w:eastAsia="굴림" w:hAnsi="굴림" w:cs="굴림" w:hint="eastAsia"/>
          <w:b/>
          <w:sz w:val="24"/>
          <w:szCs w:val="24"/>
        </w:rPr>
        <w:t xml:space="preserve">핵심 전략으로 </w:t>
      </w:r>
      <w:r w:rsidRPr="008B6699">
        <w:rPr>
          <w:rFonts w:ascii="굴림" w:eastAsia="굴림" w:hAnsi="굴림" w:cs="굴림"/>
          <w:b/>
          <w:sz w:val="24"/>
          <w:szCs w:val="24"/>
        </w:rPr>
        <w:t>‘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>상품 경쟁력 강화</w:t>
      </w:r>
      <w:r w:rsidRPr="008B6699">
        <w:rPr>
          <w:rFonts w:ascii="굴림" w:eastAsia="굴림" w:hAnsi="굴림" w:cs="굴림"/>
          <w:b/>
          <w:sz w:val="24"/>
          <w:szCs w:val="24"/>
        </w:rPr>
        <w:t>’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>와</w:t>
      </w:r>
      <w:r w:rsidRPr="008B6699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8B6699">
        <w:rPr>
          <w:rFonts w:ascii="굴림" w:eastAsia="굴림" w:hAnsi="굴림" w:cs="굴림"/>
          <w:b/>
          <w:sz w:val="24"/>
          <w:szCs w:val="24"/>
        </w:rPr>
        <w:t>‘</w:t>
      </w:r>
      <w:r w:rsidR="008B6699" w:rsidRPr="008B6699">
        <w:rPr>
          <w:rFonts w:ascii="굴림" w:eastAsia="굴림" w:hAnsi="굴림" w:cs="굴림" w:hint="eastAsia"/>
          <w:b/>
          <w:sz w:val="24"/>
          <w:szCs w:val="24"/>
        </w:rPr>
        <w:t>글로벌 진출</w:t>
      </w:r>
      <w:r w:rsidR="008B6699" w:rsidRPr="008B6699">
        <w:rPr>
          <w:rFonts w:ascii="굴림" w:eastAsia="굴림" w:hAnsi="굴림" w:cs="굴림"/>
          <w:b/>
          <w:sz w:val="24"/>
          <w:szCs w:val="24"/>
        </w:rPr>
        <w:t>’</w:t>
      </w:r>
      <w:r w:rsidR="008B6699" w:rsidRPr="008B6699">
        <w:rPr>
          <w:rFonts w:ascii="굴림" w:eastAsia="굴림" w:hAnsi="굴림" w:cs="굴림" w:hint="eastAsia"/>
          <w:b/>
          <w:sz w:val="24"/>
          <w:szCs w:val="24"/>
        </w:rPr>
        <w:t xml:space="preserve">을 </w:t>
      </w:r>
      <w:r w:rsidRPr="008B6699">
        <w:rPr>
          <w:rFonts w:ascii="굴림" w:eastAsia="굴림" w:hAnsi="굴림" w:cs="굴림" w:hint="eastAsia"/>
          <w:b/>
          <w:sz w:val="24"/>
          <w:szCs w:val="24"/>
        </w:rPr>
        <w:t>제시했다.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8B6699" w:rsidRPr="008B6699">
        <w:rPr>
          <w:rFonts w:ascii="굴림" w:eastAsia="굴림" w:hAnsi="굴림" w:cs="굴림"/>
          <w:bCs/>
          <w:sz w:val="24"/>
          <w:szCs w:val="24"/>
        </w:rPr>
        <w:t>입점 브랜드의 상품 경쟁력을 극대화</w:t>
      </w:r>
      <w:r w:rsidR="00497FDF">
        <w:rPr>
          <w:rFonts w:ascii="굴림" w:eastAsia="굴림" w:hAnsi="굴림" w:cs="굴림" w:hint="eastAsia"/>
          <w:bCs/>
          <w:sz w:val="24"/>
          <w:szCs w:val="24"/>
        </w:rPr>
        <w:t>하는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 xml:space="preserve"> 판매를 촉진하고,</w:t>
      </w:r>
      <w:r w:rsidR="00497FDF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8B6699">
        <w:rPr>
          <w:rFonts w:ascii="굴림" w:eastAsia="굴림" w:hAnsi="굴림" w:cs="굴림" w:hint="eastAsia"/>
          <w:bCs/>
          <w:sz w:val="24"/>
          <w:szCs w:val="24"/>
        </w:rPr>
        <w:t xml:space="preserve">국내 시장을 넘어 </w:t>
      </w:r>
      <w:r w:rsidR="008B6699" w:rsidRPr="008B6699">
        <w:rPr>
          <w:rFonts w:ascii="굴림" w:eastAsia="굴림" w:hAnsi="굴림" w:cs="굴림"/>
          <w:bCs/>
          <w:sz w:val="24"/>
          <w:szCs w:val="24"/>
        </w:rPr>
        <w:t>해외 판로</w:t>
      </w:r>
      <w:r w:rsidR="008B6699">
        <w:rPr>
          <w:rFonts w:ascii="굴림" w:eastAsia="굴림" w:hAnsi="굴림" w:cs="굴림" w:hint="eastAsia"/>
          <w:bCs/>
          <w:sz w:val="24"/>
          <w:szCs w:val="24"/>
        </w:rPr>
        <w:t>를 확대하도록</w:t>
      </w:r>
      <w:r w:rsidR="008B6699" w:rsidRPr="008B6699">
        <w:rPr>
          <w:rFonts w:ascii="굴림" w:eastAsia="굴림" w:hAnsi="굴림" w:cs="굴림"/>
          <w:bCs/>
          <w:sz w:val="24"/>
          <w:szCs w:val="24"/>
        </w:rPr>
        <w:t xml:space="preserve"> 전폭적으로 지원하겠다는 구상이다.</w:t>
      </w:r>
    </w:p>
    <w:p w14:paraId="34752ABA" w14:textId="77777777" w:rsidR="004E628A" w:rsidRPr="008B6699" w:rsidRDefault="004E628A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B32CE4A" w14:textId="53ED8DB9" w:rsidR="008B6699" w:rsidRPr="00DE53FB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DE53FB">
        <w:rPr>
          <w:rFonts w:ascii="굴림" w:eastAsia="굴림" w:hAnsi="굴림" w:cs="굴림"/>
          <w:b/>
          <w:sz w:val="24"/>
          <w:szCs w:val="24"/>
        </w:rPr>
        <w:t>이를 위해 W컨셉은 ‘</w:t>
      </w:r>
      <w:r w:rsidRPr="00DE53FB">
        <w:rPr>
          <w:rFonts w:ascii="굴림" w:eastAsia="굴림" w:hAnsi="굴림" w:cs="굴림" w:hint="eastAsia"/>
          <w:b/>
          <w:sz w:val="24"/>
          <w:szCs w:val="24"/>
        </w:rPr>
        <w:t>W TOGETHER</w:t>
      </w:r>
      <w:r w:rsidRPr="00DE53FB">
        <w:rPr>
          <w:rFonts w:ascii="굴림" w:eastAsia="굴림" w:hAnsi="굴림" w:cs="굴림"/>
          <w:b/>
          <w:sz w:val="24"/>
          <w:szCs w:val="24"/>
        </w:rPr>
        <w:t>’</w:t>
      </w:r>
      <w:r w:rsidR="00940BC2" w:rsidRPr="00DE53FB">
        <w:rPr>
          <w:rFonts w:ascii="굴림" w:eastAsia="굴림" w:hAnsi="굴림" w:cs="굴림" w:hint="eastAsia"/>
          <w:b/>
          <w:sz w:val="24"/>
          <w:szCs w:val="24"/>
        </w:rPr>
        <w:t xml:space="preserve">로 명명한 </w:t>
      </w:r>
      <w:r w:rsidRPr="00DE53FB">
        <w:rPr>
          <w:rFonts w:ascii="굴림" w:eastAsia="굴림" w:hAnsi="굴림" w:cs="굴림" w:hint="eastAsia"/>
          <w:b/>
          <w:sz w:val="24"/>
          <w:szCs w:val="24"/>
        </w:rPr>
        <w:t xml:space="preserve">3단계 </w:t>
      </w:r>
      <w:r w:rsidRPr="00DE53FB">
        <w:rPr>
          <w:rFonts w:ascii="굴림" w:eastAsia="굴림" w:hAnsi="굴림" w:cs="굴림"/>
          <w:b/>
          <w:sz w:val="24"/>
          <w:szCs w:val="24"/>
        </w:rPr>
        <w:t>성장 지원책을 가동한다.</w:t>
      </w:r>
    </w:p>
    <w:p w14:paraId="0D6390AE" w14:textId="77777777" w:rsidR="008B6699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398F72D" w14:textId="260F6D3C" w:rsidR="008B6699" w:rsidRPr="00A403FD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pacing w:val="-6"/>
          <w:sz w:val="24"/>
          <w:szCs w:val="24"/>
        </w:rPr>
      </w:pPr>
      <w:r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>1단계로 200개 파트너사</w:t>
      </w:r>
      <w:r w:rsidR="00525E3D"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가 </w:t>
      </w:r>
      <w:r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성장 기반을 구축할 수 있도록 </w:t>
      </w:r>
      <w:r w:rsidR="00AF6D0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맞춤형 </w:t>
      </w:r>
      <w:r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컨설팅을 제공한다. </w:t>
      </w:r>
      <w:r w:rsidR="00AF6D0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상품을 소개하는 </w:t>
      </w:r>
      <w:r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전용 기획전, CRM 마케팅 </w:t>
      </w:r>
      <w:r w:rsidR="00AF6D0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등 지원을 통한 </w:t>
      </w:r>
      <w:r w:rsidR="00525E3D"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>매</w:t>
      </w:r>
      <w:r w:rsidRPr="00A403FD">
        <w:rPr>
          <w:rFonts w:ascii="굴림" w:eastAsia="굴림" w:hAnsi="굴림" w:cs="굴림" w:hint="eastAsia"/>
          <w:bCs/>
          <w:spacing w:val="-6"/>
          <w:sz w:val="24"/>
          <w:szCs w:val="24"/>
        </w:rPr>
        <w:t>출 확대 방안을 제안한다.</w:t>
      </w:r>
    </w:p>
    <w:p w14:paraId="3400C35B" w14:textId="77777777" w:rsidR="008B6699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3229799" w14:textId="733B9806" w:rsidR="008B6699" w:rsidRPr="00525E3D" w:rsidRDefault="00525E3D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pacing w:val="-6"/>
          <w:sz w:val="24"/>
          <w:szCs w:val="24"/>
        </w:rPr>
      </w:pPr>
      <w:r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이어지는 </w:t>
      </w:r>
      <w:r w:rsidR="008B6699"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>2단계에서는 40개 브랜드를 선정</w:t>
      </w:r>
      <w:r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, </w:t>
      </w:r>
      <w:r w:rsidR="008B6699"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>브랜드 맞춤</w:t>
      </w:r>
      <w:r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형 </w:t>
      </w:r>
      <w:r w:rsidR="008B6699"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>콘텐츠 제작, 라이브 커머스, 광고비 지원 등 정부 사업과 연계</w:t>
      </w:r>
      <w:r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>한 전방위 마케팅</w:t>
      </w:r>
      <w:r>
        <w:rPr>
          <w:rFonts w:ascii="굴림" w:eastAsia="굴림" w:hAnsi="굴림" w:cs="굴림" w:hint="eastAsia"/>
          <w:bCs/>
          <w:spacing w:val="-6"/>
          <w:sz w:val="24"/>
          <w:szCs w:val="24"/>
        </w:rPr>
        <w:t>을 지원해</w:t>
      </w:r>
      <w:r w:rsidRPr="00525E3D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 본격적인 매출 확대를 돕는다.</w:t>
      </w:r>
    </w:p>
    <w:p w14:paraId="0CBA45C4" w14:textId="77777777" w:rsidR="008B6699" w:rsidRPr="008B6699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pacing w:val="-6"/>
          <w:sz w:val="24"/>
          <w:szCs w:val="24"/>
        </w:rPr>
      </w:pPr>
    </w:p>
    <w:p w14:paraId="2262B632" w14:textId="59D29BDD" w:rsidR="008B6699" w:rsidRPr="008B6699" w:rsidRDefault="00525E3D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pacing w:val="-6"/>
          <w:sz w:val="24"/>
          <w:szCs w:val="24"/>
        </w:rPr>
      </w:pPr>
      <w:r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마지막 </w:t>
      </w:r>
      <w:r w:rsidR="008B6699" w:rsidRPr="008B6699">
        <w:rPr>
          <w:rFonts w:ascii="굴림" w:eastAsia="굴림" w:hAnsi="굴림" w:cs="굴림" w:hint="eastAsia"/>
          <w:bCs/>
          <w:spacing w:val="-6"/>
          <w:sz w:val="24"/>
          <w:szCs w:val="24"/>
        </w:rPr>
        <w:t>3단계</w:t>
      </w:r>
      <w:r>
        <w:rPr>
          <w:rFonts w:ascii="굴림" w:eastAsia="굴림" w:hAnsi="굴림" w:cs="굴림" w:hint="eastAsia"/>
          <w:bCs/>
          <w:spacing w:val="-6"/>
          <w:sz w:val="24"/>
          <w:szCs w:val="24"/>
        </w:rPr>
        <w:t>는</w:t>
      </w:r>
      <w:r w:rsidR="008B6699" w:rsidRPr="008B6699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 최우수 브랜드 2곳을 선정해 고객 접점을 확대한다. W컨셉의 국내외 오프라인 네트워크를 활용해 </w:t>
      </w:r>
      <w:r w:rsidR="00AF6D0B">
        <w:rPr>
          <w:rFonts w:ascii="굴림" w:eastAsia="굴림" w:hAnsi="굴림" w:cs="굴림" w:hint="eastAsia"/>
          <w:bCs/>
          <w:spacing w:val="-6"/>
          <w:sz w:val="24"/>
          <w:szCs w:val="24"/>
        </w:rPr>
        <w:t xml:space="preserve">팝업스토어를 개최하는 등 해외 마케팅을 </w:t>
      </w:r>
      <w:r w:rsidR="008B6699" w:rsidRPr="008B6699">
        <w:rPr>
          <w:rFonts w:ascii="굴림" w:eastAsia="굴림" w:hAnsi="굴림" w:cs="굴림" w:hint="eastAsia"/>
          <w:bCs/>
          <w:spacing w:val="-6"/>
          <w:sz w:val="24"/>
          <w:szCs w:val="24"/>
        </w:rPr>
        <w:t>지원할 예정이다.</w:t>
      </w:r>
    </w:p>
    <w:p w14:paraId="6704B6C2" w14:textId="77777777" w:rsidR="008B6699" w:rsidRPr="00AF6D0B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B93457C" w14:textId="2F845BE8" w:rsidR="00CA5BC9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8B6699">
        <w:rPr>
          <w:rFonts w:ascii="굴림" w:eastAsia="굴림" w:hAnsi="굴림" w:cs="굴림"/>
          <w:b/>
          <w:sz w:val="24"/>
          <w:szCs w:val="24"/>
        </w:rPr>
        <w:t>아울러 파트너사의 안정적 사업 운영을 돕기 위한 준법경영 및 제품 안전 관리 세션도 마련됐다.</w:t>
      </w:r>
      <w:r w:rsidR="00AF6D0B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8B6699">
        <w:rPr>
          <w:rFonts w:ascii="굴림" w:eastAsia="굴림" w:hAnsi="굴림" w:cs="굴림"/>
          <w:bCs/>
          <w:sz w:val="24"/>
          <w:szCs w:val="24"/>
        </w:rPr>
        <w:t>전자상거래법 핵심 내용과 AI 가상인물 광고 표기 등 필수 법적 가이드라인 공유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 xml:space="preserve">와 </w:t>
      </w:r>
      <w:r w:rsidRPr="008B6699">
        <w:rPr>
          <w:rFonts w:ascii="굴림" w:eastAsia="굴림" w:hAnsi="굴림" w:cs="굴림"/>
          <w:bCs/>
          <w:sz w:val="24"/>
          <w:szCs w:val="24"/>
        </w:rPr>
        <w:t>한국의류시험연구원(KATRI</w:t>
      </w:r>
      <w:r>
        <w:rPr>
          <w:rFonts w:ascii="굴림" w:eastAsia="굴림" w:hAnsi="굴림" w:cs="굴림" w:hint="eastAsia"/>
          <w:bCs/>
          <w:sz w:val="24"/>
          <w:szCs w:val="24"/>
        </w:rPr>
        <w:t>) 연구원</w:t>
      </w:r>
      <w:r w:rsidR="00AF6D0B">
        <w:rPr>
          <w:rFonts w:ascii="굴림" w:eastAsia="굴림" w:hAnsi="굴림" w:cs="굴림" w:hint="eastAsia"/>
          <w:bCs/>
          <w:sz w:val="24"/>
          <w:szCs w:val="24"/>
        </w:rPr>
        <w:t xml:space="preserve">이 </w:t>
      </w:r>
      <w:r w:rsidRPr="008B6699">
        <w:rPr>
          <w:rFonts w:ascii="굴림" w:eastAsia="굴림" w:hAnsi="굴림" w:cs="굴림"/>
          <w:bCs/>
          <w:sz w:val="24"/>
          <w:szCs w:val="24"/>
        </w:rPr>
        <w:t>패션 상품 케어라벨 표기법과 섬유제품 안전 요건 등</w:t>
      </w:r>
      <w:r w:rsidR="000F4454">
        <w:rPr>
          <w:rFonts w:ascii="굴림" w:eastAsia="굴림" w:hAnsi="굴림" w:cs="굴림" w:hint="eastAsia"/>
          <w:bCs/>
          <w:sz w:val="24"/>
          <w:szCs w:val="24"/>
        </w:rPr>
        <w:t xml:space="preserve"> 설명을 통해</w:t>
      </w:r>
      <w:r w:rsidRPr="008B6699">
        <w:rPr>
          <w:rFonts w:ascii="굴림" w:eastAsia="굴림" w:hAnsi="굴림" w:cs="굴림"/>
          <w:bCs/>
          <w:sz w:val="24"/>
          <w:szCs w:val="24"/>
        </w:rPr>
        <w:t xml:space="preserve"> 파트너사들의 실무 역량 </w:t>
      </w:r>
      <w:r w:rsidR="00525E3D">
        <w:rPr>
          <w:rFonts w:ascii="굴림" w:eastAsia="굴림" w:hAnsi="굴림" w:cs="굴림" w:hint="eastAsia"/>
          <w:bCs/>
          <w:sz w:val="24"/>
          <w:szCs w:val="24"/>
        </w:rPr>
        <w:t>강화를 지원했다.</w:t>
      </w:r>
    </w:p>
    <w:p w14:paraId="56C6531D" w14:textId="77777777" w:rsidR="008B6699" w:rsidRPr="007D2A3F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DCCE82D" w14:textId="639D4A45" w:rsidR="00A03122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8B6699">
        <w:rPr>
          <w:rFonts w:ascii="굴림" w:eastAsia="굴림" w:hAnsi="굴림" w:cs="굴림"/>
          <w:bCs/>
          <w:sz w:val="24"/>
          <w:szCs w:val="24"/>
        </w:rPr>
        <w:t>W컨셉</w:t>
      </w:r>
      <w:r w:rsidR="00DE53FB">
        <w:rPr>
          <w:rFonts w:ascii="굴림" w:eastAsia="굴림" w:hAnsi="굴림" w:cs="굴림" w:hint="eastAsia"/>
          <w:bCs/>
          <w:sz w:val="24"/>
          <w:szCs w:val="24"/>
        </w:rPr>
        <w:t xml:space="preserve"> 관계자는 </w:t>
      </w:r>
      <w:r w:rsidRPr="008B6699">
        <w:rPr>
          <w:rFonts w:ascii="굴림" w:eastAsia="굴림" w:hAnsi="굴림" w:cs="굴림"/>
          <w:bCs/>
          <w:sz w:val="24"/>
          <w:szCs w:val="24"/>
        </w:rPr>
        <w:t>“파트너사들이 국내를 넘어 글로벌 시장에서도 경쟁력 있는 판매 전략을 수립할 수 있도록 다각도의 지원책을 마련했다”며 “정부 및 유관기관과 긴밀히 연계해 입점 브랜드의 지속 가능한 성장을 돕겠다”고 말했다.</w:t>
      </w:r>
    </w:p>
    <w:p w14:paraId="51844F6E" w14:textId="77777777" w:rsidR="008B6699" w:rsidRPr="00AF6D0B" w:rsidRDefault="008B6699" w:rsidP="00EC3FBD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77F96FC0" w14:textId="07E7A851" w:rsidR="008B6699" w:rsidRPr="008B6699" w:rsidRDefault="00EC4D92" w:rsidP="00EC3FBD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3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8B6699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8B6699" w:rsidRPr="008B6699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1690" w14:textId="77777777" w:rsidR="007064D7" w:rsidRDefault="007064D7" w:rsidP="00EC4D92">
      <w:pPr>
        <w:spacing w:after="0" w:line="240" w:lineRule="auto"/>
      </w:pPr>
      <w:r>
        <w:separator/>
      </w:r>
    </w:p>
  </w:endnote>
  <w:endnote w:type="continuationSeparator" w:id="0">
    <w:p w14:paraId="6E992B45" w14:textId="77777777" w:rsidR="007064D7" w:rsidRDefault="007064D7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9B7A" w14:textId="77777777" w:rsidR="007064D7" w:rsidRDefault="007064D7" w:rsidP="00EC4D92">
      <w:pPr>
        <w:spacing w:after="0" w:line="240" w:lineRule="auto"/>
      </w:pPr>
      <w:r>
        <w:separator/>
      </w:r>
    </w:p>
  </w:footnote>
  <w:footnote w:type="continuationSeparator" w:id="0">
    <w:p w14:paraId="560DC560" w14:textId="77777777" w:rsidR="007064D7" w:rsidRDefault="007064D7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92A"/>
    <w:multiLevelType w:val="hybridMultilevel"/>
    <w:tmpl w:val="660A230A"/>
    <w:lvl w:ilvl="0" w:tplc="B9A8E3BC">
      <w:numFmt w:val="bullet"/>
      <w:lvlText w:val="■"/>
      <w:lvlJc w:val="left"/>
      <w:pPr>
        <w:ind w:left="61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2"/>
  </w:num>
  <w:num w:numId="2" w16cid:durableId="286546916">
    <w:abstractNumId w:val="1"/>
  </w:num>
  <w:num w:numId="3" w16cid:durableId="87611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0062"/>
    <w:rsid w:val="000016AB"/>
    <w:rsid w:val="000024B5"/>
    <w:rsid w:val="00012B64"/>
    <w:rsid w:val="00012B68"/>
    <w:rsid w:val="00014473"/>
    <w:rsid w:val="00014D63"/>
    <w:rsid w:val="00015245"/>
    <w:rsid w:val="00015432"/>
    <w:rsid w:val="00016335"/>
    <w:rsid w:val="00016BAF"/>
    <w:rsid w:val="0001709E"/>
    <w:rsid w:val="00020253"/>
    <w:rsid w:val="00020F49"/>
    <w:rsid w:val="000218BA"/>
    <w:rsid w:val="000251B1"/>
    <w:rsid w:val="00025ACA"/>
    <w:rsid w:val="000266F6"/>
    <w:rsid w:val="000267A3"/>
    <w:rsid w:val="00032EB8"/>
    <w:rsid w:val="00032F7E"/>
    <w:rsid w:val="000357E9"/>
    <w:rsid w:val="00037E80"/>
    <w:rsid w:val="00040C35"/>
    <w:rsid w:val="00041BA1"/>
    <w:rsid w:val="000459B6"/>
    <w:rsid w:val="00045DC9"/>
    <w:rsid w:val="00046A67"/>
    <w:rsid w:val="00053041"/>
    <w:rsid w:val="00055A31"/>
    <w:rsid w:val="0005661B"/>
    <w:rsid w:val="000634A0"/>
    <w:rsid w:val="00063846"/>
    <w:rsid w:val="00063D7A"/>
    <w:rsid w:val="0006454F"/>
    <w:rsid w:val="00067D3F"/>
    <w:rsid w:val="00070AF9"/>
    <w:rsid w:val="00071D3F"/>
    <w:rsid w:val="000725FD"/>
    <w:rsid w:val="0007649E"/>
    <w:rsid w:val="000766B4"/>
    <w:rsid w:val="00077060"/>
    <w:rsid w:val="0008040E"/>
    <w:rsid w:val="00083120"/>
    <w:rsid w:val="00086E5D"/>
    <w:rsid w:val="000902D6"/>
    <w:rsid w:val="00091D02"/>
    <w:rsid w:val="00092653"/>
    <w:rsid w:val="00092873"/>
    <w:rsid w:val="00093E92"/>
    <w:rsid w:val="00094B68"/>
    <w:rsid w:val="000A07F7"/>
    <w:rsid w:val="000A43DE"/>
    <w:rsid w:val="000A4CE9"/>
    <w:rsid w:val="000A5A7E"/>
    <w:rsid w:val="000B0116"/>
    <w:rsid w:val="000B1C9C"/>
    <w:rsid w:val="000B215C"/>
    <w:rsid w:val="000B269F"/>
    <w:rsid w:val="000B2A97"/>
    <w:rsid w:val="000B4BDA"/>
    <w:rsid w:val="000C1934"/>
    <w:rsid w:val="000C3EEA"/>
    <w:rsid w:val="000D012E"/>
    <w:rsid w:val="000D2D9D"/>
    <w:rsid w:val="000D3312"/>
    <w:rsid w:val="000E01B0"/>
    <w:rsid w:val="000E31D2"/>
    <w:rsid w:val="000E3667"/>
    <w:rsid w:val="000E79AA"/>
    <w:rsid w:val="000F0494"/>
    <w:rsid w:val="000F4454"/>
    <w:rsid w:val="000F6B02"/>
    <w:rsid w:val="00102231"/>
    <w:rsid w:val="001103FB"/>
    <w:rsid w:val="0011378B"/>
    <w:rsid w:val="0011655F"/>
    <w:rsid w:val="001202B1"/>
    <w:rsid w:val="0012276B"/>
    <w:rsid w:val="0012513D"/>
    <w:rsid w:val="00126C93"/>
    <w:rsid w:val="00130743"/>
    <w:rsid w:val="001326F5"/>
    <w:rsid w:val="0013415E"/>
    <w:rsid w:val="001361F7"/>
    <w:rsid w:val="001425E9"/>
    <w:rsid w:val="00142D98"/>
    <w:rsid w:val="00143B74"/>
    <w:rsid w:val="001450D4"/>
    <w:rsid w:val="001466B1"/>
    <w:rsid w:val="00150172"/>
    <w:rsid w:val="00152099"/>
    <w:rsid w:val="0015393D"/>
    <w:rsid w:val="00155DF4"/>
    <w:rsid w:val="00156EB2"/>
    <w:rsid w:val="00157F31"/>
    <w:rsid w:val="00163707"/>
    <w:rsid w:val="0016383D"/>
    <w:rsid w:val="00167A5C"/>
    <w:rsid w:val="0017072D"/>
    <w:rsid w:val="00175AF8"/>
    <w:rsid w:val="00182EE7"/>
    <w:rsid w:val="00184B12"/>
    <w:rsid w:val="00186AE4"/>
    <w:rsid w:val="0018748E"/>
    <w:rsid w:val="001877D8"/>
    <w:rsid w:val="0019388A"/>
    <w:rsid w:val="0019539E"/>
    <w:rsid w:val="00196547"/>
    <w:rsid w:val="001A5742"/>
    <w:rsid w:val="001A5C1F"/>
    <w:rsid w:val="001A6FCE"/>
    <w:rsid w:val="001B0269"/>
    <w:rsid w:val="001B06B1"/>
    <w:rsid w:val="001B4553"/>
    <w:rsid w:val="001C0A69"/>
    <w:rsid w:val="001C1090"/>
    <w:rsid w:val="001C402B"/>
    <w:rsid w:val="001C441A"/>
    <w:rsid w:val="001C4919"/>
    <w:rsid w:val="001C53A5"/>
    <w:rsid w:val="001C7573"/>
    <w:rsid w:val="001D3765"/>
    <w:rsid w:val="001D71D0"/>
    <w:rsid w:val="001E05D1"/>
    <w:rsid w:val="001E155D"/>
    <w:rsid w:val="001E318F"/>
    <w:rsid w:val="001E5363"/>
    <w:rsid w:val="001E5543"/>
    <w:rsid w:val="001E6FCA"/>
    <w:rsid w:val="001F5D19"/>
    <w:rsid w:val="001F621D"/>
    <w:rsid w:val="001F65C4"/>
    <w:rsid w:val="0020043F"/>
    <w:rsid w:val="00205E4C"/>
    <w:rsid w:val="00206618"/>
    <w:rsid w:val="002071EB"/>
    <w:rsid w:val="0021240D"/>
    <w:rsid w:val="00212573"/>
    <w:rsid w:val="002130FB"/>
    <w:rsid w:val="00216E3F"/>
    <w:rsid w:val="00216EBD"/>
    <w:rsid w:val="002202C9"/>
    <w:rsid w:val="002205B0"/>
    <w:rsid w:val="00225BD3"/>
    <w:rsid w:val="00226029"/>
    <w:rsid w:val="00227BD1"/>
    <w:rsid w:val="00231AD2"/>
    <w:rsid w:val="00232226"/>
    <w:rsid w:val="00233414"/>
    <w:rsid w:val="00236C7E"/>
    <w:rsid w:val="00241BB2"/>
    <w:rsid w:val="00242BF9"/>
    <w:rsid w:val="00242D20"/>
    <w:rsid w:val="0025343A"/>
    <w:rsid w:val="00257B39"/>
    <w:rsid w:val="00262BBB"/>
    <w:rsid w:val="00271DB2"/>
    <w:rsid w:val="00275900"/>
    <w:rsid w:val="00276FAD"/>
    <w:rsid w:val="0027739B"/>
    <w:rsid w:val="002802EA"/>
    <w:rsid w:val="002816BB"/>
    <w:rsid w:val="002845B2"/>
    <w:rsid w:val="00286A63"/>
    <w:rsid w:val="00293632"/>
    <w:rsid w:val="00293E91"/>
    <w:rsid w:val="0029517E"/>
    <w:rsid w:val="002A3B82"/>
    <w:rsid w:val="002B1E4E"/>
    <w:rsid w:val="002C0B75"/>
    <w:rsid w:val="002C1B0F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E7B20"/>
    <w:rsid w:val="002F1714"/>
    <w:rsid w:val="002F4FAB"/>
    <w:rsid w:val="002F621B"/>
    <w:rsid w:val="002F6DCC"/>
    <w:rsid w:val="002F6FBB"/>
    <w:rsid w:val="0030096A"/>
    <w:rsid w:val="003020DB"/>
    <w:rsid w:val="003021AC"/>
    <w:rsid w:val="00302480"/>
    <w:rsid w:val="00303655"/>
    <w:rsid w:val="003111B6"/>
    <w:rsid w:val="00311375"/>
    <w:rsid w:val="00312283"/>
    <w:rsid w:val="00312F0A"/>
    <w:rsid w:val="00317C84"/>
    <w:rsid w:val="00324100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156"/>
    <w:rsid w:val="003429BA"/>
    <w:rsid w:val="00345DC4"/>
    <w:rsid w:val="00353AEE"/>
    <w:rsid w:val="00355325"/>
    <w:rsid w:val="00355507"/>
    <w:rsid w:val="00360B16"/>
    <w:rsid w:val="00372FE3"/>
    <w:rsid w:val="003740EF"/>
    <w:rsid w:val="00375B38"/>
    <w:rsid w:val="003825D1"/>
    <w:rsid w:val="00383A48"/>
    <w:rsid w:val="00384218"/>
    <w:rsid w:val="00386C62"/>
    <w:rsid w:val="00386D46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1164"/>
    <w:rsid w:val="003B4303"/>
    <w:rsid w:val="003B4AC2"/>
    <w:rsid w:val="003B546E"/>
    <w:rsid w:val="003C0D1E"/>
    <w:rsid w:val="003C6B40"/>
    <w:rsid w:val="003C7CEE"/>
    <w:rsid w:val="003D01D4"/>
    <w:rsid w:val="003D316A"/>
    <w:rsid w:val="003E229A"/>
    <w:rsid w:val="003E2685"/>
    <w:rsid w:val="003E4425"/>
    <w:rsid w:val="003E56D7"/>
    <w:rsid w:val="003F0374"/>
    <w:rsid w:val="003F09B9"/>
    <w:rsid w:val="003F1FA1"/>
    <w:rsid w:val="004000CF"/>
    <w:rsid w:val="004003D2"/>
    <w:rsid w:val="004009A6"/>
    <w:rsid w:val="004046E5"/>
    <w:rsid w:val="004119F0"/>
    <w:rsid w:val="00413036"/>
    <w:rsid w:val="00415C57"/>
    <w:rsid w:val="00420BE2"/>
    <w:rsid w:val="00422D43"/>
    <w:rsid w:val="00426713"/>
    <w:rsid w:val="004347CB"/>
    <w:rsid w:val="0044093B"/>
    <w:rsid w:val="00441AF4"/>
    <w:rsid w:val="0044557E"/>
    <w:rsid w:val="00445754"/>
    <w:rsid w:val="00450639"/>
    <w:rsid w:val="004519FB"/>
    <w:rsid w:val="00451BD3"/>
    <w:rsid w:val="00452A55"/>
    <w:rsid w:val="00455C2B"/>
    <w:rsid w:val="00461162"/>
    <w:rsid w:val="00461339"/>
    <w:rsid w:val="004663F1"/>
    <w:rsid w:val="00471131"/>
    <w:rsid w:val="00471907"/>
    <w:rsid w:val="00472686"/>
    <w:rsid w:val="00473600"/>
    <w:rsid w:val="00474000"/>
    <w:rsid w:val="0047409D"/>
    <w:rsid w:val="00476860"/>
    <w:rsid w:val="004774B1"/>
    <w:rsid w:val="00477C6A"/>
    <w:rsid w:val="00480922"/>
    <w:rsid w:val="00481356"/>
    <w:rsid w:val="00482C0C"/>
    <w:rsid w:val="00483D58"/>
    <w:rsid w:val="0049187C"/>
    <w:rsid w:val="00491A77"/>
    <w:rsid w:val="004932E3"/>
    <w:rsid w:val="0049399A"/>
    <w:rsid w:val="00497FDF"/>
    <w:rsid w:val="004A1778"/>
    <w:rsid w:val="004A65CE"/>
    <w:rsid w:val="004A68FE"/>
    <w:rsid w:val="004B615B"/>
    <w:rsid w:val="004B6504"/>
    <w:rsid w:val="004B7EAA"/>
    <w:rsid w:val="004C559F"/>
    <w:rsid w:val="004C789C"/>
    <w:rsid w:val="004D05B2"/>
    <w:rsid w:val="004D0B04"/>
    <w:rsid w:val="004D1E6C"/>
    <w:rsid w:val="004D60A9"/>
    <w:rsid w:val="004D652D"/>
    <w:rsid w:val="004D79AA"/>
    <w:rsid w:val="004E0348"/>
    <w:rsid w:val="004E0DF6"/>
    <w:rsid w:val="004E41DB"/>
    <w:rsid w:val="004E628A"/>
    <w:rsid w:val="004E70D8"/>
    <w:rsid w:val="004F01E8"/>
    <w:rsid w:val="004F0424"/>
    <w:rsid w:val="004F0CA8"/>
    <w:rsid w:val="004F13F6"/>
    <w:rsid w:val="004F26BF"/>
    <w:rsid w:val="004F3EBB"/>
    <w:rsid w:val="004F65E7"/>
    <w:rsid w:val="00501BCE"/>
    <w:rsid w:val="00504BB1"/>
    <w:rsid w:val="00504CE3"/>
    <w:rsid w:val="00507563"/>
    <w:rsid w:val="00507C7D"/>
    <w:rsid w:val="00507E7C"/>
    <w:rsid w:val="00510998"/>
    <w:rsid w:val="00514465"/>
    <w:rsid w:val="00516EE6"/>
    <w:rsid w:val="00520CF6"/>
    <w:rsid w:val="00522FDE"/>
    <w:rsid w:val="005243F2"/>
    <w:rsid w:val="005251D5"/>
    <w:rsid w:val="00525CEB"/>
    <w:rsid w:val="00525E3D"/>
    <w:rsid w:val="005402E8"/>
    <w:rsid w:val="00541DE2"/>
    <w:rsid w:val="00541EC5"/>
    <w:rsid w:val="005449A2"/>
    <w:rsid w:val="005466A3"/>
    <w:rsid w:val="00547D69"/>
    <w:rsid w:val="00551046"/>
    <w:rsid w:val="00556067"/>
    <w:rsid w:val="00556F91"/>
    <w:rsid w:val="00560B4E"/>
    <w:rsid w:val="005630AA"/>
    <w:rsid w:val="00567702"/>
    <w:rsid w:val="00576EFA"/>
    <w:rsid w:val="00580172"/>
    <w:rsid w:val="00580F7A"/>
    <w:rsid w:val="00581582"/>
    <w:rsid w:val="00583BB1"/>
    <w:rsid w:val="00585793"/>
    <w:rsid w:val="005857D6"/>
    <w:rsid w:val="005858D3"/>
    <w:rsid w:val="00585AE8"/>
    <w:rsid w:val="00590E63"/>
    <w:rsid w:val="005921B2"/>
    <w:rsid w:val="00595696"/>
    <w:rsid w:val="005956D7"/>
    <w:rsid w:val="005964FE"/>
    <w:rsid w:val="005A0DA8"/>
    <w:rsid w:val="005A1D06"/>
    <w:rsid w:val="005A260A"/>
    <w:rsid w:val="005A2DBD"/>
    <w:rsid w:val="005A4049"/>
    <w:rsid w:val="005A41CF"/>
    <w:rsid w:val="005A7D97"/>
    <w:rsid w:val="005B3C06"/>
    <w:rsid w:val="005C2EF7"/>
    <w:rsid w:val="005C4783"/>
    <w:rsid w:val="005C4B1E"/>
    <w:rsid w:val="005C664A"/>
    <w:rsid w:val="005D41D2"/>
    <w:rsid w:val="005D6431"/>
    <w:rsid w:val="005D78A4"/>
    <w:rsid w:val="005D7A08"/>
    <w:rsid w:val="005E05FA"/>
    <w:rsid w:val="005E1935"/>
    <w:rsid w:val="005E297F"/>
    <w:rsid w:val="005E3343"/>
    <w:rsid w:val="005E4EC1"/>
    <w:rsid w:val="005E7E25"/>
    <w:rsid w:val="005F05D8"/>
    <w:rsid w:val="005F34B3"/>
    <w:rsid w:val="005F61CD"/>
    <w:rsid w:val="005F77D9"/>
    <w:rsid w:val="0060253A"/>
    <w:rsid w:val="00606B7D"/>
    <w:rsid w:val="00612174"/>
    <w:rsid w:val="006167E8"/>
    <w:rsid w:val="00622BC1"/>
    <w:rsid w:val="00622CA2"/>
    <w:rsid w:val="00624FCF"/>
    <w:rsid w:val="006252AA"/>
    <w:rsid w:val="00625C2E"/>
    <w:rsid w:val="00630C02"/>
    <w:rsid w:val="00631B97"/>
    <w:rsid w:val="00631F9C"/>
    <w:rsid w:val="00634D05"/>
    <w:rsid w:val="00637972"/>
    <w:rsid w:val="0064115C"/>
    <w:rsid w:val="006437A5"/>
    <w:rsid w:val="006545DA"/>
    <w:rsid w:val="006633A3"/>
    <w:rsid w:val="00665C45"/>
    <w:rsid w:val="00666DC2"/>
    <w:rsid w:val="00670178"/>
    <w:rsid w:val="0067191E"/>
    <w:rsid w:val="00676516"/>
    <w:rsid w:val="00676B10"/>
    <w:rsid w:val="00681F8A"/>
    <w:rsid w:val="006849B2"/>
    <w:rsid w:val="006853B2"/>
    <w:rsid w:val="00686438"/>
    <w:rsid w:val="00686CEB"/>
    <w:rsid w:val="00687394"/>
    <w:rsid w:val="006907AA"/>
    <w:rsid w:val="00690FFB"/>
    <w:rsid w:val="006927DF"/>
    <w:rsid w:val="00693131"/>
    <w:rsid w:val="00694E67"/>
    <w:rsid w:val="00695105"/>
    <w:rsid w:val="006A1036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B7E9F"/>
    <w:rsid w:val="006C1AFD"/>
    <w:rsid w:val="006C1E41"/>
    <w:rsid w:val="006C3FF9"/>
    <w:rsid w:val="006C4541"/>
    <w:rsid w:val="006C4574"/>
    <w:rsid w:val="006C48DE"/>
    <w:rsid w:val="006C5FA4"/>
    <w:rsid w:val="006D041E"/>
    <w:rsid w:val="006D261F"/>
    <w:rsid w:val="006D3C16"/>
    <w:rsid w:val="006D4A87"/>
    <w:rsid w:val="006D61A9"/>
    <w:rsid w:val="006E36AE"/>
    <w:rsid w:val="006F013E"/>
    <w:rsid w:val="006F32B3"/>
    <w:rsid w:val="006F5E5B"/>
    <w:rsid w:val="006F65AF"/>
    <w:rsid w:val="006F6DFA"/>
    <w:rsid w:val="007014D5"/>
    <w:rsid w:val="007026C1"/>
    <w:rsid w:val="007064D7"/>
    <w:rsid w:val="00706CDD"/>
    <w:rsid w:val="00707464"/>
    <w:rsid w:val="00711E09"/>
    <w:rsid w:val="00713148"/>
    <w:rsid w:val="00714CAC"/>
    <w:rsid w:val="007166D4"/>
    <w:rsid w:val="0072150F"/>
    <w:rsid w:val="00721722"/>
    <w:rsid w:val="007238D5"/>
    <w:rsid w:val="007271F7"/>
    <w:rsid w:val="00727BFB"/>
    <w:rsid w:val="00727C66"/>
    <w:rsid w:val="00731B19"/>
    <w:rsid w:val="00731E51"/>
    <w:rsid w:val="00733CA8"/>
    <w:rsid w:val="00743A2F"/>
    <w:rsid w:val="007474DB"/>
    <w:rsid w:val="007515EC"/>
    <w:rsid w:val="00751992"/>
    <w:rsid w:val="0075199B"/>
    <w:rsid w:val="0075222F"/>
    <w:rsid w:val="0075577B"/>
    <w:rsid w:val="00755AB2"/>
    <w:rsid w:val="00755EEB"/>
    <w:rsid w:val="00756FD4"/>
    <w:rsid w:val="0076101B"/>
    <w:rsid w:val="0076185D"/>
    <w:rsid w:val="00762CDF"/>
    <w:rsid w:val="00764506"/>
    <w:rsid w:val="00765045"/>
    <w:rsid w:val="00765AE2"/>
    <w:rsid w:val="007711BD"/>
    <w:rsid w:val="00771BF7"/>
    <w:rsid w:val="00777BFF"/>
    <w:rsid w:val="00780C55"/>
    <w:rsid w:val="00794B79"/>
    <w:rsid w:val="00794D8D"/>
    <w:rsid w:val="00795B07"/>
    <w:rsid w:val="00797130"/>
    <w:rsid w:val="007A1175"/>
    <w:rsid w:val="007A5247"/>
    <w:rsid w:val="007A5F82"/>
    <w:rsid w:val="007A7D06"/>
    <w:rsid w:val="007B4463"/>
    <w:rsid w:val="007C0713"/>
    <w:rsid w:val="007C0B5A"/>
    <w:rsid w:val="007C1BD1"/>
    <w:rsid w:val="007C20A3"/>
    <w:rsid w:val="007C2EFF"/>
    <w:rsid w:val="007C3EC4"/>
    <w:rsid w:val="007D1252"/>
    <w:rsid w:val="007D2A3F"/>
    <w:rsid w:val="007D3A96"/>
    <w:rsid w:val="007D7E97"/>
    <w:rsid w:val="007E2F94"/>
    <w:rsid w:val="007E41D8"/>
    <w:rsid w:val="007F05DC"/>
    <w:rsid w:val="007F2D82"/>
    <w:rsid w:val="007F6607"/>
    <w:rsid w:val="007F6E7C"/>
    <w:rsid w:val="00801333"/>
    <w:rsid w:val="008015D7"/>
    <w:rsid w:val="00803584"/>
    <w:rsid w:val="00804D47"/>
    <w:rsid w:val="00811A21"/>
    <w:rsid w:val="00816846"/>
    <w:rsid w:val="0081684F"/>
    <w:rsid w:val="008178A1"/>
    <w:rsid w:val="008211CF"/>
    <w:rsid w:val="00822395"/>
    <w:rsid w:val="0082248E"/>
    <w:rsid w:val="008243A0"/>
    <w:rsid w:val="00825243"/>
    <w:rsid w:val="00831E7D"/>
    <w:rsid w:val="00833826"/>
    <w:rsid w:val="0083462D"/>
    <w:rsid w:val="00836682"/>
    <w:rsid w:val="00836947"/>
    <w:rsid w:val="00837C72"/>
    <w:rsid w:val="00841E39"/>
    <w:rsid w:val="00843A61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1AF8"/>
    <w:rsid w:val="00893CCB"/>
    <w:rsid w:val="00893FFF"/>
    <w:rsid w:val="00894B5B"/>
    <w:rsid w:val="00896CD9"/>
    <w:rsid w:val="008A3C2D"/>
    <w:rsid w:val="008A431A"/>
    <w:rsid w:val="008A56FA"/>
    <w:rsid w:val="008A6CFA"/>
    <w:rsid w:val="008B2760"/>
    <w:rsid w:val="008B364A"/>
    <w:rsid w:val="008B6699"/>
    <w:rsid w:val="008B7DA3"/>
    <w:rsid w:val="008C1FFF"/>
    <w:rsid w:val="008C2EC9"/>
    <w:rsid w:val="008D00E0"/>
    <w:rsid w:val="008D3A43"/>
    <w:rsid w:val="008D3B92"/>
    <w:rsid w:val="008D5AA6"/>
    <w:rsid w:val="008D5E87"/>
    <w:rsid w:val="008E380A"/>
    <w:rsid w:val="008E7B60"/>
    <w:rsid w:val="008F1A61"/>
    <w:rsid w:val="008F69BB"/>
    <w:rsid w:val="00900ECF"/>
    <w:rsid w:val="00902A34"/>
    <w:rsid w:val="00903366"/>
    <w:rsid w:val="0090691C"/>
    <w:rsid w:val="00907052"/>
    <w:rsid w:val="009113AE"/>
    <w:rsid w:val="00913903"/>
    <w:rsid w:val="00914EA3"/>
    <w:rsid w:val="009151EF"/>
    <w:rsid w:val="00917503"/>
    <w:rsid w:val="009211FF"/>
    <w:rsid w:val="00921AA2"/>
    <w:rsid w:val="0093450A"/>
    <w:rsid w:val="00940BC2"/>
    <w:rsid w:val="00941891"/>
    <w:rsid w:val="00952B24"/>
    <w:rsid w:val="00955287"/>
    <w:rsid w:val="009573F3"/>
    <w:rsid w:val="00965DAB"/>
    <w:rsid w:val="00966086"/>
    <w:rsid w:val="00966D3E"/>
    <w:rsid w:val="009672DA"/>
    <w:rsid w:val="00974E12"/>
    <w:rsid w:val="00975B10"/>
    <w:rsid w:val="00982ED2"/>
    <w:rsid w:val="00983049"/>
    <w:rsid w:val="00983CE8"/>
    <w:rsid w:val="00983D39"/>
    <w:rsid w:val="009840BF"/>
    <w:rsid w:val="00986AA3"/>
    <w:rsid w:val="00995478"/>
    <w:rsid w:val="00995CED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4F22"/>
    <w:rsid w:val="009D778F"/>
    <w:rsid w:val="009E0FED"/>
    <w:rsid w:val="009E2724"/>
    <w:rsid w:val="009E54BD"/>
    <w:rsid w:val="009E77E8"/>
    <w:rsid w:val="009F5435"/>
    <w:rsid w:val="009F54DB"/>
    <w:rsid w:val="00A0156B"/>
    <w:rsid w:val="00A01FD8"/>
    <w:rsid w:val="00A027AD"/>
    <w:rsid w:val="00A03122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2F98"/>
    <w:rsid w:val="00A3480D"/>
    <w:rsid w:val="00A37BC2"/>
    <w:rsid w:val="00A403FD"/>
    <w:rsid w:val="00A46B0B"/>
    <w:rsid w:val="00A50E35"/>
    <w:rsid w:val="00A51E2E"/>
    <w:rsid w:val="00A54672"/>
    <w:rsid w:val="00A573CE"/>
    <w:rsid w:val="00A61A56"/>
    <w:rsid w:val="00A6342B"/>
    <w:rsid w:val="00A64872"/>
    <w:rsid w:val="00A7017B"/>
    <w:rsid w:val="00A71D36"/>
    <w:rsid w:val="00A71F47"/>
    <w:rsid w:val="00A72B5C"/>
    <w:rsid w:val="00A73769"/>
    <w:rsid w:val="00A76CBB"/>
    <w:rsid w:val="00A77D90"/>
    <w:rsid w:val="00A80697"/>
    <w:rsid w:val="00A8148C"/>
    <w:rsid w:val="00A8429C"/>
    <w:rsid w:val="00A9031D"/>
    <w:rsid w:val="00A9050C"/>
    <w:rsid w:val="00A92B87"/>
    <w:rsid w:val="00A93936"/>
    <w:rsid w:val="00AA0C39"/>
    <w:rsid w:val="00AA2DE9"/>
    <w:rsid w:val="00AA31DD"/>
    <w:rsid w:val="00AA3A88"/>
    <w:rsid w:val="00AA41CC"/>
    <w:rsid w:val="00AA714A"/>
    <w:rsid w:val="00AB0E1C"/>
    <w:rsid w:val="00AB2876"/>
    <w:rsid w:val="00AB4352"/>
    <w:rsid w:val="00AB45AD"/>
    <w:rsid w:val="00AC1E43"/>
    <w:rsid w:val="00AC29EB"/>
    <w:rsid w:val="00AC697A"/>
    <w:rsid w:val="00AD130B"/>
    <w:rsid w:val="00AD335D"/>
    <w:rsid w:val="00AD4B30"/>
    <w:rsid w:val="00AD53C6"/>
    <w:rsid w:val="00AD744A"/>
    <w:rsid w:val="00AD7F77"/>
    <w:rsid w:val="00AD7F81"/>
    <w:rsid w:val="00AE4D84"/>
    <w:rsid w:val="00AE6033"/>
    <w:rsid w:val="00AF06D3"/>
    <w:rsid w:val="00AF3164"/>
    <w:rsid w:val="00AF3CB6"/>
    <w:rsid w:val="00AF414E"/>
    <w:rsid w:val="00AF5EEC"/>
    <w:rsid w:val="00AF6D0B"/>
    <w:rsid w:val="00AF7548"/>
    <w:rsid w:val="00AF78B7"/>
    <w:rsid w:val="00B00E1E"/>
    <w:rsid w:val="00B0132F"/>
    <w:rsid w:val="00B0160A"/>
    <w:rsid w:val="00B01F06"/>
    <w:rsid w:val="00B02C18"/>
    <w:rsid w:val="00B032BC"/>
    <w:rsid w:val="00B03502"/>
    <w:rsid w:val="00B0718E"/>
    <w:rsid w:val="00B0767D"/>
    <w:rsid w:val="00B121EC"/>
    <w:rsid w:val="00B1351B"/>
    <w:rsid w:val="00B160C7"/>
    <w:rsid w:val="00B21783"/>
    <w:rsid w:val="00B231C4"/>
    <w:rsid w:val="00B24E63"/>
    <w:rsid w:val="00B2748C"/>
    <w:rsid w:val="00B31302"/>
    <w:rsid w:val="00B31D99"/>
    <w:rsid w:val="00B323F2"/>
    <w:rsid w:val="00B3462F"/>
    <w:rsid w:val="00B4138D"/>
    <w:rsid w:val="00B4427C"/>
    <w:rsid w:val="00B448C0"/>
    <w:rsid w:val="00B44EEE"/>
    <w:rsid w:val="00B45328"/>
    <w:rsid w:val="00B467D2"/>
    <w:rsid w:val="00B46D4F"/>
    <w:rsid w:val="00B50254"/>
    <w:rsid w:val="00B569D0"/>
    <w:rsid w:val="00B62486"/>
    <w:rsid w:val="00B6421B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B6C21"/>
    <w:rsid w:val="00BC0878"/>
    <w:rsid w:val="00BD3639"/>
    <w:rsid w:val="00BE3DC5"/>
    <w:rsid w:val="00BE521C"/>
    <w:rsid w:val="00BE718B"/>
    <w:rsid w:val="00BF1D51"/>
    <w:rsid w:val="00BF2448"/>
    <w:rsid w:val="00BF4C20"/>
    <w:rsid w:val="00BF5659"/>
    <w:rsid w:val="00C0471C"/>
    <w:rsid w:val="00C062C5"/>
    <w:rsid w:val="00C06460"/>
    <w:rsid w:val="00C0653A"/>
    <w:rsid w:val="00C14507"/>
    <w:rsid w:val="00C17BEE"/>
    <w:rsid w:val="00C20FD4"/>
    <w:rsid w:val="00C21072"/>
    <w:rsid w:val="00C221C7"/>
    <w:rsid w:val="00C23F87"/>
    <w:rsid w:val="00C25226"/>
    <w:rsid w:val="00C3256B"/>
    <w:rsid w:val="00C332CC"/>
    <w:rsid w:val="00C33B36"/>
    <w:rsid w:val="00C43460"/>
    <w:rsid w:val="00C43D99"/>
    <w:rsid w:val="00C46988"/>
    <w:rsid w:val="00C478D3"/>
    <w:rsid w:val="00C508FF"/>
    <w:rsid w:val="00C51E8B"/>
    <w:rsid w:val="00C5288B"/>
    <w:rsid w:val="00C52CAE"/>
    <w:rsid w:val="00C53C4F"/>
    <w:rsid w:val="00C57F98"/>
    <w:rsid w:val="00C60ADB"/>
    <w:rsid w:val="00C620F0"/>
    <w:rsid w:val="00C62F11"/>
    <w:rsid w:val="00C67822"/>
    <w:rsid w:val="00C67EF4"/>
    <w:rsid w:val="00C70C39"/>
    <w:rsid w:val="00C74209"/>
    <w:rsid w:val="00C76E27"/>
    <w:rsid w:val="00C8145B"/>
    <w:rsid w:val="00C8241D"/>
    <w:rsid w:val="00C860AD"/>
    <w:rsid w:val="00C91199"/>
    <w:rsid w:val="00C95292"/>
    <w:rsid w:val="00C959E8"/>
    <w:rsid w:val="00C978CE"/>
    <w:rsid w:val="00CA4EC7"/>
    <w:rsid w:val="00CA5114"/>
    <w:rsid w:val="00CA5500"/>
    <w:rsid w:val="00CA5856"/>
    <w:rsid w:val="00CA5ABF"/>
    <w:rsid w:val="00CA5BC9"/>
    <w:rsid w:val="00CA6F39"/>
    <w:rsid w:val="00CB2743"/>
    <w:rsid w:val="00CB79D8"/>
    <w:rsid w:val="00CC0136"/>
    <w:rsid w:val="00CC0C1A"/>
    <w:rsid w:val="00CC1238"/>
    <w:rsid w:val="00CC22E4"/>
    <w:rsid w:val="00CC28A4"/>
    <w:rsid w:val="00CC55F8"/>
    <w:rsid w:val="00CC5FC3"/>
    <w:rsid w:val="00CD4652"/>
    <w:rsid w:val="00CD6688"/>
    <w:rsid w:val="00CE3ACD"/>
    <w:rsid w:val="00CE440E"/>
    <w:rsid w:val="00CE5118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142A"/>
    <w:rsid w:val="00D24742"/>
    <w:rsid w:val="00D270CE"/>
    <w:rsid w:val="00D30B71"/>
    <w:rsid w:val="00D31946"/>
    <w:rsid w:val="00D331CE"/>
    <w:rsid w:val="00D470F5"/>
    <w:rsid w:val="00D47FE0"/>
    <w:rsid w:val="00D50BFC"/>
    <w:rsid w:val="00D53BD4"/>
    <w:rsid w:val="00D5494C"/>
    <w:rsid w:val="00D54EC1"/>
    <w:rsid w:val="00D5622A"/>
    <w:rsid w:val="00D622B7"/>
    <w:rsid w:val="00D63BC8"/>
    <w:rsid w:val="00D72814"/>
    <w:rsid w:val="00D74035"/>
    <w:rsid w:val="00D7665D"/>
    <w:rsid w:val="00D77D6E"/>
    <w:rsid w:val="00D81CEC"/>
    <w:rsid w:val="00D86A3B"/>
    <w:rsid w:val="00D923FB"/>
    <w:rsid w:val="00D926C4"/>
    <w:rsid w:val="00D93124"/>
    <w:rsid w:val="00D93246"/>
    <w:rsid w:val="00D97680"/>
    <w:rsid w:val="00DA0604"/>
    <w:rsid w:val="00DA46E4"/>
    <w:rsid w:val="00DA476A"/>
    <w:rsid w:val="00DA506E"/>
    <w:rsid w:val="00DA67FE"/>
    <w:rsid w:val="00DA7532"/>
    <w:rsid w:val="00DA7EEE"/>
    <w:rsid w:val="00DB0F75"/>
    <w:rsid w:val="00DB4CE3"/>
    <w:rsid w:val="00DB5A67"/>
    <w:rsid w:val="00DC0BAB"/>
    <w:rsid w:val="00DC219F"/>
    <w:rsid w:val="00DC24DC"/>
    <w:rsid w:val="00DC2667"/>
    <w:rsid w:val="00DC768E"/>
    <w:rsid w:val="00DD30A9"/>
    <w:rsid w:val="00DD6C85"/>
    <w:rsid w:val="00DD7695"/>
    <w:rsid w:val="00DD7EBC"/>
    <w:rsid w:val="00DE0E1A"/>
    <w:rsid w:val="00DE10D1"/>
    <w:rsid w:val="00DE53FB"/>
    <w:rsid w:val="00DE65B8"/>
    <w:rsid w:val="00DF1A39"/>
    <w:rsid w:val="00DF4BFA"/>
    <w:rsid w:val="00DF6622"/>
    <w:rsid w:val="00DF6BD7"/>
    <w:rsid w:val="00DF7544"/>
    <w:rsid w:val="00E0104B"/>
    <w:rsid w:val="00E010BA"/>
    <w:rsid w:val="00E02376"/>
    <w:rsid w:val="00E02CD6"/>
    <w:rsid w:val="00E043C4"/>
    <w:rsid w:val="00E06494"/>
    <w:rsid w:val="00E06BC3"/>
    <w:rsid w:val="00E07102"/>
    <w:rsid w:val="00E11D78"/>
    <w:rsid w:val="00E15234"/>
    <w:rsid w:val="00E1682B"/>
    <w:rsid w:val="00E16F71"/>
    <w:rsid w:val="00E320F8"/>
    <w:rsid w:val="00E43766"/>
    <w:rsid w:val="00E45186"/>
    <w:rsid w:val="00E46F75"/>
    <w:rsid w:val="00E47564"/>
    <w:rsid w:val="00E47AFD"/>
    <w:rsid w:val="00E54F61"/>
    <w:rsid w:val="00E55494"/>
    <w:rsid w:val="00E60BF3"/>
    <w:rsid w:val="00E61AC2"/>
    <w:rsid w:val="00E62D05"/>
    <w:rsid w:val="00E63C8F"/>
    <w:rsid w:val="00E73CC1"/>
    <w:rsid w:val="00E74170"/>
    <w:rsid w:val="00E81A23"/>
    <w:rsid w:val="00E86FA4"/>
    <w:rsid w:val="00E87461"/>
    <w:rsid w:val="00E902D3"/>
    <w:rsid w:val="00E903E2"/>
    <w:rsid w:val="00E913BB"/>
    <w:rsid w:val="00E9508A"/>
    <w:rsid w:val="00E95FEA"/>
    <w:rsid w:val="00E965D0"/>
    <w:rsid w:val="00EA5279"/>
    <w:rsid w:val="00EA7401"/>
    <w:rsid w:val="00EB231D"/>
    <w:rsid w:val="00EC030B"/>
    <w:rsid w:val="00EC12B8"/>
    <w:rsid w:val="00EC1E70"/>
    <w:rsid w:val="00EC3FBD"/>
    <w:rsid w:val="00EC4D92"/>
    <w:rsid w:val="00EC77AC"/>
    <w:rsid w:val="00ED0AF5"/>
    <w:rsid w:val="00ED4650"/>
    <w:rsid w:val="00ED46AE"/>
    <w:rsid w:val="00ED5220"/>
    <w:rsid w:val="00EE1B7B"/>
    <w:rsid w:val="00EE7AAD"/>
    <w:rsid w:val="00EF16EB"/>
    <w:rsid w:val="00EF2A42"/>
    <w:rsid w:val="00EF2CC5"/>
    <w:rsid w:val="00EF3C5E"/>
    <w:rsid w:val="00EF4223"/>
    <w:rsid w:val="00EF6F23"/>
    <w:rsid w:val="00F073EA"/>
    <w:rsid w:val="00F1334A"/>
    <w:rsid w:val="00F148A1"/>
    <w:rsid w:val="00F17FCA"/>
    <w:rsid w:val="00F20EC4"/>
    <w:rsid w:val="00F231A8"/>
    <w:rsid w:val="00F26526"/>
    <w:rsid w:val="00F305C8"/>
    <w:rsid w:val="00F325DA"/>
    <w:rsid w:val="00F34CC7"/>
    <w:rsid w:val="00F3735E"/>
    <w:rsid w:val="00F41AF7"/>
    <w:rsid w:val="00F46BE9"/>
    <w:rsid w:val="00F47DD0"/>
    <w:rsid w:val="00F50F0F"/>
    <w:rsid w:val="00F5154D"/>
    <w:rsid w:val="00F523FF"/>
    <w:rsid w:val="00F53B80"/>
    <w:rsid w:val="00F60ABD"/>
    <w:rsid w:val="00F63639"/>
    <w:rsid w:val="00F70563"/>
    <w:rsid w:val="00F70A5B"/>
    <w:rsid w:val="00F74B5B"/>
    <w:rsid w:val="00F81F83"/>
    <w:rsid w:val="00F868B0"/>
    <w:rsid w:val="00F90463"/>
    <w:rsid w:val="00F91FCC"/>
    <w:rsid w:val="00F95DCB"/>
    <w:rsid w:val="00FB0389"/>
    <w:rsid w:val="00FB1FAD"/>
    <w:rsid w:val="00FB484E"/>
    <w:rsid w:val="00FB5222"/>
    <w:rsid w:val="00FB6022"/>
    <w:rsid w:val="00FB72F2"/>
    <w:rsid w:val="00FC1B86"/>
    <w:rsid w:val="00FC2CB9"/>
    <w:rsid w:val="00FC5E18"/>
    <w:rsid w:val="00FD010F"/>
    <w:rsid w:val="00FD08F5"/>
    <w:rsid w:val="00FD0AE2"/>
    <w:rsid w:val="00FD1CE9"/>
    <w:rsid w:val="00FD31A3"/>
    <w:rsid w:val="00FD5FE2"/>
    <w:rsid w:val="00FD6FEE"/>
    <w:rsid w:val="00FE04D3"/>
    <w:rsid w:val="00FE4224"/>
    <w:rsid w:val="00FF1277"/>
    <w:rsid w:val="00FF12AF"/>
    <w:rsid w:val="00FF4150"/>
    <w:rsid w:val="00FF6458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2025-11-24T00:14:00Z</dcterms:created>
  <dcterms:modified xsi:type="dcterms:W3CDTF">2026-06-29T07:58:00Z</dcterms:modified>
</cp:coreProperties>
</file>