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36" w:rsidRDefault="00006FA7" w:rsidP="00006FA7">
      <w:pPr>
        <w:pStyle w:val="a4"/>
      </w:pPr>
      <w:r w:rsidRPr="00006FA7">
        <w:t>[스타벅스] 사과문</w:t>
      </w:r>
    </w:p>
    <w:p w:rsidR="00006FA7" w:rsidRDefault="00006FA7"/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깊은 사죄의 말씀 드립니다.</w:t>
      </w: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오늘 5·18 민주화운동에 대한 잘못된 표현이 담긴 마케</w:t>
      </w:r>
      <w:bookmarkStart w:id="0" w:name="_GoBack"/>
      <w:bookmarkEnd w:id="0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팅으로 인해 깊은 상처를 입으신 5·18 영령과 5월 단체, 광주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시민분들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, 그리고 박종철 열사 유가족분들을 비롯해 대한민국 민주화를 앞장섰던 모든 분들께 머리 숙여 깊은 사죄의 말씀을 드립니다.</w:t>
      </w: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저희는 오늘 오전, 온라인 텀블러 판매 이벤트와 관련된 문구에, 엄중한 역사적 의미를 가진 5·18 광주 민주화운동과 연관된 내용이 매우 부적절하게 사용되었음을 인지하였고, 인지 즉시 행사를 중단하였습니다.</w:t>
      </w: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행사를 시작하기에 앞서 해당 콘텐츠가 내부에서 철저하게 검수 되지 못해 5·18 민주화운동의 숭고한 정신과 5월 영령의 헌신을 기리는 기념일에 이러한 물의를 일으킨 점 다시 한 번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사죄드립니다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. </w:t>
      </w: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저희는 이번 사건에 대해 무거운 책임감과 사안의 엄중함을 통감하고, 이와 같은 일의 재발을 방지하기 위해 할 수 있는 모든 방안을 강구하겠습니다.</w:t>
      </w: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먼저, 이번 사고가 발생한 원인에 대해 철저하게 조사해 경위를 면밀히 파악하고 그에 대한 책임을 묻는 등 필요한 조치를 다하겠습니다. </w:t>
      </w: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아울러 유사한 사고의 재발을 막기 위한 내부 프로세스도 개선해 나가도록 하겠습니다. </w:t>
      </w: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더욱 엄격한 역사 의식과 윤리적 기준을 정립하기 위해 전 임직원을 대상으로 하는 교육을 실시하는 한편, 마케팅을 포함한 모든 행사를 준비함에 있어 사전 검수 절차를 철저하게 검증하여 다시는 이와 같은 일이 재발되지 않도록 최선의 노력을 다하겠습니다.</w:t>
      </w: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다시 한번 이번 일로 상처받으신 모든 분들께 진심으로 고개 숙여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사죄드립니다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.</w:t>
      </w: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스타벅스 대표이사 손정현</w:t>
      </w:r>
    </w:p>
    <w:p w:rsidR="00006FA7" w:rsidRDefault="00006FA7" w:rsidP="00006FA7">
      <w:pPr>
        <w:pStyle w:val="a3"/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06FA7" w:rsidRPr="00006FA7" w:rsidRDefault="00006FA7">
      <w:pPr>
        <w:rPr>
          <w:rFonts w:hint="eastAsia"/>
        </w:rPr>
      </w:pPr>
    </w:p>
    <w:sectPr w:rsidR="00006FA7" w:rsidRPr="00006FA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A7"/>
    <w:rsid w:val="00006FA7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7CB05"/>
  <w15:chartTrackingRefBased/>
  <w15:docId w15:val="{854145D4-8D66-45B9-8B93-8C4F5340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FA7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Title"/>
    <w:basedOn w:val="a"/>
    <w:next w:val="a"/>
    <w:link w:val="Char"/>
    <w:uiPriority w:val="10"/>
    <w:qFormat/>
    <w:rsid w:val="00006FA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uiPriority w:val="10"/>
    <w:rsid w:val="00006FA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2026-05-19T00:59:00Z</dcterms:created>
  <dcterms:modified xsi:type="dcterms:W3CDTF">2026-05-19T00:59:00Z</dcterms:modified>
</cp:coreProperties>
</file>