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45" w:rsidRDefault="00863D45" w:rsidP="00863D45">
      <w:pPr>
        <w:pStyle w:val="a3"/>
        <w:spacing w:after="150" w:line="214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백화점의 공간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실험…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1층에 100평 카페 들어선다</w:t>
      </w:r>
    </w:p>
    <w:p w:rsidR="00863D45" w:rsidRDefault="00863D45" w:rsidP="00863D45">
      <w:pPr>
        <w:pStyle w:val="a3"/>
        <w:spacing w:after="150" w:line="214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하남점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대형카페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 ·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영패션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 xml:space="preserve"> · 아동 매장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새단장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-</w:t>
      </w:r>
    </w:p>
    <w:p w:rsidR="00863D45" w:rsidRDefault="00863D45" w:rsidP="00863D45">
      <w:pPr>
        <w:pStyle w:val="a3"/>
        <w:spacing w:after="150" w:line="214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 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하남점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1층에 100평 규모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테라로사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’ 카페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오픈…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백화점 최초</w:t>
      </w:r>
    </w:p>
    <w:p w:rsidR="00863D45" w:rsidRDefault="00863D45" w:rsidP="00863D45">
      <w:pPr>
        <w:pStyle w:val="a3"/>
        <w:spacing w:after="150" w:line="214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영패션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 · 아동 브랜드 28개 </w:t>
      </w:r>
      <w:proofErr w:type="spellStart"/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리뉴얼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동선 1.5배 늘리며, 쇼핑 편의 강화</w:t>
      </w:r>
    </w:p>
    <w:p w:rsidR="00863D45" w:rsidRDefault="00863D45" w:rsidP="00863D45">
      <w:pPr>
        <w:pStyle w:val="a3"/>
        <w:spacing w:after="150" w:line="214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- 3040대 가족 단위 고객 60%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...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상권 맞춤형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체류형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공간’으로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1층 변신</w:t>
      </w:r>
    </w:p>
    <w:p w:rsidR="00863D45" w:rsidRDefault="00863D45" w:rsidP="00863D45">
      <w:pPr>
        <w:pStyle w:val="a3"/>
        <w:spacing w:after="150" w:line="214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스타필드하남점이 백화점 1층의 공식을 깨는 새로운 공간 전략을 선보인다.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명품과 화장품 중심이던 일반적인 백화점 1층에 대형 카페와 </w:t>
      </w:r>
      <w:proofErr w:type="spellStart"/>
      <w:r>
        <w:rPr>
          <w:rFonts w:ascii="맑은 고딕" w:eastAsia="맑은 고딕" w:hAnsi="맑은 고딕" w:hint="eastAsia"/>
          <w:color w:val="000000"/>
        </w:rPr>
        <w:t>영패션</w:t>
      </w:r>
      <w:proofErr w:type="spellEnd"/>
      <w:r>
        <w:rPr>
          <w:rFonts w:ascii="맑은 고딕" w:eastAsia="맑은 고딕" w:hAnsi="맑은 고딕" w:hint="eastAsia"/>
          <w:color w:val="000000"/>
        </w:rPr>
        <w:t>, 아동 브랜드를 결합한 ‘</w:t>
      </w:r>
      <w:proofErr w:type="spellStart"/>
      <w:r>
        <w:rPr>
          <w:rFonts w:ascii="맑은 고딕" w:eastAsia="맑은 고딕" w:hAnsi="맑은 고딕" w:hint="eastAsia"/>
          <w:color w:val="000000"/>
        </w:rPr>
        <w:t>체류형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공간’을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구현하며 지역 맞춤형 전략을 본격화한 것이다.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하남점은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29일 </w:t>
      </w:r>
      <w:proofErr w:type="spellStart"/>
      <w:r>
        <w:rPr>
          <w:rFonts w:ascii="맑은 고딕" w:eastAsia="맑은 고딕" w:hAnsi="맑은 고딕" w:hint="eastAsia"/>
          <w:color w:val="000000"/>
        </w:rPr>
        <w:t>스페셜티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커피 브랜드 ‘</w:t>
      </w:r>
      <w:proofErr w:type="spellStart"/>
      <w:r>
        <w:rPr>
          <w:rFonts w:ascii="맑은 고딕" w:eastAsia="맑은 고딕" w:hAnsi="맑은 고딕" w:hint="eastAsia"/>
          <w:color w:val="000000"/>
        </w:rPr>
        <w:t>테라로사’를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오픈했다. 약 100평 규모로 들어선 이번 매장은 백화점 1층에 </w:t>
      </w:r>
      <w:proofErr w:type="spellStart"/>
      <w:r>
        <w:rPr>
          <w:rFonts w:ascii="맑은 고딕" w:eastAsia="맑은 고딕" w:hAnsi="맑은 고딕" w:hint="eastAsia"/>
          <w:color w:val="000000"/>
        </w:rPr>
        <w:t>테라로사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카페가 입점한 첫 사례다.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‘</w:t>
      </w:r>
      <w:proofErr w:type="spellStart"/>
      <w:r>
        <w:rPr>
          <w:rFonts w:ascii="맑은 고딕" w:eastAsia="맑은 고딕" w:hAnsi="맑은 고딕" w:hint="eastAsia"/>
          <w:color w:val="000000"/>
        </w:rPr>
        <w:t>테라로사’는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넓은 공간과 차분한 분위기 속에서 커피와 </w:t>
      </w:r>
      <w:proofErr w:type="spellStart"/>
      <w:r>
        <w:rPr>
          <w:rFonts w:ascii="맑은 고딕" w:eastAsia="맑은 고딕" w:hAnsi="맑은 고딕" w:hint="eastAsia"/>
          <w:color w:val="000000"/>
        </w:rPr>
        <w:t>프렌치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스타일 베이커리를 함께 즐길 수 있는 복합 문화형 매장이다. 원두와 </w:t>
      </w:r>
      <w:proofErr w:type="spellStart"/>
      <w:r>
        <w:rPr>
          <w:rFonts w:ascii="맑은 고딕" w:eastAsia="맑은 고딕" w:hAnsi="맑은 고딕" w:hint="eastAsia"/>
          <w:color w:val="000000"/>
        </w:rPr>
        <w:t>굿즈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공간 경험을 결합해 ‘도심과 자연의 </w:t>
      </w:r>
      <w:proofErr w:type="spellStart"/>
      <w:r>
        <w:rPr>
          <w:rFonts w:ascii="맑은 고딕" w:eastAsia="맑은 고딕" w:hAnsi="맑은 고딕" w:hint="eastAsia"/>
          <w:color w:val="000000"/>
        </w:rPr>
        <w:t>중간지점’이라는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콘셉트를 구현했으며, 가족 단위와 커플 고객이 머무르기 좋은 여유로운 환경을 제공한다.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카페와 함께 1층에 있는 </w:t>
      </w:r>
      <w:proofErr w:type="spellStart"/>
      <w:r>
        <w:rPr>
          <w:rFonts w:ascii="맑은 고딕" w:eastAsia="맑은 고딕" w:hAnsi="맑은 고딕" w:hint="eastAsia"/>
          <w:color w:val="000000"/>
        </w:rPr>
        <w:t>영패션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 10개, 아동 브랜드 18개도 </w:t>
      </w:r>
      <w:proofErr w:type="spellStart"/>
      <w:r>
        <w:rPr>
          <w:rFonts w:ascii="맑은 고딕" w:eastAsia="맑은 고딕" w:hAnsi="맑은 고딕" w:hint="eastAsia"/>
          <w:color w:val="000000"/>
        </w:rPr>
        <w:t>새단장했다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. 하남 지역 최초로 인기 </w:t>
      </w:r>
      <w:proofErr w:type="spellStart"/>
      <w:r>
        <w:rPr>
          <w:rFonts w:ascii="맑은 고딕" w:eastAsia="맑은 고딕" w:hAnsi="맑은 고딕" w:hint="eastAsia"/>
          <w:color w:val="000000"/>
        </w:rPr>
        <w:t>영패션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브랜드인 ‘</w:t>
      </w:r>
      <w:proofErr w:type="spellStart"/>
      <w:r>
        <w:rPr>
          <w:rFonts w:ascii="맑은 고딕" w:eastAsia="맑은 고딕" w:hAnsi="맑은 고딕" w:hint="eastAsia"/>
          <w:color w:val="000000"/>
        </w:rPr>
        <w:t>레이브</w:t>
      </w:r>
      <w:proofErr w:type="spellEnd"/>
      <w:r>
        <w:rPr>
          <w:rFonts w:ascii="맑은 고딕" w:eastAsia="맑은 고딕" w:hAnsi="맑은 고딕" w:hint="eastAsia"/>
          <w:color w:val="000000"/>
        </w:rPr>
        <w:t>’, ‘</w:t>
      </w:r>
      <w:proofErr w:type="spellStart"/>
      <w:r>
        <w:rPr>
          <w:rFonts w:ascii="맑은 고딕" w:eastAsia="맑은 고딕" w:hAnsi="맑은 고딕" w:hint="eastAsia"/>
          <w:color w:val="000000"/>
        </w:rPr>
        <w:t>듀엘링</w:t>
      </w:r>
      <w:proofErr w:type="spellEnd"/>
      <w:r>
        <w:rPr>
          <w:rFonts w:ascii="맑은 고딕" w:eastAsia="맑은 고딕" w:hAnsi="맑은 고딕" w:hint="eastAsia"/>
          <w:color w:val="000000"/>
        </w:rPr>
        <w:t>’, 아동 브랜드인 ‘</w:t>
      </w:r>
      <w:proofErr w:type="spellStart"/>
      <w:r>
        <w:rPr>
          <w:rFonts w:ascii="맑은 고딕" w:eastAsia="맑은 고딕" w:hAnsi="맑은 고딕" w:hint="eastAsia"/>
          <w:color w:val="000000"/>
        </w:rPr>
        <w:t>아프리콧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스튜디오’를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새롭게 열었다. </w:t>
      </w:r>
      <w:proofErr w:type="spellStart"/>
      <w:r>
        <w:rPr>
          <w:rFonts w:ascii="맑은 고딕" w:eastAsia="맑은 고딕" w:hAnsi="맑은 고딕" w:hint="eastAsia"/>
          <w:color w:val="000000"/>
        </w:rPr>
        <w:t>하남점은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 수를 과감하게 줄이는 대신 단일 매장 규모와 동선을 기존 대비 약 1.5배 넓혀 쾌적한 쇼핑 환경을 조성했다.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이번 변화는 </w:t>
      </w:r>
      <w:proofErr w:type="spellStart"/>
      <w:r>
        <w:rPr>
          <w:rFonts w:ascii="맑은 고딕" w:eastAsia="맑은 고딕" w:hAnsi="맑은 고딕" w:hint="eastAsia"/>
          <w:color w:val="000000"/>
        </w:rPr>
        <w:t>하남점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상권 특성을 반영한 전략이다. </w:t>
      </w:r>
      <w:proofErr w:type="spellStart"/>
      <w:r>
        <w:rPr>
          <w:rFonts w:ascii="맑은 고딕" w:eastAsia="맑은 고딕" w:hAnsi="맑은 고딕" w:hint="eastAsia"/>
          <w:color w:val="000000"/>
        </w:rPr>
        <w:t>하남점은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30~40대 가족 단위 고객 비중이 약 60%에 달하는 점포로, 단순 쇼핑을 넘어 휴식과 체류 경험에 대한 수요가 높은 것이 특징이다.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 하남 </w:t>
      </w:r>
      <w:proofErr w:type="spellStart"/>
      <w:r>
        <w:rPr>
          <w:rFonts w:ascii="맑은 고딕" w:eastAsia="맑은 고딕" w:hAnsi="맑은 고딕" w:hint="eastAsia"/>
          <w:color w:val="000000"/>
        </w:rPr>
        <w:t>교산지구를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중심으로한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신도시 개발이 본격화되면서 상권 변화에 대한 선제적 대응도 이번 전략의 핵심으로 꼽힌다. </w:t>
      </w:r>
      <w:proofErr w:type="spellStart"/>
      <w:r>
        <w:rPr>
          <w:rFonts w:ascii="맑은 고딕" w:eastAsia="맑은 고딕" w:hAnsi="맑은 고딕" w:hint="eastAsia"/>
          <w:color w:val="000000"/>
        </w:rPr>
        <w:t>교산지구는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2027년부터 약 8만여 명이 순차 입주할 예정으로, 젊은 신혼부부와 영유아 자녀를 둔 가족 단위 고객이 대거 유입될 것으로 전망된다. 이에 따라 </w:t>
      </w:r>
      <w:proofErr w:type="spellStart"/>
      <w:r>
        <w:rPr>
          <w:rFonts w:ascii="맑은 고딕" w:eastAsia="맑은 고딕" w:hAnsi="맑은 고딕" w:hint="eastAsia"/>
          <w:color w:val="000000"/>
        </w:rPr>
        <w:t>주말뿐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아니라 평일에도 </w:t>
      </w:r>
      <w:proofErr w:type="spellStart"/>
      <w:r>
        <w:rPr>
          <w:rFonts w:ascii="맑은 고딕" w:eastAsia="맑은 고딕" w:hAnsi="맑은 고딕" w:hint="eastAsia"/>
          <w:color w:val="000000"/>
        </w:rPr>
        <w:t>체류형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소비가 더욱 늘어나는 구조로 상권이 재편될 것으로 기대된다.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이러한 상권 변화에 맞춰 </w:t>
      </w:r>
      <w:proofErr w:type="spellStart"/>
      <w:r>
        <w:rPr>
          <w:rFonts w:ascii="맑은 고딕" w:eastAsia="맑은 고딕" w:hAnsi="맑은 고딕" w:hint="eastAsia"/>
          <w:color w:val="000000"/>
        </w:rPr>
        <w:t>하남점은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‘머무는 </w:t>
      </w:r>
      <w:proofErr w:type="spellStart"/>
      <w:r>
        <w:rPr>
          <w:rFonts w:ascii="맑은 고딕" w:eastAsia="맑은 고딕" w:hAnsi="맑은 고딕" w:hint="eastAsia"/>
          <w:color w:val="000000"/>
        </w:rPr>
        <w:t>공간’으로서의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1층 역할을 강화하는 데 방점을 뒀다. 기존의 ‘프리미엄 중심 </w:t>
      </w:r>
      <w:proofErr w:type="spellStart"/>
      <w:r>
        <w:rPr>
          <w:rFonts w:ascii="맑은 고딕" w:eastAsia="맑은 고딕" w:hAnsi="맑은 고딕" w:hint="eastAsia"/>
          <w:color w:val="000000"/>
        </w:rPr>
        <w:t>공간’에서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벗어나 쇼핑과 휴식, 체험이 결합된 고객 밀착형 공간으로 1층을 재정의한 것이다.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박성주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스타필드하남점장은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</w:t>
      </w:r>
      <w:proofErr w:type="spellStart"/>
      <w:r>
        <w:rPr>
          <w:rFonts w:ascii="맑은 고딕" w:eastAsia="맑은 고딕" w:hAnsi="맑은 고딕" w:hint="eastAsia"/>
          <w:color w:val="000000"/>
        </w:rPr>
        <w:t>하남점은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가족 단위 고객 비중이 높은 상권 특성을 반영해 쇼핑과 휴식을 결합한 새로운 1층 공간을 </w:t>
      </w:r>
      <w:proofErr w:type="spellStart"/>
      <w:r>
        <w:rPr>
          <w:rFonts w:ascii="맑은 고딕" w:eastAsia="맑은 고딕" w:hAnsi="맑은 고딕" w:hint="eastAsia"/>
          <w:color w:val="000000"/>
        </w:rPr>
        <w:t>선보였다”며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“앞으로도 점포를 찾는 고객 특성에 맞춘 차별화된 콘텐츠를 확대하며 공간 혁신을 지속해 나갈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63D45" w:rsidRDefault="00863D45" w:rsidP="00863D45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하남점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1층 테라로사에서는 오픈을 기념해 제조 음료 구매 시 </w:t>
      </w:r>
      <w:proofErr w:type="spellStart"/>
      <w:r>
        <w:rPr>
          <w:rFonts w:ascii="맑은 고딕" w:eastAsia="맑은 고딕" w:hAnsi="맑은 고딕" w:hint="eastAsia"/>
          <w:color w:val="000000"/>
        </w:rPr>
        <w:t>테라로사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카페라테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RTD(바로 마실 수 있는 음료)를 증정하고, 선착순으로 3만원 이상 구매 고객에게 </w:t>
      </w:r>
      <w:proofErr w:type="spellStart"/>
      <w:r>
        <w:rPr>
          <w:rFonts w:ascii="맑은 고딕" w:eastAsia="맑은 고딕" w:hAnsi="맑은 고딕" w:hint="eastAsia"/>
          <w:color w:val="000000"/>
        </w:rPr>
        <w:t>리유저블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백을 제공한다. 또 신규 입점 아동 브랜드인 </w:t>
      </w:r>
      <w:proofErr w:type="spellStart"/>
      <w:r>
        <w:rPr>
          <w:rFonts w:ascii="맑은 고딕" w:eastAsia="맑은 고딕" w:hAnsi="맑은 고딕" w:hint="eastAsia"/>
          <w:color w:val="000000"/>
        </w:rPr>
        <w:t>아프리콧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스튜디오에서는 전 구매 고객 대상 캐릭터 풍선 증정하고 </w:t>
      </w:r>
      <w:proofErr w:type="spellStart"/>
      <w:r>
        <w:rPr>
          <w:rFonts w:ascii="맑은 고딕" w:eastAsia="맑은 고딕" w:hAnsi="맑은 고딕" w:hint="eastAsia"/>
          <w:color w:val="000000"/>
        </w:rPr>
        <w:t>커버낫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키즈에서는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10/20/30만원 이상 </w:t>
      </w:r>
      <w:proofErr w:type="spellStart"/>
      <w:r>
        <w:rPr>
          <w:rFonts w:ascii="맑은 고딕" w:eastAsia="맑은 고딕" w:hAnsi="맑은 고딕" w:hint="eastAsia"/>
          <w:color w:val="000000"/>
        </w:rPr>
        <w:t>구매시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1/3/6만원을 할인해주는 프로모션을 펼친다.</w:t>
      </w:r>
    </w:p>
    <w:p w:rsidR="00D61C36" w:rsidRPr="00863D45" w:rsidRDefault="00863D45">
      <w:bookmarkStart w:id="0" w:name="_GoBack"/>
      <w:bookmarkEnd w:id="0"/>
    </w:p>
    <w:sectPr w:rsidR="00D61C36" w:rsidRPr="00863D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45"/>
    <w:rsid w:val="00632B37"/>
    <w:rsid w:val="00863D45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560E7-3FEB-41B9-8F63-D4418AA8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D4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2026-05-04T01:40:00Z</dcterms:created>
  <dcterms:modified xsi:type="dcterms:W3CDTF">2026-05-04T01:40:00Z</dcterms:modified>
</cp:coreProperties>
</file>