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CA6CB" w14:textId="7925D4B6" w:rsidR="008555E1" w:rsidRDefault="00832880" w:rsidP="00832880">
      <w:bookmarkStart w:id="0" w:name="_GoBack"/>
      <w:bookmarkEnd w:id="0"/>
      <w:r>
        <w:rPr>
          <w:rFonts w:hint="eastAsia"/>
        </w:rPr>
        <w:t>먼저</w:t>
      </w:r>
      <w:r>
        <w:t xml:space="preserve"> </w:t>
      </w:r>
      <w:r w:rsidR="008555E1">
        <w:rPr>
          <w:rFonts w:hint="eastAsia"/>
        </w:rPr>
        <w:t>스타벅스코리아에서 발생한 부적절한 마케팅 논란으로 인해 5</w:t>
      </w:r>
      <w:r w:rsidR="008555E1">
        <w:rPr>
          <w:rFonts w:eastAsiaTheme="minorHAnsi"/>
        </w:rPr>
        <w:t>·</w:t>
      </w:r>
      <w:r w:rsidR="008555E1">
        <w:rPr>
          <w:rFonts w:hint="eastAsia"/>
        </w:rPr>
        <w:t>18 민주화운동 영령 및 유가족분들과 광주 시민 여러분, 박종철 열사 유가족분들 그리고 스타벅</w:t>
      </w:r>
      <w:r w:rsidR="00DC6AEA">
        <w:rPr>
          <w:rFonts w:hint="eastAsia"/>
        </w:rPr>
        <w:t>스코리아</w:t>
      </w:r>
      <w:r w:rsidR="008555E1">
        <w:rPr>
          <w:rFonts w:hint="eastAsia"/>
        </w:rPr>
        <w:t>를 애용해주시는 고객과 국민 여러분께 큰 상처를 드리고 심려를 끼친</w:t>
      </w:r>
      <w:r w:rsidR="00AD2337">
        <w:rPr>
          <w:rFonts w:hint="eastAsia"/>
        </w:rPr>
        <w:t xml:space="preserve"> 점</w:t>
      </w:r>
      <w:r w:rsidR="008555E1">
        <w:rPr>
          <w:rFonts w:hint="eastAsia"/>
        </w:rPr>
        <w:t xml:space="preserve"> 다시 한 번 깊이 사죄 드립니다.</w:t>
      </w:r>
    </w:p>
    <w:p w14:paraId="3FF57D40" w14:textId="77777777" w:rsidR="008555E1" w:rsidRDefault="008555E1" w:rsidP="00832880"/>
    <w:p w14:paraId="73A5622B" w14:textId="7B0933BA" w:rsidR="00832880" w:rsidRDefault="00832880" w:rsidP="00832880">
      <w:r>
        <w:t xml:space="preserve">신세계그룹은 사건 발생 직후인 19일부터 일주일간 이번 마케팅을 진행한 스타벅스코리아 임직원을 대상으로 강도 높은 내부조사를 진행했습니다.  </w:t>
      </w:r>
    </w:p>
    <w:p w14:paraId="2AB4066E" w14:textId="77777777" w:rsidR="00832880" w:rsidRDefault="00832880" w:rsidP="00832880"/>
    <w:p w14:paraId="576778B6" w14:textId="220EF445" w:rsidR="00832880" w:rsidRDefault="00832880" w:rsidP="00832880">
      <w:r>
        <w:rPr>
          <w:rFonts w:hint="eastAsia"/>
        </w:rPr>
        <w:t>해당</w:t>
      </w:r>
      <w:r>
        <w:t xml:space="preserve"> 직원</w:t>
      </w:r>
      <w:r w:rsidR="00AA0D25">
        <w:rPr>
          <w:rFonts w:hint="eastAsia"/>
        </w:rPr>
        <w:t>들</w:t>
      </w:r>
      <w:r>
        <w:t>과 스타벅스</w:t>
      </w:r>
      <w:r w:rsidR="00DC6AEA">
        <w:rPr>
          <w:rFonts w:hint="eastAsia"/>
        </w:rPr>
        <w:t>코리아</w:t>
      </w:r>
      <w:r>
        <w:t xml:space="preserve"> 경영진이 특정 목적을 갖고 이번 마케팅을 기획했는지 여부가 핵심 쟁점이었습니다. 그리고 이번 사안이 아무런 제동장치 없이 실행될 수 있었던 마케팅 승인 과정과 부실한 리스크 관리 시스템에 대해서도 철저한 조사를 진행했습니다. </w:t>
      </w:r>
    </w:p>
    <w:p w14:paraId="378EB449" w14:textId="77777777" w:rsidR="00832880" w:rsidRDefault="00832880" w:rsidP="00832880">
      <w:r>
        <w:t xml:space="preserve"> </w:t>
      </w:r>
    </w:p>
    <w:p w14:paraId="78A72A02" w14:textId="27CC1533" w:rsidR="00832880" w:rsidRDefault="00832880" w:rsidP="00832880">
      <w:r>
        <w:rPr>
          <w:rFonts w:hint="eastAsia"/>
        </w:rPr>
        <w:t>그룹은</w:t>
      </w:r>
      <w:r>
        <w:t>, 현재까지 조사결과, 해당 직원</w:t>
      </w:r>
      <w:r w:rsidR="00AA0D25">
        <w:rPr>
          <w:rFonts w:hint="eastAsia"/>
        </w:rPr>
        <w:t>들</w:t>
      </w:r>
      <w:r>
        <w:t xml:space="preserve">과 임원진이 고의로 해당 마케팅을 기획했다는 사실을 입증할 수 있는 명확한 근거를 찾지 못했습니다. 이는 해당 직원들이 휴대폰 제출을 거부하는 등 회사 차원의 조사에 법적/절차적 한계가 제약 요건으로 작용한 영향도 있습니다. 다만 그룹은 사안의 엄중함을 고려해 이번 마케팅에 관여된 </w:t>
      </w:r>
      <w:r w:rsidR="00A40176">
        <w:rPr>
          <w:rFonts w:hint="eastAsia"/>
        </w:rPr>
        <w:t xml:space="preserve">5명 </w:t>
      </w:r>
      <w:r>
        <w:t>모든 직원</w:t>
      </w:r>
      <w:r>
        <w:rPr>
          <w:rFonts w:hint="eastAsia"/>
        </w:rPr>
        <w:t xml:space="preserve">의 직무배제 및 </w:t>
      </w:r>
      <w:r w:rsidR="00D76F58">
        <w:rPr>
          <w:rFonts w:hint="eastAsia"/>
        </w:rPr>
        <w:t xml:space="preserve">대표와 </w:t>
      </w:r>
      <w:r>
        <w:rPr>
          <w:rFonts w:hint="eastAsia"/>
        </w:rPr>
        <w:t xml:space="preserve">담당 </w:t>
      </w:r>
      <w:r>
        <w:t xml:space="preserve">임원을 </w:t>
      </w:r>
      <w:r>
        <w:rPr>
          <w:rFonts w:hint="eastAsia"/>
        </w:rPr>
        <w:t xml:space="preserve">해임조치 하였으며 </w:t>
      </w:r>
      <w:r>
        <w:t xml:space="preserve">향후 진행될 경찰 조사에 적극 협조키로 했습니다. </w:t>
      </w:r>
    </w:p>
    <w:p w14:paraId="40039898" w14:textId="77777777" w:rsidR="00832880" w:rsidRDefault="00832880" w:rsidP="00832880">
      <w:r>
        <w:t xml:space="preserve"> </w:t>
      </w:r>
    </w:p>
    <w:p w14:paraId="6501E173" w14:textId="1CF903CA" w:rsidR="00832880" w:rsidRDefault="00832880" w:rsidP="00832880">
      <w:r>
        <w:rPr>
          <w:rFonts w:hint="eastAsia"/>
        </w:rPr>
        <w:t>향후</w:t>
      </w:r>
      <w:r>
        <w:t xml:space="preserve"> 경찰 조사에서 5.18 민주화운동을 폄훼하려는 고의성 여부가 입증될 경우 해당 임직원을 즉시 </w:t>
      </w:r>
      <w:r w:rsidR="00D76F58">
        <w:rPr>
          <w:rFonts w:hint="eastAsia"/>
        </w:rPr>
        <w:t>징계조치</w:t>
      </w:r>
      <w:r>
        <w:t>하고, 민형사상 책임</w:t>
      </w:r>
      <w:r w:rsidR="00D76F58">
        <w:rPr>
          <w:rFonts w:hint="eastAsia"/>
        </w:rPr>
        <w:t>까지</w:t>
      </w:r>
      <w:r>
        <w:t xml:space="preserve"> 묻겠습니다. 뿐만 아니라 그룹 최고경영진 그 누구라도 이번 사안과 관련한 부적절한 개입이나 의도가 확인될 경우 지위고하를 막론하고 엄중히 책임을 물을 것입니다.</w:t>
      </w:r>
    </w:p>
    <w:p w14:paraId="1432D7A4" w14:textId="77777777" w:rsidR="00832880" w:rsidRDefault="00832880" w:rsidP="00832880"/>
    <w:p w14:paraId="7D876067" w14:textId="77777777" w:rsidR="00832880" w:rsidRDefault="00832880" w:rsidP="00832880">
      <w:r>
        <w:t>[사전 기획 고의성 여부]</w:t>
      </w:r>
    </w:p>
    <w:p w14:paraId="4D8A479A" w14:textId="4E0CB41F" w:rsidR="00832880" w:rsidRDefault="00832880" w:rsidP="00832880">
      <w:r>
        <w:rPr>
          <w:rFonts w:hint="eastAsia"/>
        </w:rPr>
        <w:t>그룹은</w:t>
      </w:r>
      <w:r>
        <w:t xml:space="preserve"> 사회적 물의를 일으킨 스타벅스코리아의 '5.18 탱크데이' 마케팅이 회사 경영진이나 직원이 사전에 특정 의도를 갖고 기획했는지 여부에 대해 집중 조사를 실시했습니다. 이번 마케팅은 스타벅스코리아 </w:t>
      </w:r>
      <w:r w:rsidR="00D20B2E">
        <w:rPr>
          <w:rFonts w:hint="eastAsia"/>
        </w:rPr>
        <w:t>커머스</w:t>
      </w:r>
      <w:r>
        <w:t>팀에서 제안한 것으로 팀장-담당-본부장-대표이사의 보고라인을 거쳐서 최종 확정됐습니다. 이에 행사를 주관한 스타벅스코리아 해당 커머스팀 전원과 전략기획본부, 대표이사 등 결</w:t>
      </w:r>
      <w:r w:rsidR="002C5F37">
        <w:rPr>
          <w:rFonts w:hint="eastAsia"/>
        </w:rPr>
        <w:t>재</w:t>
      </w:r>
      <w:r>
        <w:t>라인에 대한 휴대폰/노트북 포렌식 검증</w:t>
      </w:r>
      <w:r>
        <w:lastRenderedPageBreak/>
        <w:t>과 교차 심문을 진행했고, 담</w:t>
      </w:r>
      <w:r>
        <w:rPr>
          <w:rFonts w:hint="eastAsia"/>
        </w:rPr>
        <w:t>당자가</w:t>
      </w:r>
      <w:r>
        <w:t xml:space="preserve"> 해당 업무를 진행하는 데 사용한 장치와 하드 드라이브는 검증된 절차에 따라 모두 회수해 조사</w:t>
      </w:r>
      <w:r w:rsidR="00E44F23">
        <w:rPr>
          <w:rFonts w:hint="eastAsia"/>
        </w:rPr>
        <w:t>를 하였</w:t>
      </w:r>
      <w:r>
        <w:t>습니다.</w:t>
      </w:r>
    </w:p>
    <w:p w14:paraId="4CE9C645" w14:textId="77777777" w:rsidR="00832880" w:rsidRDefault="00832880" w:rsidP="00832880"/>
    <w:p w14:paraId="0075DD81" w14:textId="447A5653" w:rsidR="00D33E5F" w:rsidRDefault="00832880" w:rsidP="00E44F23">
      <w:r>
        <w:rPr>
          <w:rFonts w:hint="eastAsia"/>
        </w:rPr>
        <w:t>조사</w:t>
      </w:r>
      <w:r>
        <w:t xml:space="preserve"> 과정에서 </w:t>
      </w:r>
      <w:r w:rsidR="002B5EDE">
        <w:rPr>
          <w:rFonts w:hint="eastAsia"/>
        </w:rPr>
        <w:t xml:space="preserve">논란이 불거진 직후 사태의 심각성을 인지하지 </w:t>
      </w:r>
      <w:r w:rsidR="00E44F23">
        <w:rPr>
          <w:rFonts w:hint="eastAsia"/>
        </w:rPr>
        <w:t>못한 부적절한</w:t>
      </w:r>
      <w:r w:rsidR="002B5EDE">
        <w:rPr>
          <w:rFonts w:hint="eastAsia"/>
        </w:rPr>
        <w:t xml:space="preserve"> </w:t>
      </w:r>
      <w:r w:rsidR="00E44F23">
        <w:rPr>
          <w:rFonts w:hint="eastAsia"/>
        </w:rPr>
        <w:t>언행도 일부 확인됐</w:t>
      </w:r>
      <w:r w:rsidR="002B5EDE">
        <w:rPr>
          <w:rFonts w:hint="eastAsia"/>
        </w:rPr>
        <w:t xml:space="preserve">습니다. </w:t>
      </w:r>
      <w:r>
        <w:t xml:space="preserve">하지만 </w:t>
      </w:r>
      <w:r w:rsidR="00E44F23">
        <w:rPr>
          <w:rFonts w:hint="eastAsia"/>
        </w:rPr>
        <w:t>이러한 정황만으로 현재까지 해당 인원들의 사전모의 등 고의성을 특정할 수 있는 단서라고 판단하기는 어려웠습니다.</w:t>
      </w:r>
    </w:p>
    <w:p w14:paraId="7C2A2D8E" w14:textId="77777777" w:rsidR="00D33E5F" w:rsidRDefault="00D33E5F" w:rsidP="00832880"/>
    <w:p w14:paraId="3F68316A" w14:textId="106709C1" w:rsidR="00832880" w:rsidRDefault="00832880" w:rsidP="00832880">
      <w:r>
        <w:t>해당 직원들은 "기존 나수 텀블러 홍보 문구였던 '가방에 쏙'과 라임을 맞추는데 급급했다</w:t>
      </w:r>
      <w:r w:rsidR="00D33E5F">
        <w:t>”</w:t>
      </w:r>
      <w:r w:rsidR="00D33E5F">
        <w:rPr>
          <w:rFonts w:hint="eastAsia"/>
        </w:rPr>
        <w:t xml:space="preserve">, </w:t>
      </w:r>
      <w:r w:rsidR="00D33E5F">
        <w:t>“</w:t>
      </w:r>
      <w:r>
        <w:t>AI에 물어봤다", "(5.18은) 생각조차 못</w:t>
      </w:r>
      <w:r>
        <w:rPr>
          <w:rFonts w:hint="eastAsia"/>
        </w:rPr>
        <w:t>했고</w:t>
      </w:r>
      <w:r>
        <w:t>, 이슈화 이후 다시 보니 그제야 문제가 될 수 있겠구나 인지 했다"</w:t>
      </w:r>
      <w:r w:rsidR="00D33E5F">
        <w:rPr>
          <w:rFonts w:hint="eastAsia"/>
        </w:rPr>
        <w:t xml:space="preserve"> </w:t>
      </w:r>
      <w:r>
        <w:t>며 고의성 여부를 부인하고 있습니다. 손정현 스타벅스코리아 대표는 사건 직후 사내</w:t>
      </w:r>
      <w:r w:rsidR="00D33E5F">
        <w:rPr>
          <w:rFonts w:hint="eastAsia"/>
        </w:rPr>
        <w:t xml:space="preserve"> </w:t>
      </w:r>
      <w:r>
        <w:t>메신저에서 "이런 문구를 하필...그룹과 즉시 내용 공유하고 대응합시다"고 발언한 내용이 확인됐습니다.</w:t>
      </w:r>
    </w:p>
    <w:p w14:paraId="1B3C7C03" w14:textId="77777777" w:rsidR="00832880" w:rsidRDefault="00832880" w:rsidP="00832880"/>
    <w:p w14:paraId="7A6E4405" w14:textId="3B4854EA" w:rsidR="00832880" w:rsidRDefault="00832880" w:rsidP="00832880">
      <w:r>
        <w:rPr>
          <w:rFonts w:hint="eastAsia"/>
        </w:rPr>
        <w:t>물론</w:t>
      </w:r>
      <w:r>
        <w:t xml:space="preserve"> 이번 조사는 대상 임직원들이 고의성 여부를 부인하는 가운데 법적/절차적 제약으로 인해 모든 사실관계를 명명백백히 밝히는데 어려움이 따랐습니다. '탱크데이' 네이밍을 제안했던 직원 등 커머스팀 팀원 3명</w:t>
      </w:r>
      <w:r w:rsidR="004C0DA8">
        <w:rPr>
          <w:rFonts w:hint="eastAsia"/>
        </w:rPr>
        <w:t xml:space="preserve">은 </w:t>
      </w:r>
      <w:r>
        <w:t xml:space="preserve">휴대폰 제출을 거부했고, 그 영향으로 이번 마케팅과 관련된 이들 사이의 대화 및 업무처리 내용을 확인할 수 없었습니다. 또 사내메신저 대화 기록이 회사 서버에 일주일만 저장되는 까닭에 최초 마케팅 기획 단계에서 팀원들 간에 어떤 대화가 오갔는지 </w:t>
      </w:r>
      <w:r>
        <w:rPr>
          <w:rFonts w:hint="eastAsia"/>
        </w:rPr>
        <w:t>여부도</w:t>
      </w:r>
      <w:r>
        <w:t xml:space="preserve"> 확인할 수 없었습니다.</w:t>
      </w:r>
    </w:p>
    <w:p w14:paraId="73347836" w14:textId="77777777" w:rsidR="00832880" w:rsidRDefault="00832880" w:rsidP="00832880"/>
    <w:p w14:paraId="763A7B28" w14:textId="246ADD6A" w:rsidR="00D33E5F" w:rsidRDefault="00832880" w:rsidP="00832880">
      <w:r>
        <w:rPr>
          <w:rFonts w:hint="eastAsia"/>
        </w:rPr>
        <w:t>이에</w:t>
      </w:r>
      <w:r>
        <w:t xml:space="preserve"> 그룹은 해당 임직원들이 이번 이벤트를 고의로 기획했는지 여부에 대한 판단을 유보하고, 본건에 대한 일체의 경찰조사에 적극 협조키로 했습니다. 만약 경찰 조사결과 그 누구라도 5.18를 폄훼하려는 의도를 갖고 이번 이벤트를 기획했다는 사실이 밝혀질 경우 해당 임직원을 즉각 해고조치하고, 모든 민형사상 책임을 묻겠습니다. 또 사안의 엄중함을 고려해 관련자 전원을 대기발령 조치</w:t>
      </w:r>
      <w:r w:rsidR="00D33E5F">
        <w:rPr>
          <w:rFonts w:hint="eastAsia"/>
        </w:rPr>
        <w:t>하였으며, 본부장 역시 조사결과에 따라, 엄중한 책임을 물을 예정입니다.</w:t>
      </w:r>
    </w:p>
    <w:p w14:paraId="3EF4AE52" w14:textId="3C93ADCF" w:rsidR="00832880" w:rsidRDefault="00832880" w:rsidP="00832880">
      <w:r>
        <w:t>앞서 그룹은 이번 사태에 대한 책임을 물어 손정현 전 스타벅스코리아 대표를 해임조치 한 바 있습니다.</w:t>
      </w:r>
    </w:p>
    <w:p w14:paraId="4BD05F9F" w14:textId="77777777" w:rsidR="00832880" w:rsidRDefault="00832880" w:rsidP="00832880"/>
    <w:p w14:paraId="6C2A59EA" w14:textId="77777777" w:rsidR="0027707B" w:rsidRDefault="0027707B" w:rsidP="00832880"/>
    <w:p w14:paraId="13F13CD1" w14:textId="77777777" w:rsidR="00832880" w:rsidRDefault="00832880" w:rsidP="00832880">
      <w:r>
        <w:lastRenderedPageBreak/>
        <w:t>[마케팅 검증 및 리스크 관리 체계 부실]</w:t>
      </w:r>
    </w:p>
    <w:p w14:paraId="28B6E08A" w14:textId="72E3D586" w:rsidR="00832880" w:rsidRDefault="00832880" w:rsidP="00832880">
      <w:r>
        <w:rPr>
          <w:rFonts w:hint="eastAsia"/>
        </w:rPr>
        <w:t>이번</w:t>
      </w:r>
      <w:r>
        <w:t xml:space="preserve"> 조사 결과 스타벅스코리아의 마케팅 검증 및 리스크 관리 체계에 심각한 결함이 있다는 사실을 확인했습니다. 논란이 된 이번 마케팅은 팀장→담당→본부장→대표이사 </w:t>
      </w:r>
      <w:r w:rsidR="004F6AB4">
        <w:rPr>
          <w:rFonts w:hint="eastAsia"/>
        </w:rPr>
        <w:t>4</w:t>
      </w:r>
      <w:r>
        <w:t>단계의 보고 절차를 거쳐서 진행됐습니다. 기획자가 기안을 올리면 팀장이 검토하고 기획 담당이 보고를 받습니다. 전략기획본부장을 거쳐 대표이사가 최종 승인합니다. 이 과정에서 그 누구도 “5월18일에 탱크데이는 안 된다”고 지적하지 않았습니다. 마케팅 기획과 승인 과정에서 단 한차례의 문제</w:t>
      </w:r>
      <w:r>
        <w:rPr>
          <w:rFonts w:hint="eastAsia"/>
        </w:rPr>
        <w:t>제기</w:t>
      </w:r>
      <w:r>
        <w:t xml:space="preserve"> 조차 없었습니다.</w:t>
      </w:r>
    </w:p>
    <w:p w14:paraId="0AD0D3F8" w14:textId="77777777" w:rsidR="00832880" w:rsidRDefault="00832880" w:rsidP="00832880"/>
    <w:p w14:paraId="08608FAA" w14:textId="77A97039" w:rsidR="00832880" w:rsidRDefault="00832880" w:rsidP="00832880">
      <w:r>
        <w:rPr>
          <w:rFonts w:hint="eastAsia"/>
        </w:rPr>
        <w:t>또</w:t>
      </w:r>
      <w:r>
        <w:t xml:space="preserve"> 이번 마케팅 행사 합의자 7명</w:t>
      </w:r>
      <w:r w:rsidR="00D33E5F">
        <w:rPr>
          <w:rFonts w:hint="eastAsia"/>
        </w:rPr>
        <w:t xml:space="preserve"> 중 일부는 </w:t>
      </w:r>
      <w:r>
        <w:t>해당 마케팅 디자인 시안이 담긴 메일의 첨부파일조차 열지 않고 관행적으로 승인한 것으로 확인됐습니다. 마케팅의 즉시성을 우선시한 까닭에 과거에 진행되던 법무팀의 검증 프로세스도 진행되지 않았습니다. 이번 사안은 실무자의 과실을 넘어서 스타벅스</w:t>
      </w:r>
      <w:r w:rsidR="00B02DD0">
        <w:rPr>
          <w:rFonts w:hint="eastAsia"/>
        </w:rPr>
        <w:t>코리아</w:t>
      </w:r>
      <w:r>
        <w:t xml:space="preserve"> 내부의 사회적/역사적 민감성 부재를 드러냈습니다. 마케팅 검증 및 리스크 관리체계에 심각한 결함이 있다는 사실도 함께 확인했습니다. 이에 고의성 여부를 불문하고, 해당 마케팅 관련</w:t>
      </w:r>
      <w:r>
        <w:rPr>
          <w:rFonts w:hint="eastAsia"/>
        </w:rPr>
        <w:t>자와</w:t>
      </w:r>
      <w:r>
        <w:t xml:space="preserve"> 결</w:t>
      </w:r>
      <w:r w:rsidR="002C5F37">
        <w:rPr>
          <w:rFonts w:hint="eastAsia"/>
        </w:rPr>
        <w:t>재</w:t>
      </w:r>
      <w:r>
        <w:t>라인 전체에 대한 엄중 조치가 불가피하다는 것이 그룹의 판단입니다.</w:t>
      </w:r>
    </w:p>
    <w:p w14:paraId="7B741391" w14:textId="77777777" w:rsidR="00832880" w:rsidRDefault="00832880" w:rsidP="00832880"/>
    <w:p w14:paraId="2F1FA553" w14:textId="77777777" w:rsidR="00832880" w:rsidRDefault="00832880" w:rsidP="00832880">
      <w:r>
        <w:t>[그밖에 의혹에 관한 조사]</w:t>
      </w:r>
    </w:p>
    <w:p w14:paraId="6C164089" w14:textId="77777777" w:rsidR="00832880" w:rsidRDefault="00832880" w:rsidP="00832880">
      <w:r>
        <w:rPr>
          <w:rFonts w:hint="eastAsia"/>
        </w:rPr>
        <w:t>다만</w:t>
      </w:r>
      <w:r>
        <w:t xml:space="preserve"> 조사 결과 온라인상 제기되고 있는 일부 의혹은 사실과 다른 것으로 판단됩니다.</w:t>
      </w:r>
    </w:p>
    <w:p w14:paraId="2CB6AA60" w14:textId="77777777" w:rsidR="00832880" w:rsidRDefault="00832880" w:rsidP="00832880"/>
    <w:p w14:paraId="76B30036" w14:textId="5C120972" w:rsidR="00832880" w:rsidRDefault="00832880" w:rsidP="00832880">
      <w:r>
        <w:rPr>
          <w:rFonts w:hint="eastAsia"/>
        </w:rPr>
        <w:t>의혹</w:t>
      </w:r>
      <w:r>
        <w:t xml:space="preserve"> ① 탱크 텀블러</w:t>
      </w:r>
      <w:r w:rsidR="004C3EBC">
        <w:rPr>
          <w:rFonts w:hint="eastAsia"/>
        </w:rPr>
        <w:t xml:space="preserve">의 명칭이 계엄군의 탱크를 상징하며, 그 </w:t>
      </w:r>
      <w:r>
        <w:t>용량(503mL)</w:t>
      </w:r>
      <w:r w:rsidR="004C3EBC">
        <w:rPr>
          <w:rFonts w:hint="eastAsia"/>
        </w:rPr>
        <w:t>이</w:t>
      </w:r>
      <w:r>
        <w:t xml:space="preserve"> 특정인의 수인번호를 암시</w:t>
      </w:r>
    </w:p>
    <w:p w14:paraId="4C1C0191" w14:textId="5CF3FFB3" w:rsidR="00832880" w:rsidRDefault="004C3EBC" w:rsidP="00832880">
      <w:r>
        <w:rPr>
          <w:rFonts w:hint="eastAsia"/>
        </w:rPr>
        <w:t xml:space="preserve">탱크 </w:t>
      </w:r>
      <w:r w:rsidR="00832880">
        <w:rPr>
          <w:rFonts w:hint="eastAsia"/>
        </w:rPr>
        <w:t>텀블러</w:t>
      </w:r>
      <w:r>
        <w:t>는</w:t>
      </w:r>
      <w:r>
        <w:rPr>
          <w:rFonts w:hint="eastAsia"/>
        </w:rPr>
        <w:t xml:space="preserve"> </w:t>
      </w:r>
      <w:r w:rsidR="00832880">
        <w:t>해외 제조사가 제작한 텀블러로</w:t>
      </w:r>
      <w:r>
        <w:rPr>
          <w:rFonts w:hint="eastAsia"/>
        </w:rPr>
        <w:t>, 그 명칭은 실제 물탱크에서 영감을 얻은 것이라는 제조사의 공식 입장을 확인하였으며, 그 용량 503mL는</w:t>
      </w:r>
      <w:r w:rsidR="00832880">
        <w:t xml:space="preserve"> 당초 17온즈(oz) 용량을 mL로 환산한 것</w:t>
      </w:r>
      <w:r>
        <w:rPr>
          <w:rFonts w:hint="eastAsia"/>
        </w:rPr>
        <w:t>입니다.</w:t>
      </w:r>
      <w:r w:rsidR="00832880">
        <w:t xml:space="preserve"> 해당 제품은 2023년부터 한국 뿐 아니라 호주</w:t>
      </w:r>
      <w:r w:rsidR="0040488A">
        <w:rPr>
          <w:rFonts w:hint="eastAsia"/>
        </w:rPr>
        <w:t xml:space="preserve">, 태국 등에서도 판매하고 있으며, </w:t>
      </w:r>
      <w:r w:rsidR="0040488A">
        <w:t>용량은 모두 동일하게 표기되고 있습니다.</w:t>
      </w:r>
      <w:r w:rsidR="0040488A">
        <w:rPr>
          <w:rFonts w:hint="eastAsia"/>
        </w:rPr>
        <w:t xml:space="preserve"> 또한 </w:t>
      </w:r>
      <w:r w:rsidR="00832880">
        <w:t xml:space="preserve">일본, 슬로바키아 등 </w:t>
      </w:r>
      <w:r w:rsidR="0040488A">
        <w:rPr>
          <w:rFonts w:hint="eastAsia"/>
        </w:rPr>
        <w:t>일부 국가 역시 17</w:t>
      </w:r>
      <w:r w:rsidR="00A030BF">
        <w:rPr>
          <w:rFonts w:hint="eastAsia"/>
        </w:rPr>
        <w:t>온즈(</w:t>
      </w:r>
      <w:r w:rsidR="0040488A">
        <w:rPr>
          <w:rFonts w:hint="eastAsia"/>
        </w:rPr>
        <w:t>oz</w:t>
      </w:r>
      <w:r w:rsidR="00A030BF">
        <w:rPr>
          <w:rFonts w:hint="eastAsia"/>
        </w:rPr>
        <w:t>)</w:t>
      </w:r>
      <w:r w:rsidR="0040488A">
        <w:rPr>
          <w:rFonts w:hint="eastAsia"/>
        </w:rPr>
        <w:t>를 503ml</w:t>
      </w:r>
      <w:r w:rsidR="00A030BF">
        <w:rPr>
          <w:rFonts w:hint="eastAsia"/>
        </w:rPr>
        <w:t>로 환산하여</w:t>
      </w:r>
      <w:r w:rsidR="0040488A">
        <w:rPr>
          <w:rFonts w:hint="eastAsia"/>
        </w:rPr>
        <w:t xml:space="preserve"> 표기하여 판매하고 있습니다. </w:t>
      </w:r>
    </w:p>
    <w:p w14:paraId="6974EB85" w14:textId="77777777" w:rsidR="00832880" w:rsidRDefault="00832880" w:rsidP="00832880"/>
    <w:p w14:paraId="457C30F9" w14:textId="77777777" w:rsidR="00832880" w:rsidRDefault="00832880" w:rsidP="00832880">
      <w:r>
        <w:rPr>
          <w:rFonts w:hint="eastAsia"/>
        </w:rPr>
        <w:t>의혹</w:t>
      </w:r>
      <w:r>
        <w:t xml:space="preserve"> ② 미니 탱크 텀블러 출시일(4월16일)이 세월호 참사일을 겨냥</w:t>
      </w:r>
    </w:p>
    <w:p w14:paraId="486F8A43" w14:textId="4A7644C0" w:rsidR="00832880" w:rsidRDefault="00832880" w:rsidP="00832880">
      <w:r>
        <w:rPr>
          <w:rFonts w:hint="eastAsia"/>
        </w:rPr>
        <w:t>미니</w:t>
      </w:r>
      <w:r>
        <w:t xml:space="preserve"> 탱크 텀블러가 출시된 4월16일은 </w:t>
      </w:r>
      <w:r w:rsidR="006B783C">
        <w:rPr>
          <w:rFonts w:hint="eastAsia"/>
        </w:rPr>
        <w:t>행사업체</w:t>
      </w:r>
      <w:r>
        <w:t xml:space="preserve"> '브랜드데이' 일정에 맞춘 것입니다. 최초 스타벅스</w:t>
      </w:r>
      <w:r w:rsidR="00B02DD0">
        <w:rPr>
          <w:rFonts w:hint="eastAsia"/>
        </w:rPr>
        <w:t>코리아</w:t>
      </w:r>
      <w:r>
        <w:t>는 미니 탱크 텀블러 출시를 위한 브랜드데이 날짜로 4월20일을 제안</w:t>
      </w:r>
      <w:r>
        <w:lastRenderedPageBreak/>
        <w:t xml:space="preserve">했고, 일정을 조율하는 과정에서 </w:t>
      </w:r>
      <w:r w:rsidR="006B783C">
        <w:rPr>
          <w:rFonts w:hint="eastAsia"/>
        </w:rPr>
        <w:t>행사업체</w:t>
      </w:r>
      <w:r>
        <w:t xml:space="preserve"> 측에서 4월16일을 확정 통보했습니다. 미니 탱크 텀블러 출시일이 4월16일로 확정된 것은 세월호 참사일을 겨냥한 것은 아닙니다. </w:t>
      </w:r>
    </w:p>
    <w:p w14:paraId="063649F3" w14:textId="675F3D2C" w:rsidR="00832880" w:rsidRDefault="00832880" w:rsidP="00832880">
      <w:r>
        <w:rPr>
          <w:rFonts w:hint="eastAsia"/>
        </w:rPr>
        <w:t>의혹</w:t>
      </w:r>
      <w:r>
        <w:t xml:space="preserve"> ③ 탱크 듀오 세트 할인율(21%)이 민주항쟁 당시 </w:t>
      </w:r>
      <w:r w:rsidR="00E30426">
        <w:rPr>
          <w:rFonts w:hint="eastAsia"/>
        </w:rPr>
        <w:t>계엄군의 집단</w:t>
      </w:r>
      <w:r>
        <w:t xml:space="preserve"> 발포일(5/21) 상징</w:t>
      </w:r>
    </w:p>
    <w:p w14:paraId="6BBF93C4" w14:textId="4F35D209" w:rsidR="00832880" w:rsidRDefault="00832880" w:rsidP="00832880">
      <w:r>
        <w:rPr>
          <w:rFonts w:hint="eastAsia"/>
        </w:rPr>
        <w:t>세트</w:t>
      </w:r>
      <w:r>
        <w:t xml:space="preserve"> 구성품 중 미니 탱크 텀블러 가격을 25,000원에서 12,500원으로 조정함에 따라 탱크 듀오 세트 가격이 60,000원에서 47,500원으로 조정됐습니다. 이에 따라 세트의 할인율이 21%로 계산된 것으로 확인됐습니다. 이렇게 책정된 할인율은 민주항쟁 당시 </w:t>
      </w:r>
      <w:r w:rsidR="00E30426">
        <w:rPr>
          <w:rFonts w:hint="eastAsia"/>
        </w:rPr>
        <w:t>계엄군의 집단 발포</w:t>
      </w:r>
      <w:r>
        <w:t xml:space="preserve">일과 무관합니다. </w:t>
      </w:r>
    </w:p>
    <w:p w14:paraId="2F94B1A7" w14:textId="77777777" w:rsidR="00832880" w:rsidRDefault="00832880" w:rsidP="00832880"/>
    <w:p w14:paraId="7670196C" w14:textId="77777777" w:rsidR="00832880" w:rsidRDefault="00832880" w:rsidP="00832880"/>
    <w:p w14:paraId="458C488F" w14:textId="77777777" w:rsidR="00832880" w:rsidRDefault="00832880" w:rsidP="00832880">
      <w:r>
        <w:t>[맺음말]</w:t>
      </w:r>
    </w:p>
    <w:p w14:paraId="31C86766" w14:textId="0C3B80C6" w:rsidR="00832880" w:rsidRDefault="00832880" w:rsidP="00832880">
      <w:r>
        <w:rPr>
          <w:rFonts w:hint="eastAsia"/>
        </w:rPr>
        <w:t>국민여러분께서</w:t>
      </w:r>
      <w:r>
        <w:t xml:space="preserve"> 1999년 1호점 이후 지난 27년간 스타벅스</w:t>
      </w:r>
      <w:r w:rsidR="00B02DD0">
        <w:rPr>
          <w:rFonts w:hint="eastAsia"/>
        </w:rPr>
        <w:t>코리아</w:t>
      </w:r>
      <w:r>
        <w:t>에 한결같은 큰 사랑을 보내주셨습니다. 저희는 이 사랑에 보답하지 못하고 되레 국민들께 큰 상처를 남겼습니다. 무엇보다 이번에 진행된 부적절한 마케팅으로 5.18 영령과 유족, 그리고 이 땅의 민주주의를 위해 헌신한 모든 분들께 누를 끼쳤습니다. 다시 한번 머리 숙여 사과드립니다.</w:t>
      </w:r>
    </w:p>
    <w:p w14:paraId="70337889" w14:textId="6180B62F" w:rsidR="00832880" w:rsidRDefault="00832880" w:rsidP="00832880">
      <w:r>
        <w:rPr>
          <w:rFonts w:hint="eastAsia"/>
        </w:rPr>
        <w:t>이번</w:t>
      </w:r>
      <w:r>
        <w:t xml:space="preserve"> 기회에 그룹도 기업의 사회적 가치와 책임에 대해 숙고하는 계기로 삼겠습니다. 무엇보다 그룹의 리스크 관리 체계와 내부 통제 시스템 부재에 대한 경각심을 갖고 문제점을 고쳐나가겠습니다. 신세계그룹은 밑바닥부터 다시 신뢰를 쌓아올려 국민들께 사랑받는 기업으로 다시 자리매김하겠습니다. 스타벅스</w:t>
      </w:r>
      <w:r w:rsidR="00B02DD0">
        <w:rPr>
          <w:rFonts w:hint="eastAsia"/>
        </w:rPr>
        <w:t>코리아</w:t>
      </w:r>
      <w:r>
        <w:t>도 모든 국민들이 풍족한 문화생활을 누릴 수 있는 편안하고 신뢰받는 공간으로 거듭날 수 있도록 더 노력하겠습니다.  </w:t>
      </w:r>
    </w:p>
    <w:p w14:paraId="01A420BA" w14:textId="77777777" w:rsidR="00832880" w:rsidRDefault="00832880" w:rsidP="00832880"/>
    <w:p w14:paraId="64C09E6C" w14:textId="108823EA" w:rsidR="00D23CD0" w:rsidRDefault="00832880" w:rsidP="00832880">
      <w:r>
        <w:rPr>
          <w:rFonts w:hint="eastAsia"/>
        </w:rPr>
        <w:t>이번</w:t>
      </w:r>
      <w:r>
        <w:t xml:space="preserve"> 일로 마음에 깊은 상처를 입은 모든 분들께 진심으로 사죄드립니다. </w:t>
      </w:r>
    </w:p>
    <w:sectPr w:rsidR="00D23CD0">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355D3" w14:textId="77777777" w:rsidR="0051021E" w:rsidRDefault="0051021E" w:rsidP="00832880">
      <w:pPr>
        <w:spacing w:after="0"/>
      </w:pPr>
      <w:r>
        <w:separator/>
      </w:r>
    </w:p>
  </w:endnote>
  <w:endnote w:type="continuationSeparator" w:id="0">
    <w:p w14:paraId="6C2DF5C3" w14:textId="77777777" w:rsidR="0051021E" w:rsidRDefault="0051021E" w:rsidP="008328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F168A" w14:textId="77777777" w:rsidR="0051021E" w:rsidRDefault="0051021E" w:rsidP="00832880">
      <w:pPr>
        <w:spacing w:after="0"/>
      </w:pPr>
      <w:r>
        <w:separator/>
      </w:r>
    </w:p>
  </w:footnote>
  <w:footnote w:type="continuationSeparator" w:id="0">
    <w:p w14:paraId="4323BADF" w14:textId="77777777" w:rsidR="0051021E" w:rsidRDefault="0051021E" w:rsidP="0083288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880"/>
    <w:rsid w:val="00005714"/>
    <w:rsid w:val="000348FF"/>
    <w:rsid w:val="00067F22"/>
    <w:rsid w:val="000B1568"/>
    <w:rsid w:val="000B2882"/>
    <w:rsid w:val="000E47B7"/>
    <w:rsid w:val="00150523"/>
    <w:rsid w:val="001574E4"/>
    <w:rsid w:val="001E5C7E"/>
    <w:rsid w:val="002075BF"/>
    <w:rsid w:val="0027707B"/>
    <w:rsid w:val="00287E80"/>
    <w:rsid w:val="002B5EDE"/>
    <w:rsid w:val="002C2347"/>
    <w:rsid w:val="002C5F37"/>
    <w:rsid w:val="00306468"/>
    <w:rsid w:val="0033668C"/>
    <w:rsid w:val="003A5EB0"/>
    <w:rsid w:val="003D2B87"/>
    <w:rsid w:val="0040488A"/>
    <w:rsid w:val="00436460"/>
    <w:rsid w:val="00437671"/>
    <w:rsid w:val="00463ECE"/>
    <w:rsid w:val="004C0DA8"/>
    <w:rsid w:val="004C3EBC"/>
    <w:rsid w:val="004F6AB4"/>
    <w:rsid w:val="0051021E"/>
    <w:rsid w:val="005905D7"/>
    <w:rsid w:val="005B68C1"/>
    <w:rsid w:val="005C1D8B"/>
    <w:rsid w:val="006A1860"/>
    <w:rsid w:val="006B783C"/>
    <w:rsid w:val="006D7B4A"/>
    <w:rsid w:val="00832880"/>
    <w:rsid w:val="008555E1"/>
    <w:rsid w:val="0088419B"/>
    <w:rsid w:val="00894AF0"/>
    <w:rsid w:val="008B5088"/>
    <w:rsid w:val="008E7DFA"/>
    <w:rsid w:val="00972FC7"/>
    <w:rsid w:val="00983AED"/>
    <w:rsid w:val="009860C0"/>
    <w:rsid w:val="00A030BF"/>
    <w:rsid w:val="00A34672"/>
    <w:rsid w:val="00A37D65"/>
    <w:rsid w:val="00A40176"/>
    <w:rsid w:val="00A73358"/>
    <w:rsid w:val="00AA0D25"/>
    <w:rsid w:val="00AD2337"/>
    <w:rsid w:val="00AD6488"/>
    <w:rsid w:val="00B02DD0"/>
    <w:rsid w:val="00B20E6E"/>
    <w:rsid w:val="00B82F76"/>
    <w:rsid w:val="00BF0617"/>
    <w:rsid w:val="00C14779"/>
    <w:rsid w:val="00CB0633"/>
    <w:rsid w:val="00D12A10"/>
    <w:rsid w:val="00D135F2"/>
    <w:rsid w:val="00D20B2E"/>
    <w:rsid w:val="00D23CD0"/>
    <w:rsid w:val="00D33E5F"/>
    <w:rsid w:val="00D76F58"/>
    <w:rsid w:val="00D90D8B"/>
    <w:rsid w:val="00DC6AEA"/>
    <w:rsid w:val="00E13E5D"/>
    <w:rsid w:val="00E30426"/>
    <w:rsid w:val="00E44F23"/>
    <w:rsid w:val="00E56DA2"/>
    <w:rsid w:val="00E6248E"/>
    <w:rsid w:val="00EC1E94"/>
    <w:rsid w:val="00ED09A2"/>
    <w:rsid w:val="00ED5C85"/>
    <w:rsid w:val="00F47E33"/>
    <w:rsid w:val="00FD557A"/>
    <w:rsid w:val="00FE0B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6D760"/>
  <w15:chartTrackingRefBased/>
  <w15:docId w15:val="{7558A14D-893B-4168-BDE5-D24A74FA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8328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8328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8328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8328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8328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8328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8328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8328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8328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832880"/>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832880"/>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832880"/>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832880"/>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832880"/>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832880"/>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832880"/>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832880"/>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832880"/>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832880"/>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83288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328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832880"/>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832880"/>
    <w:pPr>
      <w:spacing w:before="160"/>
      <w:jc w:val="center"/>
    </w:pPr>
    <w:rPr>
      <w:i/>
      <w:iCs/>
      <w:color w:val="404040" w:themeColor="text1" w:themeTint="BF"/>
    </w:rPr>
  </w:style>
  <w:style w:type="character" w:customStyle="1" w:styleId="Char1">
    <w:name w:val="인용 Char"/>
    <w:basedOn w:val="a0"/>
    <w:link w:val="a5"/>
    <w:uiPriority w:val="29"/>
    <w:rsid w:val="00832880"/>
    <w:rPr>
      <w:i/>
      <w:iCs/>
      <w:color w:val="404040" w:themeColor="text1" w:themeTint="BF"/>
    </w:rPr>
  </w:style>
  <w:style w:type="paragraph" w:styleId="a6">
    <w:name w:val="List Paragraph"/>
    <w:basedOn w:val="a"/>
    <w:uiPriority w:val="34"/>
    <w:qFormat/>
    <w:rsid w:val="00832880"/>
    <w:pPr>
      <w:ind w:left="720"/>
      <w:contextualSpacing/>
    </w:pPr>
  </w:style>
  <w:style w:type="character" w:styleId="a7">
    <w:name w:val="Intense Emphasis"/>
    <w:basedOn w:val="a0"/>
    <w:uiPriority w:val="21"/>
    <w:qFormat/>
    <w:rsid w:val="00832880"/>
    <w:rPr>
      <w:i/>
      <w:iCs/>
      <w:color w:val="0F4761" w:themeColor="accent1" w:themeShade="BF"/>
    </w:rPr>
  </w:style>
  <w:style w:type="paragraph" w:styleId="a8">
    <w:name w:val="Intense Quote"/>
    <w:basedOn w:val="a"/>
    <w:next w:val="a"/>
    <w:link w:val="Char2"/>
    <w:uiPriority w:val="30"/>
    <w:qFormat/>
    <w:rsid w:val="00832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832880"/>
    <w:rPr>
      <w:i/>
      <w:iCs/>
      <w:color w:val="0F4761" w:themeColor="accent1" w:themeShade="BF"/>
    </w:rPr>
  </w:style>
  <w:style w:type="character" w:styleId="a9">
    <w:name w:val="Intense Reference"/>
    <w:basedOn w:val="a0"/>
    <w:uiPriority w:val="32"/>
    <w:qFormat/>
    <w:rsid w:val="00832880"/>
    <w:rPr>
      <w:b/>
      <w:bCs/>
      <w:smallCaps/>
      <w:color w:val="0F4761" w:themeColor="accent1" w:themeShade="BF"/>
      <w:spacing w:val="5"/>
    </w:rPr>
  </w:style>
  <w:style w:type="paragraph" w:styleId="aa">
    <w:name w:val="footer"/>
    <w:basedOn w:val="a"/>
    <w:link w:val="Char3"/>
    <w:uiPriority w:val="99"/>
    <w:unhideWhenUsed/>
    <w:rsid w:val="00832880"/>
    <w:pPr>
      <w:tabs>
        <w:tab w:val="center" w:pos="4513"/>
        <w:tab w:val="right" w:pos="9026"/>
      </w:tabs>
      <w:snapToGrid w:val="0"/>
    </w:pPr>
  </w:style>
  <w:style w:type="character" w:customStyle="1" w:styleId="Char3">
    <w:name w:val="바닥글 Char"/>
    <w:basedOn w:val="a0"/>
    <w:link w:val="aa"/>
    <w:uiPriority w:val="99"/>
    <w:rsid w:val="00832880"/>
  </w:style>
  <w:style w:type="paragraph" w:styleId="ab">
    <w:name w:val="header"/>
    <w:basedOn w:val="a"/>
    <w:link w:val="Char4"/>
    <w:uiPriority w:val="99"/>
    <w:unhideWhenUsed/>
    <w:rsid w:val="004F6AB4"/>
    <w:pPr>
      <w:tabs>
        <w:tab w:val="center" w:pos="4513"/>
        <w:tab w:val="right" w:pos="9026"/>
      </w:tabs>
      <w:snapToGrid w:val="0"/>
    </w:pPr>
  </w:style>
  <w:style w:type="character" w:customStyle="1" w:styleId="Char4">
    <w:name w:val="머리글 Char"/>
    <w:basedOn w:val="a0"/>
    <w:link w:val="ab"/>
    <w:uiPriority w:val="99"/>
    <w:rsid w:val="004F6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2A64DDE30AE3F549982023D6E3F215A3" ma:contentTypeVersion="5" ma:contentTypeDescription="새 문서를 만듭니다." ma:contentTypeScope="" ma:versionID="77200c5d971f413af6c761586897d9a1">
  <xsd:schema xmlns:xsd="http://www.w3.org/2001/XMLSchema" xmlns:xs="http://www.w3.org/2001/XMLSchema" xmlns:p="http://schemas.microsoft.com/office/2006/metadata/properties" xmlns:ns3="5f3a3ec0-2107-4653-a091-f38d517afd49" targetNamespace="http://schemas.microsoft.com/office/2006/metadata/properties" ma:root="true" ma:fieldsID="2a77d0a4877556c95d86e843f782ca07" ns3:_="">
    <xsd:import namespace="5f3a3ec0-2107-4653-a091-f38d517afd49"/>
    <xsd:element name="properties">
      <xsd:complexType>
        <xsd:sequence>
          <xsd:element name="documentManagement">
            <xsd:complexType>
              <xsd:all>
                <xsd:element ref="ns3:MediaServiceMetadata" minOccurs="0"/>
                <xsd:element ref="ns3:MediaServiceFastMetadata" minOccurs="0"/>
                <xsd:element ref="ns3:_activity"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3a3ec0-2107-4653-a091-f38d517af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f3a3ec0-2107-4653-a091-f38d517afd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29B0EC-A892-432C-B234-19F5B0A19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3a3ec0-2107-4653-a091-f38d517af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B062C6-4784-4F11-8827-E3865E184E76}">
  <ds:schemaRefs>
    <ds:schemaRef ds:uri="http://schemas.microsoft.com/office/2006/metadata/properties"/>
    <ds:schemaRef ds:uri="http://schemas.microsoft.com/office/infopath/2007/PartnerControls"/>
    <ds:schemaRef ds:uri="5f3a3ec0-2107-4653-a091-f38d517afd49"/>
  </ds:schemaRefs>
</ds:datastoreItem>
</file>

<file path=customXml/itemProps3.xml><?xml version="1.0" encoding="utf-8"?>
<ds:datastoreItem xmlns:ds="http://schemas.openxmlformats.org/officeDocument/2006/customXml" ds:itemID="{C2AAB4B9-E1B3-4EF7-8C9B-4C1469DB2E5E}">
  <ds:schemaRefs>
    <ds:schemaRef ds:uri="http://schemas.microsoft.com/sharepoint/v3/contenttype/forms"/>
  </ds:schemaRefs>
</ds:datastoreItem>
</file>

<file path=docMetadata/LabelInfo.xml><?xml version="1.0" encoding="utf-8"?>
<clbl:labelList xmlns:clbl="http://schemas.microsoft.com/office/2020/mipLabelMetadata">
  <clbl:label id="{26e50b44-1c98-4741-b9e8-f9cacdd5efc9}"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590</Words>
  <Characters>3366</Characters>
  <DocSecurity>0</DocSecurity>
  <Lines>28</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2026-05-25T22:48:00Z</cp:lastPrinted>
  <dcterms:created xsi:type="dcterms:W3CDTF">2026-05-27T02:16:00Z</dcterms:created>
  <dcterms:modified xsi:type="dcterms:W3CDTF">2026-05-27T02:16:00Z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0x0101002A64DDE30AE3F549982023D6E3F215A3</vt:lpwstr>
  </property>
  <property fmtid="{D5CDD505-2E9C-101B-9397-08002B2CF9AE}" pid="3" name="MSIP_Label_16197f78-c8da-4c01-8f87-acd9c7d5945d_SiteId">
    <vt:lpwstr>d4ffc887-d88d-41cc-bf6a-6bb47ec0f3ca</vt:lpwstr>
  </property>
  <property fmtid="{D5CDD505-2E9C-101B-9397-08002B2CF9AE}" pid="4" name="MSIP_Label_16197f78-c8da-4c01-8f87-acd9c7d5945d_SetDate">
    <vt:lpwstr>2026-05-25T22:00:00Z</vt:lpwstr>
  </property>
  <property fmtid="{D5CDD505-2E9C-101B-9397-08002B2CF9AE}" pid="5" name="MSIP_Label_16197f78-c8da-4c01-8f87-acd9c7d5945d_Name">
    <vt:lpwstr>전략실 보호</vt:lpwstr>
  </property>
  <property fmtid="{D5CDD505-2E9C-101B-9397-08002B2CF9AE}" pid="6" name="MSIP_Label_16197f78-c8da-4c01-8f87-acd9c7d5945d_Method">
    <vt:lpwstr>Privileged</vt:lpwstr>
  </property>
  <property fmtid="{D5CDD505-2E9C-101B-9397-08002B2CF9AE}" pid="7" name="MSIP_Label_16197f78-c8da-4c01-8f87-acd9c7d5945d_Enabled">
    <vt:lpwstr>true</vt:lpwstr>
  </property>
  <property fmtid="{D5CDD505-2E9C-101B-9397-08002B2CF9AE}" pid="8" name="MSIP_Label_16197f78-c8da-4c01-8f87-acd9c7d5945d_ContentBits">
    <vt:lpwstr>8</vt:lpwstr>
  </property>
</Properties>
</file>