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98E" w:rsidRDefault="0006798E" w:rsidP="0006798E">
      <w:pPr>
        <w:pStyle w:val="a3"/>
        <w:rPr>
          <w:rFonts w:ascii="맑은 고딕" w:eastAsia="맑은 고딕" w:hAnsi="맑은 고딕"/>
          <w:color w:val="000000"/>
          <w:sz w:val="20"/>
          <w:szCs w:val="20"/>
        </w:rPr>
      </w:pPr>
    </w:p>
    <w:p w:rsidR="0006798E" w:rsidRDefault="0006798E" w:rsidP="0006798E">
      <w:pPr>
        <w:pStyle w:val="a3"/>
        <w:spacing w:after="150"/>
        <w:ind w:firstLine="320"/>
        <w:jc w:val="center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36"/>
          <w:szCs w:val="36"/>
        </w:rPr>
        <w:t>출퇴근부터 주말 나들이까지</w:t>
      </w:r>
      <w:proofErr w:type="gramStart"/>
      <w:r>
        <w:rPr>
          <w:rFonts w:ascii="맑은 고딕" w:eastAsia="맑은 고딕" w:hAnsi="맑은 고딕" w:hint="eastAsia"/>
          <w:b/>
          <w:bCs/>
          <w:color w:val="000000"/>
          <w:sz w:val="36"/>
          <w:szCs w:val="36"/>
        </w:rPr>
        <w:t>..</w:t>
      </w:r>
      <w:proofErr w:type="gramEnd"/>
    </w:p>
    <w:p w:rsidR="0006798E" w:rsidRDefault="0006798E" w:rsidP="0006798E">
      <w:pPr>
        <w:pStyle w:val="a3"/>
        <w:spacing w:after="150"/>
        <w:ind w:firstLine="320"/>
        <w:jc w:val="center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36"/>
          <w:szCs w:val="36"/>
        </w:rPr>
        <w:t xml:space="preserve">합리적인 가격으로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36"/>
          <w:szCs w:val="36"/>
        </w:rPr>
        <w:t>신세계맨즈컬렉션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36"/>
          <w:szCs w:val="36"/>
        </w:rPr>
        <w:t xml:space="preserve"> S/S 신상품 신세계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36"/>
          <w:szCs w:val="36"/>
        </w:rPr>
        <w:t>강남점에서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36"/>
          <w:szCs w:val="36"/>
        </w:rPr>
        <w:t xml:space="preserve"> 만나보세요</w:t>
      </w:r>
    </w:p>
    <w:p w:rsidR="0006798E" w:rsidRDefault="0006798E" w:rsidP="0006798E">
      <w:pPr>
        <w:spacing w:line="288" w:lineRule="auto"/>
        <w:ind w:firstLine="320"/>
        <w:jc w:val="center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06798E" w:rsidRDefault="0006798E" w:rsidP="0006798E">
      <w:pPr>
        <w:spacing w:line="288" w:lineRule="auto"/>
        <w:ind w:firstLine="320"/>
        <w:jc w:val="center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06798E" w:rsidRDefault="0006798E" w:rsidP="0006798E">
      <w:pPr>
        <w:spacing w:line="288" w:lineRule="auto"/>
        <w:ind w:firstLine="320"/>
        <w:jc w:val="center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06798E" w:rsidRDefault="0006798E" w:rsidP="0006798E">
      <w:pPr>
        <w:spacing w:line="288" w:lineRule="auto"/>
        <w:ind w:firstLine="320"/>
        <w:jc w:val="center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06798E" w:rsidRDefault="0006798E" w:rsidP="0006798E">
      <w:pPr>
        <w:pStyle w:val="a3"/>
        <w:jc w:val="center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06798E" w:rsidRDefault="0006798E" w:rsidP="0006798E">
      <w:pPr>
        <w:pStyle w:val="a3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신세계라이브쇼핑이 오는 19일까지 신세계백화점 </w:t>
      </w:r>
      <w:proofErr w:type="spellStart"/>
      <w:r>
        <w:rPr>
          <w:rFonts w:ascii="맑은 고딕" w:eastAsia="맑은 고딕" w:hAnsi="맑은 고딕" w:hint="eastAsia"/>
          <w:color w:val="000000"/>
        </w:rPr>
        <w:t>강남점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7층 연결통로에서 자체 남성 브랜드 ‘</w:t>
      </w:r>
      <w:proofErr w:type="spellStart"/>
      <w:r>
        <w:rPr>
          <w:rFonts w:ascii="맑은 고딕" w:eastAsia="맑은 고딕" w:hAnsi="맑은 고딕" w:hint="eastAsia"/>
          <w:color w:val="000000"/>
        </w:rPr>
        <w:t>신세계맨즈컬렉션</w:t>
      </w:r>
      <w:proofErr w:type="spellEnd"/>
      <w:r>
        <w:rPr>
          <w:rFonts w:ascii="맑은 고딕" w:eastAsia="맑은 고딕" w:hAnsi="맑은 고딕" w:hint="eastAsia"/>
          <w:color w:val="000000"/>
        </w:rPr>
        <w:t>’ 팝업스토어를 선보인다.</w:t>
      </w:r>
    </w:p>
    <w:p w:rsidR="0006798E" w:rsidRDefault="0006798E" w:rsidP="0006798E">
      <w:pPr>
        <w:pStyle w:val="a3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06798E" w:rsidRDefault="0006798E" w:rsidP="0006798E">
      <w:pPr>
        <w:pStyle w:val="a3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proofErr w:type="spellStart"/>
      <w:r>
        <w:rPr>
          <w:rFonts w:ascii="맑은 고딕" w:eastAsia="맑은 고딕" w:hAnsi="맑은 고딕" w:hint="eastAsia"/>
          <w:color w:val="000000"/>
        </w:rPr>
        <w:t>신세계맨즈컬렉션은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작년 가을 신세계라이브쇼핑이 신세계백화점, </w:t>
      </w:r>
      <w:proofErr w:type="spellStart"/>
      <w:r>
        <w:rPr>
          <w:rFonts w:ascii="맑은 고딕" w:eastAsia="맑은 고딕" w:hAnsi="맑은 고딕" w:hint="eastAsia"/>
          <w:color w:val="000000"/>
        </w:rPr>
        <w:t>신세계인터내셔날과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협업해 출시한 비즈니스 캐주얼 브랜드다.</w:t>
      </w:r>
    </w:p>
    <w:p w:rsidR="0006798E" w:rsidRDefault="0006798E" w:rsidP="0006798E">
      <w:pPr>
        <w:pStyle w:val="a3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06798E" w:rsidRDefault="0006798E" w:rsidP="0006798E">
      <w:pPr>
        <w:pStyle w:val="a3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이번 팝업 스토어에서는 S/S 신상품이 총출동한다. 이번 시즌에는 출퇴근은 물론 주말 나들이 등 다양한 라이프스타일에 어울릴 수 있도록 디자인한 것이 특징이다.</w:t>
      </w:r>
    </w:p>
    <w:p w:rsidR="0006798E" w:rsidRDefault="0006798E" w:rsidP="0006798E">
      <w:pPr>
        <w:pStyle w:val="a3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06798E" w:rsidRDefault="0006798E" w:rsidP="0006798E">
      <w:pPr>
        <w:pStyle w:val="a3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대표 상품으로는 탄탄한 </w:t>
      </w:r>
      <w:proofErr w:type="spellStart"/>
      <w:r>
        <w:rPr>
          <w:rFonts w:ascii="맑은 고딕" w:eastAsia="맑은 고딕" w:hAnsi="맑은 고딕" w:hint="eastAsia"/>
          <w:color w:val="000000"/>
        </w:rPr>
        <w:t>조직감과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부드러운 </w:t>
      </w:r>
      <w:proofErr w:type="spellStart"/>
      <w:r>
        <w:rPr>
          <w:rFonts w:ascii="맑은 고딕" w:eastAsia="맑은 고딕" w:hAnsi="맑은 고딕" w:hint="eastAsia"/>
          <w:color w:val="000000"/>
        </w:rPr>
        <w:t>터치감의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‘</w:t>
      </w:r>
      <w:proofErr w:type="spellStart"/>
      <w:r>
        <w:rPr>
          <w:rFonts w:ascii="맑은 고딕" w:eastAsia="맑은 고딕" w:hAnsi="맑은 고딕" w:hint="eastAsia"/>
          <w:color w:val="000000"/>
        </w:rPr>
        <w:t>뉴폴로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카라 풀오버 니트’(3종, 6만 9천원), </w:t>
      </w:r>
      <w:proofErr w:type="spellStart"/>
      <w:r>
        <w:rPr>
          <w:rFonts w:ascii="맑은 고딕" w:eastAsia="맑은 고딕" w:hAnsi="맑은 고딕" w:hint="eastAsia"/>
          <w:color w:val="000000"/>
        </w:rPr>
        <w:t>린넨의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통기성과 이탈리아 전통 </w:t>
      </w:r>
      <w:proofErr w:type="spellStart"/>
      <w:r>
        <w:rPr>
          <w:rFonts w:ascii="맑은 고딕" w:eastAsia="맑은 고딕" w:hAnsi="맑은 고딕" w:hint="eastAsia"/>
          <w:color w:val="000000"/>
        </w:rPr>
        <w:t>테일러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디테일이 돋보이는 ‘</w:t>
      </w:r>
      <w:proofErr w:type="spellStart"/>
      <w:r>
        <w:rPr>
          <w:rFonts w:ascii="맑은 고딕" w:eastAsia="맑은 고딕" w:hAnsi="맑은 고딕" w:hint="eastAsia"/>
          <w:color w:val="000000"/>
        </w:rPr>
        <w:t>린넨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라이크라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재킷’(3종, 11만 9천원), 활동성이 좋은 ‘</w:t>
      </w:r>
      <w:proofErr w:type="spellStart"/>
      <w:r>
        <w:rPr>
          <w:rFonts w:ascii="맑은 고딕" w:eastAsia="맑은 고딕" w:hAnsi="맑은 고딕" w:hint="eastAsia"/>
          <w:color w:val="000000"/>
        </w:rPr>
        <w:t>라이크라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테일러드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데님’(2종, 7만 9천원) 등이다.   </w:t>
      </w:r>
    </w:p>
    <w:p w:rsidR="00D61C36" w:rsidRPr="0006798E" w:rsidRDefault="0006798E">
      <w:bookmarkStart w:id="0" w:name="_GoBack"/>
      <w:bookmarkEnd w:id="0"/>
    </w:p>
    <w:sectPr w:rsidR="00D61C36" w:rsidRPr="0006798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98E"/>
    <w:rsid w:val="0006798E"/>
    <w:rsid w:val="00632B37"/>
    <w:rsid w:val="00DB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ECACEF-96C7-4B06-A558-0FC7EBF00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98E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7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5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2026-04-12T23:28:00Z</dcterms:created>
  <dcterms:modified xsi:type="dcterms:W3CDTF">2026-04-12T23:29:00Z</dcterms:modified>
</cp:coreProperties>
</file>