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D37" w:rsidRDefault="00DE5D37" w:rsidP="00DE5D37">
      <w:pPr>
        <w:pStyle w:val="a3"/>
        <w:shd w:val="clear" w:color="auto" w:fill="FFFFFF"/>
        <w:spacing w:after="150" w:line="254" w:lineRule="auto"/>
        <w:jc w:val="center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40"/>
          <w:szCs w:val="40"/>
        </w:rPr>
        <w:t>신세계百, ‘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40"/>
          <w:szCs w:val="40"/>
        </w:rPr>
        <w:t>메가샵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40"/>
          <w:szCs w:val="40"/>
        </w:rPr>
        <w:t xml:space="preserve"> 전략’ 지역 점포 판 바꾼다</w:t>
      </w:r>
    </w:p>
    <w:p w:rsidR="00DE5D37" w:rsidRDefault="00DE5D37" w:rsidP="00DE5D37">
      <w:pPr>
        <w:pStyle w:val="a3"/>
        <w:shd w:val="clear" w:color="auto" w:fill="FFFFFF"/>
        <w:spacing w:after="150" w:line="254" w:lineRule="auto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 xml:space="preserve">- 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김해점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라코스테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 xml:space="preserve">, 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센텀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스케쳐스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메가샵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 xml:space="preserve"> 성공</w:t>
      </w:r>
      <w:proofErr w:type="gramStart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..</w:t>
      </w:r>
      <w:proofErr w:type="gramEnd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 xml:space="preserve"> 매출 · 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객단가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 xml:space="preserve"> 동반상승</w:t>
      </w:r>
    </w:p>
    <w:p w:rsidR="00DE5D37" w:rsidRDefault="00DE5D37" w:rsidP="00DE5D37">
      <w:pPr>
        <w:pStyle w:val="a3"/>
        <w:shd w:val="clear" w:color="auto" w:fill="FFFFFF"/>
        <w:spacing w:after="150" w:line="254" w:lineRule="auto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 xml:space="preserve">- 신세계百, 2년간 23개 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메가샵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 xml:space="preserve"> </w:t>
      </w:r>
      <w:proofErr w:type="gramStart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확대…</w:t>
      </w:r>
      <w:proofErr w:type="gramEnd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 xml:space="preserve"> 중소형 점포 ‘성장 공식’ 자리잡아</w:t>
      </w:r>
    </w:p>
    <w:p w:rsidR="00DE5D37" w:rsidRDefault="00DE5D37" w:rsidP="00DE5D37">
      <w:pPr>
        <w:pStyle w:val="a3"/>
        <w:shd w:val="clear" w:color="auto" w:fill="FFFFFF"/>
        <w:spacing w:after="150" w:line="254" w:lineRule="auto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 xml:space="preserve">- 명품 한계 넘는 </w:t>
      </w:r>
      <w:proofErr w:type="gramStart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대안…</w:t>
      </w:r>
      <w:proofErr w:type="gramEnd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 xml:space="preserve"> 원스톱 쇼핑 · 신규 유입까지 ‘해결사 역할’ 톡톡</w:t>
      </w:r>
    </w:p>
    <w:p w:rsidR="00DE5D37" w:rsidRDefault="00DE5D37" w:rsidP="00DE5D37">
      <w:pPr>
        <w:pStyle w:val="a3"/>
        <w:shd w:val="clear" w:color="auto" w:fill="FFFFFF"/>
        <w:spacing w:after="150" w:line="254" w:lineRule="auto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DE5D37" w:rsidRDefault="00DE5D37" w:rsidP="00DE5D37">
      <w:pPr>
        <w:pStyle w:val="a3"/>
        <w:shd w:val="clear" w:color="auto" w:fill="FFFFFF"/>
        <w:spacing w:after="150" w:line="254" w:lineRule="auto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신세계백화점이 중소형 점포 경쟁력 강화를 위해 도입한 ‘</w:t>
      </w:r>
      <w:proofErr w:type="spellStart"/>
      <w:r>
        <w:rPr>
          <w:rFonts w:ascii="맑은 고딕" w:eastAsia="맑은 고딕" w:hAnsi="맑은 고딕" w:hint="eastAsia"/>
          <w:color w:val="000000"/>
        </w:rPr>
        <w:t>메가샵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</w:rPr>
        <w:t>전략’이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가시적인 성과를 내고 있다.</w:t>
      </w:r>
    </w:p>
    <w:p w:rsidR="00DE5D37" w:rsidRDefault="00DE5D37" w:rsidP="00DE5D37">
      <w:pPr>
        <w:pStyle w:val="a3"/>
        <w:shd w:val="clear" w:color="auto" w:fill="FFFFFF"/>
        <w:spacing w:after="150" w:line="254" w:lineRule="auto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DE5D37" w:rsidRDefault="00DE5D37" w:rsidP="00DE5D37">
      <w:pPr>
        <w:pStyle w:val="a3"/>
        <w:shd w:val="clear" w:color="auto" w:fill="FFFFFF"/>
        <w:spacing w:after="150" w:line="254" w:lineRule="auto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대표 사례로 꼽히는 </w:t>
      </w:r>
      <w:proofErr w:type="spellStart"/>
      <w:r>
        <w:rPr>
          <w:rFonts w:ascii="맑은 고딕" w:eastAsia="맑은 고딕" w:hAnsi="맑은 고딕" w:hint="eastAsia"/>
          <w:color w:val="000000"/>
        </w:rPr>
        <w:t>김해점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</w:rPr>
        <w:t>라코스테와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</w:rPr>
        <w:t>센텀시티점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</w:rPr>
        <w:t>스케쳐스는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</w:rPr>
        <w:t>메가샵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전환 이후 매출과 </w:t>
      </w:r>
      <w:proofErr w:type="spellStart"/>
      <w:r>
        <w:rPr>
          <w:rFonts w:ascii="맑은 고딕" w:eastAsia="맑은 고딕" w:hAnsi="맑은 고딕" w:hint="eastAsia"/>
          <w:color w:val="000000"/>
        </w:rPr>
        <w:t>객단가가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동시에 크게 늘며 성공적 오픈을 알렸다.</w:t>
      </w:r>
    </w:p>
    <w:p w:rsidR="00DE5D37" w:rsidRDefault="00DE5D37" w:rsidP="00DE5D37">
      <w:pPr>
        <w:pStyle w:val="a3"/>
        <w:shd w:val="clear" w:color="auto" w:fill="FFFFFF"/>
        <w:spacing w:after="150" w:line="254" w:lineRule="auto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DE5D37" w:rsidRDefault="00DE5D37" w:rsidP="00DE5D37">
      <w:pPr>
        <w:pStyle w:val="a3"/>
        <w:shd w:val="clear" w:color="auto" w:fill="FFFFFF"/>
        <w:spacing w:after="150" w:line="254" w:lineRule="auto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신세계백화점 </w:t>
      </w:r>
      <w:proofErr w:type="spellStart"/>
      <w:r>
        <w:rPr>
          <w:rFonts w:ascii="맑은 고딕" w:eastAsia="맑은 고딕" w:hAnsi="맑은 고딕" w:hint="eastAsia"/>
          <w:color w:val="000000"/>
        </w:rPr>
        <w:t>김해점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</w:rPr>
        <w:t>라코스테는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기존 남성 · 여성 두 개 매장을 하나로 통합해 이례적으로 큰 규모로 재구성한 ‘</w:t>
      </w:r>
      <w:proofErr w:type="spellStart"/>
      <w:r>
        <w:rPr>
          <w:rFonts w:ascii="맑은 고딕" w:eastAsia="맑은 고딕" w:hAnsi="맑은 고딕" w:hint="eastAsia"/>
          <w:color w:val="000000"/>
        </w:rPr>
        <w:t>메가샵’이다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. 올해 3월 오픈 한 달 만에 기존 대비 매출이 1.5배로 뛰었고, </w:t>
      </w:r>
      <w:proofErr w:type="spellStart"/>
      <w:r>
        <w:rPr>
          <w:rFonts w:ascii="맑은 고딕" w:eastAsia="맑은 고딕" w:hAnsi="맑은 고딕" w:hint="eastAsia"/>
          <w:color w:val="000000"/>
        </w:rPr>
        <w:t>객단가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역시 40% 가까이 상승했다.</w:t>
      </w:r>
    </w:p>
    <w:p w:rsidR="00DE5D37" w:rsidRDefault="00DE5D37" w:rsidP="00DE5D37">
      <w:pPr>
        <w:pStyle w:val="a3"/>
        <w:shd w:val="clear" w:color="auto" w:fill="FFFFFF"/>
        <w:spacing w:after="150" w:line="254" w:lineRule="auto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DE5D37" w:rsidRDefault="00DE5D37" w:rsidP="00DE5D37">
      <w:pPr>
        <w:pStyle w:val="a3"/>
        <w:shd w:val="clear" w:color="auto" w:fill="FFFFFF"/>
        <w:spacing w:after="150" w:line="254" w:lineRule="auto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특히 이 매장은 남성 · 여성 · 스포츠 · </w:t>
      </w:r>
      <w:proofErr w:type="spellStart"/>
      <w:r>
        <w:rPr>
          <w:rFonts w:ascii="맑은 고딕" w:eastAsia="맑은 고딕" w:hAnsi="맑은 고딕" w:hint="eastAsia"/>
          <w:color w:val="000000"/>
        </w:rPr>
        <w:t>키즈까지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전 카테고리를 한 공간에 집약한 </w:t>
      </w:r>
      <w:proofErr w:type="spellStart"/>
      <w:r>
        <w:rPr>
          <w:rFonts w:ascii="맑은 고딕" w:eastAsia="맑은 고딕" w:hAnsi="맑은 고딕" w:hint="eastAsia"/>
          <w:color w:val="000000"/>
        </w:rPr>
        <w:t>라코스테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최초의 토탈 </w:t>
      </w:r>
      <w:proofErr w:type="spellStart"/>
      <w:r>
        <w:rPr>
          <w:rFonts w:ascii="맑은 고딕" w:eastAsia="맑은 고딕" w:hAnsi="맑은 고딕" w:hint="eastAsia"/>
          <w:color w:val="000000"/>
        </w:rPr>
        <w:t>메가샵으로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, 가족 단위 고객이 한 번의 방문으로 쇼핑을 마칠 수 있는 구조를 갖춘 것이 특징이다. 인테리어 역시 명품 매장을 연상시키는 고급형 </w:t>
      </w:r>
      <w:proofErr w:type="spellStart"/>
      <w:r>
        <w:rPr>
          <w:rFonts w:ascii="맑은 고딕" w:eastAsia="맑은 고딕" w:hAnsi="맑은 고딕" w:hint="eastAsia"/>
          <w:color w:val="000000"/>
        </w:rPr>
        <w:t>파사드</w:t>
      </w:r>
      <w:proofErr w:type="spellEnd"/>
      <w:r>
        <w:rPr>
          <w:rFonts w:ascii="맑은 고딕" w:eastAsia="맑은 고딕" w:hAnsi="맑은 고딕" w:hint="eastAsia"/>
          <w:color w:val="000000"/>
        </w:rPr>
        <w:t>(매장 정면 외벽)를 적용하고, 고객 동선을 고려한 곡선형 벽면을 도입해 편안한 쇼핑 환경을 구현했다.</w:t>
      </w:r>
    </w:p>
    <w:p w:rsidR="00DE5D37" w:rsidRDefault="00DE5D37" w:rsidP="00DE5D37">
      <w:pPr>
        <w:pStyle w:val="a3"/>
        <w:shd w:val="clear" w:color="auto" w:fill="FFFFFF"/>
        <w:spacing w:after="150" w:line="254" w:lineRule="auto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DE5D37" w:rsidRDefault="00DE5D37" w:rsidP="00DE5D37">
      <w:pPr>
        <w:pStyle w:val="a3"/>
        <w:shd w:val="clear" w:color="auto" w:fill="FFFFFF"/>
        <w:spacing w:after="150" w:line="254" w:lineRule="auto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이처럼 </w:t>
      </w:r>
      <w:proofErr w:type="spellStart"/>
      <w:r>
        <w:rPr>
          <w:rFonts w:ascii="맑은 고딕" w:eastAsia="맑은 고딕" w:hAnsi="맑은 고딕" w:hint="eastAsia"/>
          <w:color w:val="000000"/>
        </w:rPr>
        <w:t>메가샵은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다양한 </w:t>
      </w:r>
      <w:proofErr w:type="spellStart"/>
      <w:r>
        <w:rPr>
          <w:rFonts w:ascii="맑은 고딕" w:eastAsia="맑은 고딕" w:hAnsi="맑은 고딕" w:hint="eastAsia"/>
          <w:color w:val="000000"/>
        </w:rPr>
        <w:t>상품군을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한 공간에 구성해 연관 구매를 자연스럽게 유도하는 구조를 갖추고 있다. 고객이 의류와 슈즈, 액세서리 등을 한 번에 비교 · 체험하는 과정에서 구매 품목이 늘어나고, 이는 </w:t>
      </w:r>
      <w:proofErr w:type="spellStart"/>
      <w:r>
        <w:rPr>
          <w:rFonts w:ascii="맑은 고딕" w:eastAsia="맑은 고딕" w:hAnsi="맑은 고딕" w:hint="eastAsia"/>
          <w:color w:val="000000"/>
        </w:rPr>
        <w:t>객단가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상승으로 이어지는 </w:t>
      </w:r>
      <w:proofErr w:type="gramStart"/>
      <w:r>
        <w:rPr>
          <w:rFonts w:ascii="맑은 고딕" w:eastAsia="맑은 고딕" w:hAnsi="맑은 고딕" w:hint="eastAsia"/>
          <w:color w:val="000000"/>
        </w:rPr>
        <w:t>효과 로</w:t>
      </w:r>
      <w:proofErr w:type="gramEnd"/>
      <w:r>
        <w:rPr>
          <w:rFonts w:ascii="맑은 고딕" w:eastAsia="맑은 고딕" w:hAnsi="맑은 고딕" w:hint="eastAsia"/>
          <w:color w:val="000000"/>
        </w:rPr>
        <w:t xml:space="preserve"> 연결된다.</w:t>
      </w:r>
    </w:p>
    <w:p w:rsidR="00DE5D37" w:rsidRDefault="00DE5D37" w:rsidP="00DE5D37">
      <w:pPr>
        <w:pStyle w:val="a3"/>
        <w:shd w:val="clear" w:color="auto" w:fill="FFFFFF"/>
        <w:spacing w:after="150" w:line="254" w:lineRule="auto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lastRenderedPageBreak/>
        <w:t> </w:t>
      </w:r>
    </w:p>
    <w:p w:rsidR="00DE5D37" w:rsidRDefault="00DE5D37" w:rsidP="00DE5D37">
      <w:pPr>
        <w:pStyle w:val="a3"/>
        <w:shd w:val="clear" w:color="auto" w:fill="FFFFFF"/>
        <w:spacing w:after="150" w:line="254" w:lineRule="auto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proofErr w:type="spellStart"/>
      <w:r>
        <w:rPr>
          <w:rFonts w:ascii="맑은 고딕" w:eastAsia="맑은 고딕" w:hAnsi="맑은 고딕" w:hint="eastAsia"/>
          <w:color w:val="000000"/>
        </w:rPr>
        <w:t>센텀시티점에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들어선 </w:t>
      </w:r>
      <w:proofErr w:type="spellStart"/>
      <w:r>
        <w:rPr>
          <w:rFonts w:ascii="맑은 고딕" w:eastAsia="맑은 고딕" w:hAnsi="맑은 고딕" w:hint="eastAsia"/>
          <w:color w:val="000000"/>
        </w:rPr>
        <w:t>스케쳐스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</w:rPr>
        <w:t>메가샵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역시 성과가 뚜렷하다. 올해 4월 초 135평 규모로 조성된 이 매장은 러닝, 골프, </w:t>
      </w:r>
      <w:proofErr w:type="spellStart"/>
      <w:r>
        <w:rPr>
          <w:rFonts w:ascii="맑은 고딕" w:eastAsia="맑은 고딕" w:hAnsi="맑은 고딕" w:hint="eastAsia"/>
          <w:color w:val="000000"/>
        </w:rPr>
        <w:t>피클볼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등 스포츠 라인과 </w:t>
      </w:r>
      <w:proofErr w:type="spellStart"/>
      <w:r>
        <w:rPr>
          <w:rFonts w:ascii="맑은 고딕" w:eastAsia="맑은 고딕" w:hAnsi="맑은 고딕" w:hint="eastAsia"/>
          <w:color w:val="000000"/>
        </w:rPr>
        <w:t>키즈까지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아우르는 토탈 매장으로, 오픈 일주일 만에 기존 매장의 한 달 매출을 달성하며 가파른 성장세를 보이기도 했다.</w:t>
      </w:r>
    </w:p>
    <w:p w:rsidR="00DE5D37" w:rsidRDefault="00DE5D37" w:rsidP="00DE5D37">
      <w:pPr>
        <w:pStyle w:val="a3"/>
        <w:shd w:val="clear" w:color="auto" w:fill="FFFFFF"/>
        <w:spacing w:after="150" w:line="254" w:lineRule="auto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DE5D37" w:rsidRDefault="00DE5D37" w:rsidP="00DE5D37">
      <w:pPr>
        <w:pStyle w:val="a3"/>
        <w:shd w:val="clear" w:color="auto" w:fill="FFFFFF"/>
        <w:spacing w:after="150" w:line="254" w:lineRule="auto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이 같은 성과는 신세계백화점이 지난 2년간 집중적으로 추진해온 </w:t>
      </w:r>
      <w:proofErr w:type="spellStart"/>
      <w:r>
        <w:rPr>
          <w:rFonts w:ascii="맑은 고딕" w:eastAsia="맑은 고딕" w:hAnsi="맑은 고딕" w:hint="eastAsia"/>
          <w:color w:val="000000"/>
        </w:rPr>
        <w:t>메가샵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전략의 결과다. 신세계백화점은 24년과 25년 두 해 동안 총 23개의 </w:t>
      </w:r>
      <w:proofErr w:type="spellStart"/>
      <w:r>
        <w:rPr>
          <w:rFonts w:ascii="맑은 고딕" w:eastAsia="맑은 고딕" w:hAnsi="맑은 고딕" w:hint="eastAsia"/>
          <w:color w:val="000000"/>
        </w:rPr>
        <w:t>메가샵을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오픈했으며, 이들 매장은 동일 공간 기준 매출이 평균 70% 이상 증가하는 등 높은 효율을 보이고 있다.</w:t>
      </w:r>
    </w:p>
    <w:p w:rsidR="00DE5D37" w:rsidRDefault="00DE5D37" w:rsidP="00DE5D37">
      <w:pPr>
        <w:pStyle w:val="a3"/>
        <w:shd w:val="clear" w:color="auto" w:fill="FFFFFF"/>
        <w:spacing w:after="150" w:line="254" w:lineRule="auto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DE5D37" w:rsidRDefault="00DE5D37" w:rsidP="00DE5D37">
      <w:pPr>
        <w:pStyle w:val="a3"/>
        <w:shd w:val="clear" w:color="auto" w:fill="FFFFFF"/>
        <w:spacing w:after="150" w:line="254" w:lineRule="auto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proofErr w:type="spellStart"/>
      <w:r>
        <w:rPr>
          <w:rFonts w:ascii="맑은 고딕" w:eastAsia="맑은 고딕" w:hAnsi="맑은 고딕" w:hint="eastAsia"/>
          <w:color w:val="000000"/>
        </w:rPr>
        <w:t>메가샵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전략은 브랜드 수를 늘리는 대신 ‘잘 되는 브랜드를 크게 키우는’ 선택과 집중 방식이다. </w:t>
      </w:r>
      <w:proofErr w:type="spellStart"/>
      <w:r>
        <w:rPr>
          <w:rFonts w:ascii="맑은 고딕" w:eastAsia="맑은 고딕" w:hAnsi="맑은 고딕" w:hint="eastAsia"/>
          <w:color w:val="000000"/>
        </w:rPr>
        <w:t>풀라인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상품 구성과 </w:t>
      </w:r>
      <w:proofErr w:type="spellStart"/>
      <w:r>
        <w:rPr>
          <w:rFonts w:ascii="맑은 고딕" w:eastAsia="맑은 고딕" w:hAnsi="맑은 고딕" w:hint="eastAsia"/>
          <w:color w:val="000000"/>
        </w:rPr>
        <w:t>체험형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콘텐츠를 결합해 단일 매장에서 다양한 구매가 가능하도록 설계한 것이 강점이다.</w:t>
      </w:r>
    </w:p>
    <w:p w:rsidR="00DE5D37" w:rsidRDefault="00DE5D37" w:rsidP="00DE5D37">
      <w:pPr>
        <w:pStyle w:val="a3"/>
        <w:shd w:val="clear" w:color="auto" w:fill="FFFFFF"/>
        <w:spacing w:after="150" w:line="254" w:lineRule="auto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DE5D37" w:rsidRDefault="00DE5D37" w:rsidP="00DE5D37">
      <w:pPr>
        <w:pStyle w:val="a3"/>
        <w:shd w:val="clear" w:color="auto" w:fill="FFFFFF"/>
        <w:spacing w:after="150" w:line="254" w:lineRule="auto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특히 명품 브랜드 유치에 구조적 한계가 있는 중소형 점포에 있어 </w:t>
      </w:r>
      <w:proofErr w:type="spellStart"/>
      <w:r>
        <w:rPr>
          <w:rFonts w:ascii="맑은 고딕" w:eastAsia="맑은 고딕" w:hAnsi="맑은 고딕" w:hint="eastAsia"/>
          <w:color w:val="000000"/>
        </w:rPr>
        <w:t>메가샵은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새로운 성장동력으로 자리잡고 있다. 패션과 스포츠 중심의 대형 매장을 통해 고객 유입을 늘리고, 연관 구매를 확대해 점포 전체 매출 구조를 개선하는 역할을 하고 있다.</w:t>
      </w:r>
    </w:p>
    <w:p w:rsidR="00DE5D37" w:rsidRDefault="00DE5D37" w:rsidP="00DE5D37">
      <w:pPr>
        <w:pStyle w:val="a3"/>
        <w:shd w:val="clear" w:color="auto" w:fill="FFFFFF"/>
        <w:spacing w:after="150" w:line="254" w:lineRule="auto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DE5D37" w:rsidRDefault="00DE5D37" w:rsidP="00DE5D37">
      <w:pPr>
        <w:pStyle w:val="a3"/>
        <w:shd w:val="clear" w:color="auto" w:fill="FFFFFF"/>
        <w:spacing w:after="150" w:line="254" w:lineRule="auto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실제 </w:t>
      </w:r>
      <w:proofErr w:type="spellStart"/>
      <w:r>
        <w:rPr>
          <w:rFonts w:ascii="맑은 고딕" w:eastAsia="맑은 고딕" w:hAnsi="맑은 고딕" w:hint="eastAsia"/>
          <w:color w:val="000000"/>
        </w:rPr>
        <w:t>메가샵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도입 이후 고객 체류 시간이 늘고 가족 단위 방문이 증가하면서, 객수와 매출이 동시에 확대되는 선순환 구조가 형성되고 있다. 특히 </w:t>
      </w:r>
      <w:proofErr w:type="spellStart"/>
      <w:r>
        <w:rPr>
          <w:rFonts w:ascii="맑은 고딕" w:eastAsia="맑은 고딕" w:hAnsi="맑은 고딕" w:hint="eastAsia"/>
          <w:color w:val="000000"/>
        </w:rPr>
        <w:t>메가샵을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도입한 점포의 경우, 해당 층에 신규 고객이 입점 당해 기준 30% 이상 증가하는 등 뚜렷한 </w:t>
      </w:r>
      <w:proofErr w:type="spellStart"/>
      <w:r>
        <w:rPr>
          <w:rFonts w:ascii="맑은 고딕" w:eastAsia="맑은 고딕" w:hAnsi="맑은 고딕" w:hint="eastAsia"/>
          <w:color w:val="000000"/>
        </w:rPr>
        <w:t>집객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효과도 나타났다.</w:t>
      </w:r>
    </w:p>
    <w:p w:rsidR="00DE5D37" w:rsidRDefault="00DE5D37" w:rsidP="00DE5D37">
      <w:pPr>
        <w:pStyle w:val="a3"/>
        <w:shd w:val="clear" w:color="auto" w:fill="FFFFFF"/>
        <w:spacing w:after="150" w:line="254" w:lineRule="auto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DE5D37" w:rsidRDefault="00DE5D37" w:rsidP="00DE5D37">
      <w:pPr>
        <w:pStyle w:val="a3"/>
        <w:shd w:val="clear" w:color="auto" w:fill="FFFFFF"/>
        <w:spacing w:after="150" w:line="254" w:lineRule="auto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lastRenderedPageBreak/>
        <w:t xml:space="preserve">신세계백화점 선현우 </w:t>
      </w:r>
      <w:proofErr w:type="spellStart"/>
      <w:r>
        <w:rPr>
          <w:rFonts w:ascii="맑은 고딕" w:eastAsia="맑은 고딕" w:hAnsi="맑은 고딕" w:hint="eastAsia"/>
          <w:color w:val="000000"/>
        </w:rPr>
        <w:t>패션담당은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“중소형 점포는 </w:t>
      </w:r>
      <w:proofErr w:type="spellStart"/>
      <w:r>
        <w:rPr>
          <w:rFonts w:ascii="맑은 고딕" w:eastAsia="맑은 고딕" w:hAnsi="맑은 고딕" w:hint="eastAsia"/>
          <w:color w:val="000000"/>
        </w:rPr>
        <w:t>메가샵을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통해 ‘규모의 </w:t>
      </w:r>
      <w:proofErr w:type="spellStart"/>
      <w:r>
        <w:rPr>
          <w:rFonts w:ascii="맑은 고딕" w:eastAsia="맑은 고딕" w:hAnsi="맑은 고딕" w:hint="eastAsia"/>
          <w:color w:val="000000"/>
        </w:rPr>
        <w:t>힘’을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만드는 것이 중요하다. 향후 지역 상권 특성에 맞춘 </w:t>
      </w:r>
      <w:proofErr w:type="spellStart"/>
      <w:r>
        <w:rPr>
          <w:rFonts w:ascii="맑은 고딕" w:eastAsia="맑은 고딕" w:hAnsi="맑은 고딕" w:hint="eastAsia"/>
          <w:color w:val="000000"/>
        </w:rPr>
        <w:t>메가샵을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지속 확대해 나갈 </w:t>
      </w:r>
      <w:proofErr w:type="spellStart"/>
      <w:r>
        <w:rPr>
          <w:rFonts w:ascii="맑은 고딕" w:eastAsia="맑은 고딕" w:hAnsi="맑은 고딕" w:hint="eastAsia"/>
          <w:color w:val="000000"/>
        </w:rPr>
        <w:t>것”이라고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말했다.</w:t>
      </w:r>
    </w:p>
    <w:p w:rsidR="00D61C36" w:rsidRPr="00DE5D37" w:rsidRDefault="00822B66">
      <w:r>
        <w:t>t</w:t>
      </w:r>
      <w:bookmarkStart w:id="0" w:name="_GoBack"/>
      <w:bookmarkEnd w:id="0"/>
    </w:p>
    <w:sectPr w:rsidR="00D61C36" w:rsidRPr="00DE5D3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D37"/>
    <w:rsid w:val="00632B37"/>
    <w:rsid w:val="00822B66"/>
    <w:rsid w:val="00DB5F5B"/>
    <w:rsid w:val="00DE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A0E47"/>
  <w15:chartTrackingRefBased/>
  <w15:docId w15:val="{0894365F-2462-4C1D-A5CB-24DE8994F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5D37"/>
    <w:pPr>
      <w:widowControl/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2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2026-04-13T23:28:00Z</dcterms:created>
  <dcterms:modified xsi:type="dcterms:W3CDTF">2026-04-13T23:31:00Z</dcterms:modified>
</cp:coreProperties>
</file>