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78F56" w14:textId="5F88E7E9" w:rsidR="00B37142" w:rsidRPr="00255E28" w:rsidRDefault="00B37142" w:rsidP="009C1FBD">
      <w:pPr>
        <w:spacing w:line="360" w:lineRule="auto"/>
        <w:rPr>
          <w:color w:val="000000" w:themeColor="text1"/>
        </w:rPr>
      </w:pPr>
      <w:r w:rsidRPr="00255E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2C550F25" wp14:editId="2235C48A">
                <wp:simplePos x="0" y="0"/>
                <wp:positionH relativeFrom="column">
                  <wp:posOffset>-191135</wp:posOffset>
                </wp:positionH>
                <wp:positionV relativeFrom="paragraph">
                  <wp:posOffset>-186055</wp:posOffset>
                </wp:positionV>
                <wp:extent cx="6276975" cy="329565"/>
                <wp:effectExtent l="0" t="0" r="9525" b="0"/>
                <wp:wrapNone/>
                <wp:docPr id="1766386488" name="사각형: 둥근 한쪽 모서리 176638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956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264D" w14:textId="005AE2CC" w:rsidR="00B37142" w:rsidRDefault="00B4360A" w:rsidP="00B37142">
                            <w:pPr>
                              <w:jc w:val="left"/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굴림" w:eastAsia="굴림" w:hAnsi="굴림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이 보도자료는 배포 즉시 활용 가능합니다.                 </w:t>
                            </w:r>
                            <w:r w:rsidR="00B37142">
                              <w:rPr>
                                <w:rFonts w:ascii="굴림" w:eastAsia="굴림" w:hAnsi="굴림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                         </w:t>
                            </w:r>
                            <w:r w:rsidR="00B37142"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  <w:t xml:space="preserve">News Release </w:t>
                            </w:r>
                            <w:r w:rsidR="00B37142">
                              <w:rPr>
                                <w:rFonts w:ascii="돋움" w:eastAsia="돋움" w:hAnsi="돋움" w:hint="eastAsia"/>
                                <w:b/>
                                <w:sz w:val="28"/>
                              </w:rPr>
                              <w:t>보도자료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0F25" id="사각형: 둥근 한쪽 모서리 1766386488" o:spid="_x0000_s1026" style="position:absolute;left:0;text-align:left;margin-left:-15.05pt;margin-top:-14.65pt;width:494.25pt;height:25.95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7697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" adj="-11796480,,5400" path="m,l6276975,r,l6276975,329565,,329565,,xe" fillcolor="gray [1629]" stroked="f" strokeweight="1pt">
                <v:stroke joinstyle="miter"/>
                <v:formulas/>
                <v:path arrowok="t" o:connecttype="custom" o:connectlocs="0,0;6276975,0;6276975,0;6276975,329565;0,329565;0,0" o:connectangles="0,0,0,0,0,0" textboxrect="0,0,6276975,329565"/>
                <v:textbox>
                  <w:txbxContent>
                    <w:p w14:paraId="759B264D" w14:textId="005AE2CC" w:rsidR="00B37142" w:rsidRDefault="00B4360A" w:rsidP="00B37142">
                      <w:pPr>
                        <w:jc w:val="left"/>
                        <w:rPr>
                          <w:rFonts w:ascii="Calibri" w:eastAsia="돋움" w:hAnsi="Calibri"/>
                          <w:b/>
                          <w:sz w:val="28"/>
                        </w:rPr>
                      </w:pPr>
                      <w:r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이 보도자료는 배포 즉시 활용 </w:t>
                      </w:r>
                      <w:r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가능합니다.  </w:t>
                      </w:r>
                      <w:r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               </w:t>
                      </w:r>
                      <w:r w:rsidR="00B37142"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                         </w:t>
                      </w:r>
                      <w:r w:rsidR="00B37142">
                        <w:rPr>
                          <w:rFonts w:ascii="Calibri" w:eastAsia="돋움" w:hAnsi="Calibri"/>
                          <w:b/>
                          <w:sz w:val="28"/>
                        </w:rPr>
                        <w:t xml:space="preserve">News Release </w:t>
                      </w:r>
                      <w:r w:rsidR="00B37142">
                        <w:rPr>
                          <w:rFonts w:ascii="돋움" w:eastAsia="돋움" w:hAnsi="돋움" w:hint="eastAsia"/>
                          <w:b/>
                          <w:sz w:val="28"/>
                        </w:rPr>
                        <w:t>보도자료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36" w:type="pct"/>
        <w:jc w:val="center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452"/>
      </w:tblGrid>
      <w:tr w:rsidR="00255E28" w:rsidRPr="007C2856" w14:paraId="4A4DFA62" w14:textId="77777777" w:rsidTr="0063272B">
        <w:trPr>
          <w:trHeight w:val="1414"/>
          <w:jc w:val="center"/>
        </w:trPr>
        <w:tc>
          <w:tcPr>
            <w:tcW w:w="5000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3DF3BAB1" w14:textId="204DE9C9" w:rsidR="00582DF1" w:rsidRPr="007C2856" w:rsidRDefault="00582DF1" w:rsidP="007C2856">
            <w:pPr>
              <w:snapToGrid w:val="0"/>
              <w:spacing w:after="0" w:line="276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z w:val="28"/>
                <w:szCs w:val="28"/>
              </w:rPr>
            </w:pPr>
            <w:r w:rsidRPr="007C2856">
              <w:rPr>
                <w:rFonts w:asciiTheme="minorEastAsia" w:hAnsiTheme="minorEastAsia" w:cs="Arial"/>
                <w:b/>
                <w:color w:val="000000" w:themeColor="text1"/>
                <w:sz w:val="28"/>
                <w:szCs w:val="28"/>
              </w:rPr>
              <w:t>신세계아이앤씨, AI·</w:t>
            </w:r>
            <w:proofErr w:type="spellStart"/>
            <w:r w:rsidRPr="007C2856">
              <w:rPr>
                <w:rFonts w:asciiTheme="minorEastAsia" w:hAnsiTheme="minorEastAsia" w:cs="Arial"/>
                <w:b/>
                <w:color w:val="000000" w:themeColor="text1"/>
                <w:sz w:val="28"/>
                <w:szCs w:val="28"/>
              </w:rPr>
              <w:t>드론</w:t>
            </w:r>
            <w:proofErr w:type="spellEnd"/>
            <w:r w:rsidRPr="007C2856">
              <w:rPr>
                <w:rFonts w:asciiTheme="minorEastAsia" w:hAnsiTheme="minorEastAsia" w:cs="Arial"/>
                <w:b/>
                <w:color w:val="000000" w:themeColor="text1"/>
                <w:sz w:val="28"/>
                <w:szCs w:val="28"/>
              </w:rPr>
              <w:t xml:space="preserve"> 기반 생태계 복원 프로젝트 ‘그린 웨이브’ </w:t>
            </w:r>
            <w:r w:rsidRPr="007C2856">
              <w:rPr>
                <w:rFonts w:asciiTheme="minorEastAsia" w:hAnsiTheme="minorEastAsia" w:cs="Arial" w:hint="eastAsia"/>
                <w:b/>
                <w:color w:val="000000" w:themeColor="text1"/>
                <w:sz w:val="28"/>
                <w:szCs w:val="28"/>
              </w:rPr>
              <w:t>추진</w:t>
            </w:r>
          </w:p>
        </w:tc>
      </w:tr>
      <w:tr w:rsidR="00AA0BB5" w:rsidRPr="00255E28" w14:paraId="5D558C9B" w14:textId="77777777" w:rsidTr="0063272B">
        <w:trPr>
          <w:trHeight w:val="1194"/>
          <w:jc w:val="center"/>
        </w:trPr>
        <w:tc>
          <w:tcPr>
            <w:tcW w:w="5000" w:type="pc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47E45F97" w14:textId="0410F92F" w:rsidR="001A22D2" w:rsidRPr="007C2856" w:rsidRDefault="007C2856" w:rsidP="009C1FBD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굴림" w:eastAsia="굴림" w:hAnsi="굴림"/>
                <w:b/>
                <w:sz w:val="22"/>
              </w:rPr>
            </w:pPr>
            <w:r w:rsidRPr="007C2856">
              <w:rPr>
                <w:rFonts w:ascii="굴림" w:eastAsia="굴림" w:hAnsi="굴림"/>
                <w:b/>
                <w:sz w:val="22"/>
              </w:rPr>
              <w:t>AI·</w:t>
            </w:r>
            <w:proofErr w:type="spellStart"/>
            <w:r w:rsidR="00582DF1" w:rsidRPr="007C2856">
              <w:rPr>
                <w:rFonts w:ascii="굴림" w:eastAsia="굴림" w:hAnsi="굴림"/>
                <w:b/>
                <w:sz w:val="22"/>
              </w:rPr>
              <w:t>드론</w:t>
            </w:r>
            <w:proofErr w:type="spellEnd"/>
            <w:r w:rsidRPr="007C2856">
              <w:rPr>
                <w:rFonts w:ascii="굴림" w:eastAsia="굴림" w:hAnsi="굴림" w:hint="eastAsia"/>
                <w:b/>
                <w:sz w:val="22"/>
              </w:rPr>
              <w:t xml:space="preserve"> </w:t>
            </w:r>
            <w:r w:rsidR="00582DF1" w:rsidRPr="007C2856">
              <w:rPr>
                <w:rFonts w:ascii="굴림" w:eastAsia="굴림" w:hAnsi="굴림"/>
                <w:b/>
                <w:sz w:val="22"/>
              </w:rPr>
              <w:t xml:space="preserve">기반 분석으로 </w:t>
            </w:r>
            <w:r w:rsidR="00E14542">
              <w:rPr>
                <w:rFonts w:ascii="굴림" w:eastAsia="굴림" w:hAnsi="굴림" w:hint="eastAsia"/>
                <w:b/>
                <w:sz w:val="22"/>
              </w:rPr>
              <w:t>생태계교란식물</w:t>
            </w:r>
            <w:r w:rsidR="00582DF1" w:rsidRPr="007C2856">
              <w:rPr>
                <w:rFonts w:ascii="굴림" w:eastAsia="굴림" w:hAnsi="굴림"/>
                <w:b/>
                <w:sz w:val="22"/>
              </w:rPr>
              <w:t xml:space="preserve"> 식별, </w:t>
            </w:r>
            <w:proofErr w:type="spellStart"/>
            <w:r w:rsidR="00582DF1" w:rsidRPr="007C2856">
              <w:rPr>
                <w:rFonts w:ascii="굴림" w:eastAsia="굴림" w:hAnsi="굴림"/>
                <w:b/>
                <w:sz w:val="22"/>
              </w:rPr>
              <w:t>자생종</w:t>
            </w:r>
            <w:proofErr w:type="spellEnd"/>
            <w:r w:rsidR="00582DF1" w:rsidRPr="007C2856">
              <w:rPr>
                <w:rFonts w:ascii="굴림" w:eastAsia="굴림" w:hAnsi="굴림"/>
                <w:b/>
                <w:sz w:val="22"/>
              </w:rPr>
              <w:t xml:space="preserve"> </w:t>
            </w:r>
            <w:r w:rsidR="00AE6012" w:rsidRPr="007C2856">
              <w:rPr>
                <w:rFonts w:ascii="굴림" w:eastAsia="굴림" w:hAnsi="굴림" w:hint="eastAsia"/>
                <w:b/>
                <w:sz w:val="22"/>
              </w:rPr>
              <w:t>파종 통한 생태계 복원</w:t>
            </w:r>
            <w:r w:rsidR="00582DF1" w:rsidRPr="007C2856">
              <w:rPr>
                <w:rFonts w:ascii="굴림" w:eastAsia="굴림" w:hAnsi="굴림"/>
                <w:b/>
                <w:sz w:val="22"/>
              </w:rPr>
              <w:t xml:space="preserve"> 활동 </w:t>
            </w:r>
            <w:r w:rsidR="00582DF1" w:rsidRPr="007C2856">
              <w:rPr>
                <w:rFonts w:ascii="굴림" w:eastAsia="굴림" w:hAnsi="굴림" w:hint="eastAsia"/>
                <w:b/>
                <w:sz w:val="22"/>
              </w:rPr>
              <w:t>나서</w:t>
            </w:r>
          </w:p>
          <w:p w14:paraId="77E9BF1C" w14:textId="67FD5521" w:rsidR="00AD7D4B" w:rsidRPr="007C2856" w:rsidRDefault="00582DF1" w:rsidP="009C1FBD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7C2856">
              <w:rPr>
                <w:rFonts w:ascii="굴림" w:eastAsia="굴림" w:hAnsi="굴림"/>
                <w:b/>
                <w:color w:val="000000" w:themeColor="text1"/>
                <w:sz w:val="22"/>
              </w:rPr>
              <w:t xml:space="preserve">대상지 선정부터 </w:t>
            </w:r>
            <w:r w:rsidR="00496071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>사후 모니터링까지 1년간 이어지는 운영 체계로 지속성 강화</w:t>
            </w:r>
          </w:p>
        </w:tc>
      </w:tr>
    </w:tbl>
    <w:p w14:paraId="3D286BAC" w14:textId="4E96F50D" w:rsidR="009C1FBD" w:rsidRDefault="00B4360A" w:rsidP="00B4360A">
      <w:pPr>
        <w:pStyle w:val="af0"/>
        <w:spacing w:before="240" w:beforeAutospacing="0" w:after="0" w:afterAutospacing="0" w:line="360" w:lineRule="auto"/>
        <w:jc w:val="center"/>
        <w:rPr>
          <w:rFonts w:cstheme="minorBidi"/>
          <w:bCs/>
          <w:noProof/>
          <w:color w:val="000000" w:themeColor="text1"/>
          <w:kern w:val="2"/>
        </w:rPr>
      </w:pPr>
      <w:r>
        <w:rPr>
          <w:noProof/>
        </w:rPr>
        <w:drawing>
          <wp:inline distT="0" distB="0" distL="0" distR="0" wp14:anchorId="7DDF7C38" wp14:editId="48B78E7E">
            <wp:extent cx="4895777" cy="3030280"/>
            <wp:effectExtent l="0" t="0" r="635" b="0"/>
            <wp:docPr id="155706575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28" cy="30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688D" w14:textId="69F3CFE1" w:rsidR="00582DF1" w:rsidRPr="00B4360A" w:rsidRDefault="00582DF1" w:rsidP="00B4360A">
      <w:pPr>
        <w:pStyle w:val="af0"/>
        <w:spacing w:before="240" w:beforeAutospacing="0" w:after="0" w:afterAutospacing="0" w:line="360" w:lineRule="auto"/>
        <w:ind w:left="1200" w:hangingChars="600" w:hanging="1200"/>
        <w:rPr>
          <w:rFonts w:cstheme="minorBidi"/>
          <w:bCs/>
          <w:noProof/>
          <w:color w:val="000000" w:themeColor="text1"/>
          <w:kern w:val="2"/>
          <w:sz w:val="20"/>
          <w:szCs w:val="20"/>
        </w:rPr>
      </w:pP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[사진자료1] </w:t>
      </w:r>
      <w:r w:rsidR="00B4360A"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25일(토) 서울 노원구 수락산에서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 신세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계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아이앤씨의 </w:t>
      </w:r>
      <w:r w:rsidR="00B4360A"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생물다양성 복원 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캠페인 </w:t>
      </w:r>
      <w:r w:rsidR="00B4360A">
        <w:rPr>
          <w:rFonts w:cstheme="minorBidi"/>
          <w:bCs/>
          <w:noProof/>
          <w:color w:val="000000" w:themeColor="text1"/>
          <w:kern w:val="2"/>
          <w:sz w:val="20"/>
          <w:szCs w:val="20"/>
        </w:rPr>
        <w:t>‘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그린 웨이브</w:t>
      </w:r>
      <w:r w:rsidR="00B4360A">
        <w:rPr>
          <w:rFonts w:cstheme="minorBidi"/>
          <w:bCs/>
          <w:noProof/>
          <w:color w:val="000000" w:themeColor="text1"/>
          <w:kern w:val="2"/>
          <w:sz w:val="20"/>
          <w:szCs w:val="20"/>
        </w:rPr>
        <w:t>’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 프로젝</w:t>
      </w:r>
      <w:r w:rsidR="00B4360A"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트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가 진행됐다. 프로젝트에 참여한 </w:t>
      </w:r>
      <w:r w:rsidR="00B4360A"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임직원과 가족들이</w:t>
      </w:r>
      <w:r w:rsid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 </w:t>
      </w:r>
      <w:r w:rsidR="00B4360A"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기념사진을 촬영하고 있다.</w:t>
      </w:r>
    </w:p>
    <w:p w14:paraId="4B26EA9F" w14:textId="77777777" w:rsidR="00582DF1" w:rsidRPr="00582DF1" w:rsidRDefault="00582DF1" w:rsidP="00B4360A">
      <w:pPr>
        <w:pStyle w:val="af0"/>
        <w:spacing w:line="360" w:lineRule="auto"/>
        <w:ind w:firstLineChars="100" w:firstLine="240"/>
        <w:jc w:val="both"/>
        <w:rPr>
          <w:b/>
          <w:noProof/>
          <w:color w:val="000000" w:themeColor="text1"/>
          <w:u w:val="single"/>
        </w:rPr>
      </w:pPr>
      <w:r w:rsidRPr="00582DF1">
        <w:rPr>
          <w:b/>
          <w:noProof/>
          <w:color w:val="000000" w:themeColor="text1"/>
          <w:u w:val="single"/>
        </w:rPr>
        <w:t>신세계아이앤씨(신세계I&amp;C)는 지난 25일(토) 서울 노원구 수락산 일대에서 임직원 및 가족들과 함께 그린 웨이브(Green Wave) 프로젝트의 일환으로 자생종 씨앗 심기 활동을 진행했다.</w:t>
      </w:r>
    </w:p>
    <w:p w14:paraId="7F028955" w14:textId="10DE31DE" w:rsidR="007C2856" w:rsidRPr="009C3AC7" w:rsidRDefault="00582DF1" w:rsidP="00582DF1">
      <w:pPr>
        <w:pStyle w:val="af0"/>
        <w:spacing w:after="0" w:afterAutospacing="0" w:line="360" w:lineRule="auto"/>
        <w:ind w:firstLineChars="100" w:firstLine="240"/>
        <w:jc w:val="both"/>
        <w:rPr>
          <w:b/>
          <w:noProof/>
          <w:color w:val="000000" w:themeColor="text1"/>
          <w:u w:val="single"/>
        </w:rPr>
      </w:pPr>
      <w:r w:rsidRPr="00582DF1">
        <w:rPr>
          <w:b/>
          <w:noProof/>
          <w:color w:val="000000" w:themeColor="text1"/>
          <w:u w:val="single"/>
        </w:rPr>
        <w:t>그린 웨이브</w:t>
      </w:r>
      <w:r w:rsidR="007C2856">
        <w:rPr>
          <w:rFonts w:hint="eastAsia"/>
          <w:b/>
          <w:noProof/>
          <w:color w:val="000000" w:themeColor="text1"/>
          <w:u w:val="single"/>
        </w:rPr>
        <w:t xml:space="preserve"> 프로젝트</w:t>
      </w:r>
      <w:r w:rsidRPr="00582DF1">
        <w:rPr>
          <w:rFonts w:hint="eastAsia"/>
          <w:b/>
          <w:noProof/>
          <w:color w:val="000000" w:themeColor="text1"/>
          <w:u w:val="single"/>
        </w:rPr>
        <w:t>는</w:t>
      </w:r>
      <w:r w:rsidR="00496071">
        <w:rPr>
          <w:rFonts w:hint="eastAsia"/>
          <w:b/>
          <w:noProof/>
          <w:color w:val="000000" w:themeColor="text1"/>
          <w:u w:val="single"/>
        </w:rPr>
        <w:t xml:space="preserve"> </w:t>
      </w:r>
      <w:r w:rsidRPr="00582DF1">
        <w:rPr>
          <w:b/>
          <w:noProof/>
          <w:color w:val="000000" w:themeColor="text1"/>
          <w:u w:val="single"/>
        </w:rPr>
        <w:t>AI·드론 기술 기반으로 생물다양성을 분석하고</w:t>
      </w:r>
      <w:r w:rsidR="00E14542">
        <w:rPr>
          <w:rFonts w:hint="eastAsia"/>
          <w:b/>
          <w:noProof/>
          <w:color w:val="000000" w:themeColor="text1"/>
          <w:u w:val="single"/>
        </w:rPr>
        <w:t xml:space="preserve"> </w:t>
      </w:r>
      <w:r w:rsidR="00DD4917">
        <w:rPr>
          <w:rFonts w:hint="eastAsia"/>
          <w:b/>
          <w:noProof/>
          <w:color w:val="000000" w:themeColor="text1"/>
          <w:u w:val="single"/>
        </w:rPr>
        <w:t>생태계 교란식물을 제거한 뒤</w:t>
      </w:r>
      <w:r w:rsidR="00496071">
        <w:rPr>
          <w:rFonts w:hint="eastAsia"/>
          <w:b/>
          <w:noProof/>
          <w:color w:val="000000" w:themeColor="text1"/>
          <w:u w:val="single"/>
        </w:rPr>
        <w:t>,</w:t>
      </w:r>
      <w:r w:rsidR="00DD4917">
        <w:rPr>
          <w:rFonts w:hint="eastAsia"/>
          <w:b/>
          <w:noProof/>
          <w:color w:val="000000" w:themeColor="text1"/>
          <w:u w:val="single"/>
        </w:rPr>
        <w:t xml:space="preserve"> </w:t>
      </w:r>
      <w:r w:rsidRPr="009C3AC7">
        <w:rPr>
          <w:b/>
          <w:noProof/>
          <w:color w:val="000000" w:themeColor="text1"/>
          <w:u w:val="single"/>
        </w:rPr>
        <w:t xml:space="preserve">자생종을 파종해 생태계 회복을 지원하는 신세계아이앤씨의 </w:t>
      </w:r>
      <w:r w:rsidR="007C2856" w:rsidRPr="009C3AC7">
        <w:rPr>
          <w:rFonts w:hint="eastAsia"/>
          <w:b/>
          <w:noProof/>
          <w:color w:val="000000" w:themeColor="text1"/>
          <w:u w:val="single"/>
        </w:rPr>
        <w:t>환경 보전 활동</w:t>
      </w:r>
      <w:r w:rsidR="00496071">
        <w:rPr>
          <w:rFonts w:hint="eastAsia"/>
          <w:b/>
          <w:noProof/>
          <w:color w:val="000000" w:themeColor="text1"/>
          <w:u w:val="single"/>
        </w:rPr>
        <w:t xml:space="preserve">이다. </w:t>
      </w:r>
      <w:r w:rsidR="007C2856" w:rsidRPr="009C3AC7">
        <w:rPr>
          <w:rFonts w:hint="eastAsia"/>
          <w:b/>
          <w:noProof/>
          <w:color w:val="000000" w:themeColor="text1"/>
          <w:u w:val="single"/>
        </w:rPr>
        <w:t>환경재단 및 생태복원 스타트업 인베랩과 함께한다.</w:t>
      </w:r>
    </w:p>
    <w:p w14:paraId="14EF571B" w14:textId="250270A0" w:rsidR="007C2856" w:rsidRPr="009C3AC7" w:rsidRDefault="00582DF1" w:rsidP="007C2856">
      <w:pPr>
        <w:pStyle w:val="af0"/>
        <w:spacing w:after="0" w:afterAutospacing="0" w:line="360" w:lineRule="auto"/>
        <w:ind w:firstLineChars="100" w:firstLine="240"/>
        <w:jc w:val="both"/>
        <w:rPr>
          <w:b/>
          <w:noProof/>
          <w:color w:val="000000" w:themeColor="text1"/>
          <w:u w:val="single"/>
        </w:rPr>
      </w:pPr>
      <w:r w:rsidRPr="009C3AC7">
        <w:rPr>
          <w:rFonts w:hint="eastAsia"/>
          <w:b/>
          <w:noProof/>
          <w:color w:val="000000" w:themeColor="text1"/>
          <w:u w:val="single"/>
        </w:rPr>
        <w:lastRenderedPageBreak/>
        <w:t xml:space="preserve">이번 프로젝트는 </w:t>
      </w:r>
      <w:r w:rsidR="007C2856" w:rsidRPr="009C3AC7">
        <w:rPr>
          <w:b/>
          <w:noProof/>
          <w:color w:val="000000" w:themeColor="text1"/>
          <w:u w:val="single"/>
        </w:rPr>
        <w:t>생물다양성 감소가 기후 위기와 함께 ESG 경영의 핵심 과제로 떠오르고, TNFD</w:t>
      </w:r>
      <w:r w:rsidR="007C2856" w:rsidRPr="009C3AC7">
        <w:rPr>
          <w:b/>
          <w:noProof/>
          <w:color w:val="000000" w:themeColor="text1"/>
          <w:u w:val="single"/>
          <w:vertAlign w:val="superscript"/>
        </w:rPr>
        <w:t>*</w:t>
      </w:r>
      <w:r w:rsidR="007C2856" w:rsidRPr="009C3AC7">
        <w:rPr>
          <w:b/>
          <w:noProof/>
          <w:color w:val="000000" w:themeColor="text1"/>
          <w:u w:val="single"/>
        </w:rPr>
        <w:t xml:space="preserve"> 등 자연자본 관련 재무정보 공시 요구가 확산</w:t>
      </w:r>
      <w:r w:rsidR="007C2856" w:rsidRPr="009C3AC7">
        <w:rPr>
          <w:rFonts w:hint="eastAsia"/>
          <w:b/>
          <w:noProof/>
          <w:color w:val="000000" w:themeColor="text1"/>
          <w:u w:val="single"/>
        </w:rPr>
        <w:t>되며</w:t>
      </w:r>
      <w:r w:rsidR="007C2856" w:rsidRPr="009C3AC7">
        <w:rPr>
          <w:b/>
          <w:noProof/>
          <w:color w:val="000000" w:themeColor="text1"/>
          <w:u w:val="single"/>
        </w:rPr>
        <w:t xml:space="preserve"> 환경 보전을 위한 기업의 장기적·체계적 대응 필요성이 커</w:t>
      </w:r>
      <w:r w:rsidR="007C2856" w:rsidRPr="009C3AC7">
        <w:rPr>
          <w:rFonts w:hint="eastAsia"/>
          <w:b/>
          <w:noProof/>
          <w:color w:val="000000" w:themeColor="text1"/>
          <w:u w:val="single"/>
        </w:rPr>
        <w:t>짐에 따라 기획됐다.</w:t>
      </w:r>
      <w:r w:rsidR="007C2856" w:rsidRPr="009C3AC7">
        <w:rPr>
          <w:rFonts w:hint="eastAsia"/>
          <w:b/>
          <w:noProof/>
          <w:color w:val="000000" w:themeColor="text1"/>
        </w:rPr>
        <w:t xml:space="preserve"> </w:t>
      </w:r>
      <w:r w:rsidR="007C2856" w:rsidRPr="009C3AC7">
        <w:rPr>
          <w:rFonts w:hint="eastAsia"/>
          <w:bCs/>
          <w:noProof/>
          <w:color w:val="000000" w:themeColor="text1"/>
        </w:rPr>
        <w:t xml:space="preserve">신세계아이앤씨는 이러한 흐름에 발맞춰 지난 2025년 </w:t>
      </w:r>
      <w:r w:rsidR="007C2856" w:rsidRPr="009C3AC7">
        <w:rPr>
          <w:bCs/>
          <w:noProof/>
          <w:color w:val="000000" w:themeColor="text1"/>
        </w:rPr>
        <w:t>‘기업과 생물다양성 플랫폼</w:t>
      </w:r>
      <w:r w:rsidR="007C2856" w:rsidRPr="009C3AC7">
        <w:rPr>
          <w:rFonts w:hint="eastAsia"/>
          <w:bCs/>
          <w:noProof/>
          <w:color w:val="000000" w:themeColor="text1"/>
        </w:rPr>
        <w:t>(BNBP)</w:t>
      </w:r>
      <w:r w:rsidR="007C2856" w:rsidRPr="009C3AC7">
        <w:rPr>
          <w:bCs/>
          <w:noProof/>
          <w:color w:val="000000" w:themeColor="text1"/>
        </w:rPr>
        <w:t>’에도 가입</w:t>
      </w:r>
      <w:r w:rsidR="007C2856" w:rsidRPr="009C3AC7">
        <w:rPr>
          <w:rFonts w:hint="eastAsia"/>
          <w:bCs/>
          <w:noProof/>
          <w:color w:val="000000" w:themeColor="text1"/>
        </w:rPr>
        <w:t>한 바 있다.</w:t>
      </w:r>
    </w:p>
    <w:p w14:paraId="7FDE3B65" w14:textId="215388A1" w:rsidR="00582DF1" w:rsidRDefault="00582DF1" w:rsidP="00582DF1">
      <w:pPr>
        <w:pStyle w:val="af0"/>
        <w:spacing w:before="0" w:beforeAutospacing="0" w:line="360" w:lineRule="auto"/>
        <w:jc w:val="both"/>
        <w:rPr>
          <w:rFonts w:cstheme="minorBidi"/>
          <w:bCs/>
          <w:noProof/>
          <w:color w:val="595959" w:themeColor="text1" w:themeTint="A6"/>
          <w:kern w:val="2"/>
          <w:sz w:val="20"/>
          <w:szCs w:val="20"/>
        </w:rPr>
      </w:pPr>
      <w:r w:rsidRPr="00AE6012">
        <w:rPr>
          <w:rFonts w:cstheme="minorBidi" w:hint="eastAsia"/>
          <w:bCs/>
          <w:noProof/>
          <w:color w:val="595959" w:themeColor="text1" w:themeTint="A6"/>
          <w:kern w:val="2"/>
          <w:sz w:val="20"/>
          <w:szCs w:val="20"/>
          <w:vertAlign w:val="superscript"/>
        </w:rPr>
        <w:t>*</w:t>
      </w:r>
      <w:r w:rsidRPr="00AE6012">
        <w:rPr>
          <w:rFonts w:cstheme="minorBidi"/>
          <w:bCs/>
          <w:noProof/>
          <w:color w:val="595959" w:themeColor="text1" w:themeTint="A6"/>
          <w:kern w:val="2"/>
          <w:sz w:val="20"/>
          <w:szCs w:val="20"/>
        </w:rPr>
        <w:t>Taskforce on Nature</w:t>
      </w:r>
      <w:r w:rsidRPr="00AE6012">
        <w:rPr>
          <w:rFonts w:cstheme="minorBidi"/>
          <w:bCs/>
          <w:noProof/>
          <w:color w:val="595959" w:themeColor="text1" w:themeTint="A6"/>
          <w:kern w:val="2"/>
          <w:sz w:val="20"/>
          <w:szCs w:val="20"/>
        </w:rPr>
        <w:noBreakHyphen/>
        <w:t>related Financial Disclosures</w:t>
      </w:r>
      <w:r w:rsidRPr="00AE6012">
        <w:rPr>
          <w:rFonts w:cstheme="minorBidi" w:hint="eastAsia"/>
          <w:bCs/>
          <w:noProof/>
          <w:color w:val="595959" w:themeColor="text1" w:themeTint="A6"/>
          <w:kern w:val="2"/>
          <w:sz w:val="20"/>
          <w:szCs w:val="20"/>
        </w:rPr>
        <w:t xml:space="preserve"> : 기업의 자연자본에 대한 의존도, 영향, 리스크, 기회를 평가하고 공개하도록 돕는 국제 프레임워크</w:t>
      </w:r>
    </w:p>
    <w:p w14:paraId="2E525799" w14:textId="77777777" w:rsidR="00B4360A" w:rsidRPr="00B4360A" w:rsidRDefault="00B4360A" w:rsidP="00B4360A">
      <w:pPr>
        <w:pStyle w:val="af0"/>
        <w:spacing w:after="0" w:afterAutospacing="0" w:line="360" w:lineRule="auto"/>
        <w:ind w:firstLineChars="100" w:firstLine="240"/>
        <w:jc w:val="both"/>
        <w:rPr>
          <w:b/>
          <w:noProof/>
          <w:color w:val="000000" w:themeColor="text1"/>
          <w:u w:val="single"/>
        </w:rPr>
      </w:pPr>
      <w:r w:rsidRPr="00B4360A">
        <w:rPr>
          <w:rFonts w:hint="eastAsia"/>
          <w:b/>
          <w:noProof/>
          <w:color w:val="000000" w:themeColor="text1"/>
          <w:u w:val="single"/>
        </w:rPr>
        <w:t xml:space="preserve">그린 웨이브는 프로젝트는 </w:t>
      </w:r>
      <w:r w:rsidRPr="00B4360A">
        <w:rPr>
          <w:b/>
          <w:noProof/>
          <w:color w:val="000000" w:themeColor="text1"/>
          <w:u w:val="single"/>
        </w:rPr>
        <w:t>플로깅</w:t>
      </w:r>
      <w:r w:rsidRPr="00B4360A">
        <w:rPr>
          <w:rFonts w:hint="eastAsia"/>
          <w:b/>
          <w:noProof/>
          <w:color w:val="000000" w:themeColor="text1"/>
          <w:u w:val="single"/>
        </w:rPr>
        <w:t>,</w:t>
      </w:r>
      <w:r w:rsidRPr="00B4360A">
        <w:rPr>
          <w:b/>
          <w:noProof/>
          <w:color w:val="000000" w:themeColor="text1"/>
          <w:u w:val="single"/>
        </w:rPr>
        <w:t xml:space="preserve"> 잡초 제거와 같은 일회성 캠페인과 달리, </w:t>
      </w:r>
      <w:r w:rsidRPr="00B4360A">
        <w:rPr>
          <w:rFonts w:hint="eastAsia"/>
          <w:b/>
          <w:noProof/>
          <w:color w:val="000000" w:themeColor="text1"/>
          <w:u w:val="single"/>
        </w:rPr>
        <w:t>대</w:t>
      </w:r>
      <w:r w:rsidRPr="00B4360A">
        <w:rPr>
          <w:b/>
          <w:noProof/>
          <w:color w:val="000000" w:themeColor="text1"/>
          <w:u w:val="single"/>
        </w:rPr>
        <w:t xml:space="preserve">상지 선정과 분석부터 파종 이후 변화 모니터링까지 약 1년에 걸쳐 </w:t>
      </w:r>
      <w:r w:rsidRPr="00B4360A">
        <w:rPr>
          <w:rFonts w:hint="eastAsia"/>
          <w:b/>
          <w:noProof/>
          <w:color w:val="000000" w:themeColor="text1"/>
          <w:u w:val="single"/>
        </w:rPr>
        <w:t>진행되는 것이 특징이다.</w:t>
      </w:r>
    </w:p>
    <w:p w14:paraId="3278D3EA" w14:textId="69A780F7" w:rsidR="00582DF1" w:rsidRDefault="00582DF1" w:rsidP="009C1FBD">
      <w:pPr>
        <w:pStyle w:val="af0"/>
        <w:spacing w:line="360" w:lineRule="auto"/>
        <w:ind w:firstLineChars="100" w:firstLine="240"/>
        <w:jc w:val="both"/>
        <w:rPr>
          <w:rFonts w:cstheme="minorBidi"/>
          <w:bCs/>
          <w:noProof/>
          <w:color w:val="000000" w:themeColor="text1"/>
          <w:kern w:val="2"/>
        </w:rPr>
      </w:pP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>대상지 선정 과정에서는 드론 영상과 라이다(LiDAR) 센서를 활용한 원격 탐사 모니터링, AI 기반 데이터 분석, 지상 조사를 통</w:t>
      </w:r>
      <w:r w:rsidR="00C66C5E">
        <w:rPr>
          <w:rFonts w:cstheme="minorBidi" w:hint="eastAsia"/>
          <w:b/>
          <w:noProof/>
          <w:color w:val="000000" w:themeColor="text1"/>
          <w:kern w:val="2"/>
          <w:u w:val="single"/>
        </w:rPr>
        <w:t>해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 xml:space="preserve"> </w:t>
      </w:r>
      <w:r w:rsidR="00E14542">
        <w:rPr>
          <w:rFonts w:cstheme="minorBidi" w:hint="eastAsia"/>
          <w:b/>
          <w:noProof/>
          <w:color w:val="000000" w:themeColor="text1"/>
          <w:kern w:val="2"/>
          <w:u w:val="single"/>
        </w:rPr>
        <w:t>생태계 교란식물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 xml:space="preserve"> 분포 지역을 식별했다.</w:t>
      </w:r>
      <w:r w:rsidRPr="00582DF1">
        <w:rPr>
          <w:rFonts w:cstheme="minorBidi"/>
          <w:bCs/>
          <w:noProof/>
          <w:color w:val="000000" w:themeColor="text1"/>
          <w:kern w:val="2"/>
        </w:rPr>
        <w:t xml:space="preserve"> </w:t>
      </w:r>
      <w:r w:rsidRPr="00496071">
        <w:rPr>
          <w:rFonts w:cstheme="minorBidi"/>
          <w:b/>
          <w:noProof/>
          <w:color w:val="000000" w:themeColor="text1"/>
          <w:kern w:val="2"/>
          <w:u w:val="single"/>
        </w:rPr>
        <w:t xml:space="preserve">이를 토대로 </w:t>
      </w:r>
      <w:r w:rsidR="00B6600B" w:rsidRPr="00496071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본사가 위치한 서울 소재 생태계 중 </w:t>
      </w:r>
      <w:r w:rsidRPr="00496071">
        <w:rPr>
          <w:rFonts w:cstheme="minorBidi"/>
          <w:b/>
          <w:noProof/>
          <w:color w:val="000000" w:themeColor="text1"/>
          <w:kern w:val="2"/>
          <w:u w:val="single"/>
        </w:rPr>
        <w:t>생태적 가치가 높은 서울 노원구 수락산을 첫 대상지로 선정했다.</w:t>
      </w:r>
      <w:r w:rsidRPr="00E14542">
        <w:rPr>
          <w:rFonts w:cstheme="minorBidi"/>
          <w:bCs/>
          <w:noProof/>
          <w:color w:val="000000" w:themeColor="text1"/>
          <w:kern w:val="2"/>
        </w:rPr>
        <w:t xml:space="preserve"> 수락산은 </w:t>
      </w:r>
      <w:r w:rsidR="001C1FF3" w:rsidRPr="00E14542">
        <w:rPr>
          <w:rFonts w:cstheme="minorBidi" w:hint="eastAsia"/>
          <w:bCs/>
          <w:noProof/>
          <w:color w:val="000000" w:themeColor="text1"/>
          <w:kern w:val="2"/>
        </w:rPr>
        <w:t xml:space="preserve">끈끈이주걱, 금마타리, 고란초 </w:t>
      </w:r>
      <w:r w:rsidRPr="00E14542">
        <w:rPr>
          <w:rFonts w:cstheme="minorBidi"/>
          <w:bCs/>
          <w:noProof/>
          <w:color w:val="000000" w:themeColor="text1"/>
          <w:kern w:val="2"/>
        </w:rPr>
        <w:t>등 서울시 보호종이 서식하는 지역</w:t>
      </w:r>
      <w:r w:rsidRPr="00582DF1">
        <w:rPr>
          <w:rFonts w:cstheme="minorBidi"/>
          <w:bCs/>
          <w:noProof/>
          <w:color w:val="000000" w:themeColor="text1"/>
          <w:kern w:val="2"/>
        </w:rPr>
        <w:t>으로, 생물다양성 보전 측면에서 의미가 크다.</w:t>
      </w:r>
    </w:p>
    <w:p w14:paraId="65EB7C50" w14:textId="301D7A34" w:rsidR="00B4360A" w:rsidRDefault="00B4360A" w:rsidP="00B4360A">
      <w:pPr>
        <w:pStyle w:val="af0"/>
        <w:spacing w:before="240" w:beforeAutospacing="0" w:after="0" w:afterAutospacing="0" w:line="360" w:lineRule="auto"/>
        <w:jc w:val="center"/>
        <w:rPr>
          <w:rFonts w:cstheme="minorBidi"/>
          <w:bCs/>
          <w:noProof/>
          <w:color w:val="000000" w:themeColor="text1"/>
          <w:kern w:val="2"/>
        </w:rPr>
      </w:pPr>
      <w:r>
        <w:rPr>
          <w:noProof/>
        </w:rPr>
        <w:drawing>
          <wp:inline distT="0" distB="0" distL="0" distR="0" wp14:anchorId="1F20A5E7" wp14:editId="44E25403">
            <wp:extent cx="4668942" cy="2838298"/>
            <wp:effectExtent l="0" t="0" r="0" b="635"/>
            <wp:docPr id="11205146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75" cy="28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E561" w14:textId="06BBF5BC" w:rsidR="00B4360A" w:rsidRPr="00DD4917" w:rsidRDefault="00B4360A" w:rsidP="00B4360A">
      <w:pPr>
        <w:pStyle w:val="af0"/>
        <w:spacing w:before="240" w:beforeAutospacing="0" w:after="0" w:afterAutospacing="0" w:line="360" w:lineRule="auto"/>
        <w:ind w:left="1200" w:hangingChars="600" w:hanging="1200"/>
        <w:rPr>
          <w:rFonts w:cstheme="minorBidi"/>
          <w:bCs/>
          <w:noProof/>
          <w:color w:val="000000" w:themeColor="text1"/>
          <w:kern w:val="2"/>
          <w:sz w:val="20"/>
          <w:szCs w:val="20"/>
        </w:rPr>
      </w:pP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[사진자료</w:t>
      </w:r>
      <w:r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2</w:t>
      </w: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] 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그린 웨이브 프로젝트에 참여한 </w:t>
      </w: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신세계아이앤씨 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임직원과 가족들이 자생종 씨앗과 흙, 영양분 등을 혼합한 </w:t>
      </w:r>
      <w:r w:rsidR="00DD4917">
        <w:rPr>
          <w:rFonts w:cstheme="minorBidi"/>
          <w:bCs/>
          <w:noProof/>
          <w:color w:val="000000" w:themeColor="text1"/>
          <w:kern w:val="2"/>
          <w:sz w:val="20"/>
          <w:szCs w:val="20"/>
        </w:rPr>
        <w:t>‘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시드볼(Seed Ball)</w:t>
      </w:r>
      <w:r w:rsidR="00DD4917">
        <w:rPr>
          <w:rFonts w:cstheme="minorBidi"/>
          <w:bCs/>
          <w:noProof/>
          <w:color w:val="000000" w:themeColor="text1"/>
          <w:kern w:val="2"/>
          <w:sz w:val="20"/>
          <w:szCs w:val="20"/>
        </w:rPr>
        <w:t>’을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 </w:t>
      </w:r>
      <w:r w:rsidR="00DD4917">
        <w:rPr>
          <w:rFonts w:cstheme="minorBidi"/>
          <w:bCs/>
          <w:noProof/>
          <w:color w:val="000000" w:themeColor="text1"/>
          <w:kern w:val="2"/>
          <w:sz w:val="20"/>
          <w:szCs w:val="20"/>
        </w:rPr>
        <w:t>만들고</w:t>
      </w:r>
      <w:r w:rsidR="00DD4917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 있다.</w:t>
      </w:r>
    </w:p>
    <w:p w14:paraId="1BE2B641" w14:textId="0487E360" w:rsidR="00B4360A" w:rsidRDefault="00B4360A" w:rsidP="00B4360A">
      <w:pPr>
        <w:pStyle w:val="af0"/>
        <w:spacing w:before="240" w:beforeAutospacing="0" w:after="0" w:afterAutospacing="0" w:line="360" w:lineRule="auto"/>
        <w:ind w:left="1440" w:hangingChars="600" w:hanging="1440"/>
        <w:jc w:val="center"/>
        <w:rPr>
          <w:rFonts w:cstheme="minorBidi"/>
          <w:bCs/>
          <w:noProof/>
          <w:color w:val="000000" w:themeColor="text1"/>
          <w:kern w:val="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91B8DF" wp14:editId="39BDC192">
            <wp:extent cx="4666719" cy="2623931"/>
            <wp:effectExtent l="0" t="0" r="635" b="5080"/>
            <wp:docPr id="23746973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68" cy="26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88B0" w14:textId="6370A6D9" w:rsidR="00B4360A" w:rsidRDefault="00B4360A" w:rsidP="00B4360A">
      <w:pPr>
        <w:pStyle w:val="af0"/>
        <w:spacing w:before="0" w:beforeAutospacing="0" w:after="0" w:afterAutospacing="0" w:line="360" w:lineRule="auto"/>
        <w:ind w:left="1200" w:hangingChars="600" w:hanging="1200"/>
        <w:jc w:val="center"/>
        <w:rPr>
          <w:rFonts w:cstheme="minorBidi"/>
          <w:bCs/>
          <w:noProof/>
          <w:color w:val="000000" w:themeColor="text1"/>
          <w:kern w:val="2"/>
          <w:sz w:val="20"/>
          <w:szCs w:val="20"/>
        </w:rPr>
      </w:pP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[사진자료</w:t>
      </w:r>
      <w:r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3</w:t>
      </w:r>
      <w:r w:rsidRPr="00B4360A"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 xml:space="preserve">] </w:t>
      </w:r>
      <w:r>
        <w:rPr>
          <w:rFonts w:cstheme="minorBidi" w:hint="eastAsia"/>
          <w:bCs/>
          <w:noProof/>
          <w:color w:val="000000" w:themeColor="text1"/>
          <w:kern w:val="2"/>
          <w:sz w:val="20"/>
          <w:szCs w:val="20"/>
        </w:rPr>
        <w:t>수락산 상공에서 드론으로 자생종 시드볼을 파종하는 모습</w:t>
      </w:r>
    </w:p>
    <w:p w14:paraId="7B4CFF26" w14:textId="498510B1" w:rsidR="00582DF1" w:rsidRDefault="00582DF1" w:rsidP="008A4350">
      <w:pPr>
        <w:pStyle w:val="af0"/>
        <w:spacing w:after="0" w:afterAutospacing="0" w:line="360" w:lineRule="auto"/>
        <w:ind w:firstLineChars="100" w:firstLine="240"/>
        <w:jc w:val="both"/>
        <w:rPr>
          <w:rFonts w:cstheme="minorBidi"/>
          <w:b/>
          <w:noProof/>
          <w:color w:val="000000" w:themeColor="text1"/>
          <w:kern w:val="2"/>
          <w:u w:val="single"/>
        </w:rPr>
      </w:pP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25일(토) 수락산 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>현장에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 모인 임직원과 가족들은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 xml:space="preserve"> </w:t>
      </w:r>
      <w:r w:rsidR="001C1FF3"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>돌콩, 쑥, 비수리, 벌개미취</w:t>
      </w:r>
      <w:r w:rsidR="00B4360A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 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등 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>토종 식물 씨앗</w:t>
      </w:r>
      <w:r w:rsidR="00496071">
        <w:rPr>
          <w:rFonts w:cstheme="minorBidi" w:hint="eastAsia"/>
          <w:b/>
          <w:noProof/>
          <w:color w:val="000000" w:themeColor="text1"/>
          <w:kern w:val="2"/>
          <w:u w:val="single"/>
        </w:rPr>
        <w:t>을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 발아와 생착을 돕는 재료와 흙으로 감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>싸는 ‘시드볼(Seed Ball)’</w:t>
      </w:r>
      <w:r w:rsidR="00496071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 제작과 파종 활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>동에 참여했다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 xml:space="preserve">. 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사람이 접근하기 어려운 </w:t>
      </w:r>
      <w:r w:rsidR="00496071">
        <w:rPr>
          <w:rFonts w:cstheme="minorBidi" w:hint="eastAsia"/>
          <w:b/>
          <w:noProof/>
          <w:color w:val="000000" w:themeColor="text1"/>
          <w:kern w:val="2"/>
          <w:u w:val="single"/>
        </w:rPr>
        <w:t>영역까지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 복원 범위를 확대하기 위해 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 xml:space="preserve">드론을 활용해 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시드볼을 </w:t>
      </w:r>
      <w:r w:rsidR="00AE6012"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>파종</w:t>
      </w:r>
      <w:r w:rsidRPr="007C2856">
        <w:rPr>
          <w:rFonts w:cstheme="minorBidi" w:hint="eastAsia"/>
          <w:b/>
          <w:noProof/>
          <w:color w:val="000000" w:themeColor="text1"/>
          <w:kern w:val="2"/>
          <w:u w:val="single"/>
        </w:rPr>
        <w:t>하는 과정도 관람했다.</w:t>
      </w:r>
    </w:p>
    <w:p w14:paraId="5B38EEFD" w14:textId="7B4348A0" w:rsidR="00B4360A" w:rsidRPr="00E14542" w:rsidRDefault="00B4360A" w:rsidP="00582DF1">
      <w:pPr>
        <w:pStyle w:val="af0"/>
        <w:spacing w:line="360" w:lineRule="auto"/>
        <w:ind w:firstLineChars="100" w:firstLine="240"/>
        <w:jc w:val="both"/>
        <w:rPr>
          <w:rFonts w:cstheme="minorBidi"/>
          <w:bCs/>
          <w:noProof/>
          <w:color w:val="000000" w:themeColor="text1"/>
          <w:kern w:val="2"/>
        </w:rPr>
      </w:pPr>
      <w:r w:rsidRPr="00E14542">
        <w:rPr>
          <w:rFonts w:cstheme="minorBidi"/>
          <w:b/>
          <w:noProof/>
          <w:color w:val="000000" w:themeColor="text1"/>
          <w:kern w:val="2"/>
          <w:u w:val="single"/>
        </w:rPr>
        <w:t>이 밖에 떨어진 나뭇가지와 낙엽 등</w:t>
      </w:r>
      <w:r w:rsidRPr="00E14542">
        <w:rPr>
          <w:rFonts w:cstheme="minorBidi" w:hint="eastAsia"/>
          <w:b/>
          <w:noProof/>
          <w:color w:val="000000" w:themeColor="text1"/>
          <w:kern w:val="2"/>
          <w:u w:val="single"/>
        </w:rPr>
        <w:t xml:space="preserve">을 </w:t>
      </w:r>
      <w:r w:rsidRPr="00E14542">
        <w:rPr>
          <w:rFonts w:cstheme="minorBidi"/>
          <w:b/>
          <w:noProof/>
          <w:color w:val="000000" w:themeColor="text1"/>
          <w:kern w:val="2"/>
          <w:u w:val="single"/>
        </w:rPr>
        <w:t>주워 대나무 통에 채워 넣는 ‘곤충 호텔’ 만들기 활동도 진행됐다.</w:t>
      </w:r>
      <w:r w:rsidRPr="00E14542">
        <w:rPr>
          <w:rFonts w:cstheme="minorBidi"/>
          <w:bCs/>
          <w:noProof/>
          <w:color w:val="000000" w:themeColor="text1"/>
          <w:kern w:val="2"/>
        </w:rPr>
        <w:t xml:space="preserve"> 곤충 호텔은 나비, 벌, 무당벌레 등 숲 생태계의 주요 구성원인 곤충</w:t>
      </w:r>
      <w:r w:rsidRPr="00E14542">
        <w:rPr>
          <w:rFonts w:cstheme="minorBidi" w:hint="eastAsia"/>
          <w:bCs/>
          <w:noProof/>
          <w:color w:val="000000" w:themeColor="text1"/>
          <w:kern w:val="2"/>
        </w:rPr>
        <w:t>들</w:t>
      </w:r>
      <w:r w:rsidRPr="00E14542">
        <w:rPr>
          <w:rFonts w:cstheme="minorBidi"/>
          <w:bCs/>
          <w:noProof/>
          <w:color w:val="000000" w:themeColor="text1"/>
          <w:kern w:val="2"/>
        </w:rPr>
        <w:t xml:space="preserve">이 머물고 번식할 수 있는 서식처를 제공해 꽃가루 매개, 해충 조절, 유기물 분해 등 생태계의 건강한 순환을 </w:t>
      </w:r>
      <w:r w:rsidRPr="00E14542">
        <w:rPr>
          <w:rFonts w:cstheme="minorBidi" w:hint="eastAsia"/>
          <w:bCs/>
          <w:noProof/>
          <w:color w:val="000000" w:themeColor="text1"/>
          <w:kern w:val="2"/>
        </w:rPr>
        <w:t>돕는다.</w:t>
      </w:r>
    </w:p>
    <w:p w14:paraId="659BA1C0" w14:textId="45D01816" w:rsidR="00582DF1" w:rsidRDefault="00582DF1" w:rsidP="00582DF1">
      <w:pPr>
        <w:pStyle w:val="af0"/>
        <w:spacing w:line="360" w:lineRule="auto"/>
        <w:ind w:firstLineChars="100" w:firstLine="240"/>
        <w:jc w:val="both"/>
        <w:rPr>
          <w:rFonts w:cstheme="minorBidi"/>
          <w:bCs/>
          <w:noProof/>
          <w:color w:val="000000" w:themeColor="text1"/>
          <w:kern w:val="2"/>
        </w:rPr>
      </w:pPr>
      <w:r w:rsidRPr="00E14542">
        <w:rPr>
          <w:rFonts w:cstheme="minorBidi"/>
          <w:b/>
          <w:noProof/>
          <w:color w:val="000000" w:themeColor="text1"/>
          <w:kern w:val="2"/>
          <w:u w:val="single"/>
        </w:rPr>
        <w:t>활동에 참여한 한 임직원은 “환경 보호 활동은 일회성 캠페인이라는 인식이 있었는데, AI와 드론 기술을 활용해 생태계 복원에 접근하는 방식이 인상적이었다”고 말했다.</w:t>
      </w:r>
      <w:r w:rsidRPr="00582DF1">
        <w:rPr>
          <w:rFonts w:cstheme="minorBidi"/>
          <w:bCs/>
          <w:noProof/>
          <w:color w:val="000000" w:themeColor="text1"/>
          <w:kern w:val="2"/>
        </w:rPr>
        <w:t xml:space="preserve"> 임직원 가족은 “평소 경험하기 어려운 생태 복원 활동을 가족과 함께 체험할 수 있어 뜻깊었고, 단순한 봉사활동이 아니라 자연 회복 과정에 참여한다는 점이 새롭게 다가왔다”고 </w:t>
      </w:r>
      <w:r>
        <w:rPr>
          <w:rFonts w:cstheme="minorBidi" w:hint="eastAsia"/>
          <w:bCs/>
          <w:noProof/>
          <w:color w:val="000000" w:themeColor="text1"/>
          <w:kern w:val="2"/>
        </w:rPr>
        <w:t>소감을 전했다.</w:t>
      </w:r>
    </w:p>
    <w:p w14:paraId="5A562029" w14:textId="294264A4" w:rsidR="009C1FBD" w:rsidRPr="009C1FBD" w:rsidRDefault="001C1FF3" w:rsidP="009C1FBD">
      <w:pPr>
        <w:pStyle w:val="af0"/>
        <w:spacing w:line="360" w:lineRule="auto"/>
        <w:ind w:firstLineChars="100" w:firstLine="240"/>
        <w:jc w:val="both"/>
        <w:rPr>
          <w:rFonts w:cstheme="minorBidi"/>
          <w:bCs/>
          <w:noProof/>
          <w:color w:val="000000" w:themeColor="text1"/>
          <w:kern w:val="2"/>
        </w:rPr>
      </w:pP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t xml:space="preserve">후속 데이터 분석 활동도 병행한다. 임직원들은 향후 온라인으로 식물 종의 위치와 규모를 시각화·정량화하는 ‘객체 라벨링’ 작업에 참여해 복원 성과 데이터 구축을 지원할 예정이다. 신세계아이앤씨는 이를 바탕으로 연말까지 생물다양성 </w:t>
      </w:r>
      <w:r w:rsidRPr="007C2856">
        <w:rPr>
          <w:rFonts w:cstheme="minorBidi"/>
          <w:b/>
          <w:noProof/>
          <w:color w:val="000000" w:themeColor="text1"/>
          <w:kern w:val="2"/>
          <w:u w:val="single"/>
        </w:rPr>
        <w:lastRenderedPageBreak/>
        <w:t>지수와 식생지수를 분석하는 등 복원 대상지의 변화를 지속적으로 모니터링 할 계획이다.</w:t>
      </w:r>
    </w:p>
    <w:p w14:paraId="498E0D3A" w14:textId="58CA02A2" w:rsidR="008A4350" w:rsidRPr="00AE6012" w:rsidRDefault="008A4350" w:rsidP="008A4350">
      <w:pPr>
        <w:pStyle w:val="af0"/>
        <w:spacing w:line="360" w:lineRule="auto"/>
        <w:ind w:firstLineChars="100" w:firstLine="240"/>
        <w:jc w:val="both"/>
        <w:rPr>
          <w:rFonts w:ascii="Arial" w:hAnsi="Arial" w:cs="Arial"/>
          <w:b/>
          <w:color w:val="212529"/>
          <w:u w:val="single"/>
        </w:rPr>
      </w:pPr>
      <w:r w:rsidRPr="00AE6012">
        <w:rPr>
          <w:rFonts w:cstheme="minorBidi" w:hint="eastAsia"/>
          <w:b/>
          <w:noProof/>
          <w:color w:val="000000" w:themeColor="text1"/>
          <w:kern w:val="2"/>
          <w:u w:val="single"/>
        </w:rPr>
        <w:t>신세계아이앤씨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 xml:space="preserve"> 양윤지 대표이사는 “</w:t>
      </w:r>
      <w:r w:rsidRPr="00AE6012">
        <w:rPr>
          <w:rFonts w:cstheme="minorBidi" w:hint="eastAsia"/>
          <w:b/>
          <w:noProof/>
          <w:color w:val="000000" w:themeColor="text1"/>
          <w:kern w:val="2"/>
          <w:u w:val="single"/>
        </w:rPr>
        <w:t>그린 웨이브 프로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 xml:space="preserve">젝트는 IT 기업 정체성을 바탕으로 단순 정화 활동을 넘어 드론과 데이터 </w:t>
      </w:r>
      <w:r>
        <w:rPr>
          <w:rFonts w:cstheme="minorBidi" w:hint="eastAsia"/>
          <w:b/>
          <w:noProof/>
          <w:color w:val="000000" w:themeColor="text1"/>
          <w:kern w:val="2"/>
          <w:u w:val="single"/>
        </w:rPr>
        <w:t>분석 등 IT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 xml:space="preserve">기술을 생태계 복원에 접목한 </w:t>
      </w:r>
      <w:r w:rsidRPr="00AE6012">
        <w:rPr>
          <w:rFonts w:cstheme="minorBidi" w:hint="eastAsia"/>
          <w:b/>
          <w:noProof/>
          <w:color w:val="000000" w:themeColor="text1"/>
          <w:kern w:val="2"/>
          <w:u w:val="single"/>
        </w:rPr>
        <w:t>새로운 시도</w:t>
      </w:r>
      <w:r w:rsidRPr="00AE6012">
        <w:rPr>
          <w:rFonts w:cstheme="minorBidi"/>
          <w:b/>
          <w:noProof/>
          <w:color w:val="000000" w:themeColor="text1"/>
          <w:kern w:val="2"/>
          <w:u w:val="single"/>
        </w:rPr>
        <w:t>”라며, “앞으로도 환경재단 및 기술 파트너들과 협력해 환경에 미치는 긍정적인 임팩트를 정량화하고, 생물다양성 보전이라는 사회적 책임을 다하며 지속가능한 미래를 만드는 데 앞장서겠다”고 밝혔다</w:t>
      </w:r>
      <w:r w:rsidRPr="00AE6012">
        <w:rPr>
          <w:rFonts w:ascii="Arial" w:hAnsi="Arial" w:cs="Arial" w:hint="eastAsia"/>
          <w:b/>
          <w:color w:val="212529"/>
          <w:u w:val="single"/>
        </w:rPr>
        <w:t>(</w:t>
      </w:r>
      <w:r w:rsidRPr="00AE6012">
        <w:rPr>
          <w:rFonts w:ascii="Arial" w:hAnsi="Arial" w:cs="Arial" w:hint="eastAsia"/>
          <w:b/>
          <w:color w:val="212529"/>
          <w:u w:val="single"/>
        </w:rPr>
        <w:t>끝</w:t>
      </w:r>
      <w:r w:rsidRPr="00AE6012">
        <w:rPr>
          <w:rFonts w:ascii="Arial" w:hAnsi="Arial" w:cs="Arial" w:hint="eastAsia"/>
          <w:b/>
          <w:color w:val="212529"/>
          <w:u w:val="single"/>
        </w:rPr>
        <w:t>)</w:t>
      </w:r>
    </w:p>
    <w:p w14:paraId="7D070206" w14:textId="456EDFD7" w:rsidR="0049755F" w:rsidRPr="008A4350" w:rsidRDefault="0049755F" w:rsidP="008A4350">
      <w:pPr>
        <w:pStyle w:val="af0"/>
        <w:spacing w:line="360" w:lineRule="auto"/>
        <w:ind w:firstLineChars="100" w:firstLine="240"/>
        <w:jc w:val="both"/>
        <w:rPr>
          <w:rFonts w:ascii="Arial" w:hAnsi="Arial" w:cs="Arial"/>
          <w:b/>
          <w:color w:val="212529"/>
          <w:u w:val="single"/>
        </w:rPr>
      </w:pPr>
    </w:p>
    <w:sectPr w:rsidR="0049755F" w:rsidRPr="008A4350">
      <w:head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A174E" w14:textId="77777777" w:rsidR="000D455C" w:rsidRDefault="000D455C" w:rsidP="00775D7B">
      <w:pPr>
        <w:spacing w:after="0" w:line="240" w:lineRule="auto"/>
      </w:pPr>
      <w:r>
        <w:separator/>
      </w:r>
    </w:p>
  </w:endnote>
  <w:endnote w:type="continuationSeparator" w:id="0">
    <w:p w14:paraId="1024EA85" w14:textId="77777777" w:rsidR="000D455C" w:rsidRDefault="000D455C" w:rsidP="00775D7B">
      <w:pPr>
        <w:spacing w:after="0" w:line="240" w:lineRule="auto"/>
      </w:pPr>
      <w:r>
        <w:continuationSeparator/>
      </w:r>
    </w:p>
  </w:endnote>
  <w:endnote w:type="continuationNotice" w:id="1">
    <w:p w14:paraId="535E60C2" w14:textId="77777777" w:rsidR="000D455C" w:rsidRDefault="000D45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E3728" w14:textId="77777777" w:rsidR="000D455C" w:rsidRDefault="000D455C" w:rsidP="00775D7B">
      <w:pPr>
        <w:spacing w:after="0" w:line="240" w:lineRule="auto"/>
      </w:pPr>
      <w:r>
        <w:separator/>
      </w:r>
    </w:p>
  </w:footnote>
  <w:footnote w:type="continuationSeparator" w:id="0">
    <w:p w14:paraId="45D4292C" w14:textId="77777777" w:rsidR="000D455C" w:rsidRDefault="000D455C" w:rsidP="00775D7B">
      <w:pPr>
        <w:spacing w:after="0" w:line="240" w:lineRule="auto"/>
      </w:pPr>
      <w:r>
        <w:continuationSeparator/>
      </w:r>
    </w:p>
  </w:footnote>
  <w:footnote w:type="continuationNotice" w:id="1">
    <w:p w14:paraId="61D8A2F1" w14:textId="77777777" w:rsidR="000D455C" w:rsidRDefault="000D45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E1DF1" w14:textId="21EB5661" w:rsidR="00625DBA" w:rsidRDefault="00625DBA" w:rsidP="003C105F">
    <w:pPr>
      <w:pStyle w:val="a5"/>
      <w:tabs>
        <w:tab w:val="clear" w:pos="4513"/>
        <w:tab w:val="clear" w:pos="9026"/>
        <w:tab w:val="left" w:pos="127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9222F80" wp14:editId="2748B47A">
          <wp:simplePos x="0" y="0"/>
          <wp:positionH relativeFrom="column">
            <wp:posOffset>-212090</wp:posOffset>
          </wp:positionH>
          <wp:positionV relativeFrom="paragraph">
            <wp:posOffset>-20158</wp:posOffset>
          </wp:positionV>
          <wp:extent cx="2068830" cy="330200"/>
          <wp:effectExtent l="0" t="0" r="0" b="0"/>
          <wp:wrapNone/>
          <wp:docPr id="732770833" name="그림 732770833" descr="텍스트, 표지판, 식탁용기구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텍스트, 표지판, 식탁용기구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7446D"/>
    <w:multiLevelType w:val="hybridMultilevel"/>
    <w:tmpl w:val="BE74F0CE"/>
    <w:lvl w:ilvl="0" w:tplc="6A746B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B095E21"/>
    <w:multiLevelType w:val="hybridMultilevel"/>
    <w:tmpl w:val="719CD664"/>
    <w:lvl w:ilvl="0" w:tplc="19264AF0">
      <w:start w:val="1"/>
      <w:numFmt w:val="bullet"/>
      <w:lvlText w:val=""/>
      <w:lvlJc w:val="left"/>
      <w:pPr>
        <w:ind w:left="132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8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2" w15:restartNumberingAfterBreak="0">
    <w:nsid w:val="1D711E73"/>
    <w:multiLevelType w:val="hybridMultilevel"/>
    <w:tmpl w:val="E9588B20"/>
    <w:lvl w:ilvl="0" w:tplc="19483B0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3" w15:restartNumberingAfterBreak="0">
    <w:nsid w:val="33F752BB"/>
    <w:multiLevelType w:val="hybridMultilevel"/>
    <w:tmpl w:val="B0729B20"/>
    <w:lvl w:ilvl="0" w:tplc="6506F7BC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3CB40D29"/>
    <w:multiLevelType w:val="hybridMultilevel"/>
    <w:tmpl w:val="C6AA200E"/>
    <w:lvl w:ilvl="0" w:tplc="FFD092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3794301"/>
    <w:multiLevelType w:val="hybridMultilevel"/>
    <w:tmpl w:val="1364344C"/>
    <w:lvl w:ilvl="0" w:tplc="36245C9A">
      <w:start w:val="25"/>
      <w:numFmt w:val="bullet"/>
      <w:lvlText w:val="-"/>
      <w:lvlJc w:val="left"/>
      <w:pPr>
        <w:ind w:left="15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6" w15:restartNumberingAfterBreak="0">
    <w:nsid w:val="49B451F6"/>
    <w:multiLevelType w:val="hybridMultilevel"/>
    <w:tmpl w:val="C1F66A9A"/>
    <w:lvl w:ilvl="0" w:tplc="1A5A4F76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7" w15:restartNumberingAfterBreak="0">
    <w:nsid w:val="5A9547E6"/>
    <w:multiLevelType w:val="hybridMultilevel"/>
    <w:tmpl w:val="A112BEFA"/>
    <w:lvl w:ilvl="0" w:tplc="BE66F280">
      <w:numFmt w:val="bullet"/>
      <w:lvlText w:val=""/>
      <w:lvlJc w:val="left"/>
      <w:pPr>
        <w:ind w:left="600" w:hanging="360"/>
      </w:pPr>
      <w:rPr>
        <w:rFonts w:ascii="Wingdings" w:eastAsia="굴림" w:hAnsi="Wingdings" w:cstheme="minorBid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8" w15:restartNumberingAfterBreak="0">
    <w:nsid w:val="5D566BBF"/>
    <w:multiLevelType w:val="hybridMultilevel"/>
    <w:tmpl w:val="244E1918"/>
    <w:lvl w:ilvl="0" w:tplc="F4587C9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62B74122"/>
    <w:multiLevelType w:val="hybridMultilevel"/>
    <w:tmpl w:val="D8E8F4B0"/>
    <w:lvl w:ilvl="0" w:tplc="8A929CE4">
      <w:start w:val="1"/>
      <w:numFmt w:val="decimal"/>
      <w:lvlText w:val="%1)"/>
      <w:lvlJc w:val="left"/>
      <w:pPr>
        <w:ind w:left="116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0" w15:restartNumberingAfterBreak="0">
    <w:nsid w:val="6B5F792F"/>
    <w:multiLevelType w:val="hybridMultilevel"/>
    <w:tmpl w:val="B3F08AD6"/>
    <w:lvl w:ilvl="0" w:tplc="42344CEE">
      <w:numFmt w:val="bullet"/>
      <w:lvlText w:val=""/>
      <w:lvlJc w:val="left"/>
      <w:pPr>
        <w:ind w:left="60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1" w15:restartNumberingAfterBreak="0">
    <w:nsid w:val="6DFB0915"/>
    <w:multiLevelType w:val="hybridMultilevel"/>
    <w:tmpl w:val="298C544A"/>
    <w:lvl w:ilvl="0" w:tplc="13F88994">
      <w:numFmt w:val="bullet"/>
      <w:lvlText w:val="□"/>
      <w:lvlJc w:val="left"/>
      <w:pPr>
        <w:ind w:left="360" w:hanging="360"/>
      </w:pPr>
      <w:rPr>
        <w:rFonts w:ascii="맑은 고딕" w:eastAsia="맑은 고딕" w:hAnsi="맑은 고딕" w:cstheme="minorBidi" w:hint="eastAsia"/>
        <w:color w:val="auto"/>
        <w:lang w:val="en-US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7F900770"/>
    <w:multiLevelType w:val="hybridMultilevel"/>
    <w:tmpl w:val="72C217CA"/>
    <w:lvl w:ilvl="0" w:tplc="21087D2C">
      <w:start w:val="25"/>
      <w:numFmt w:val="bullet"/>
      <w:lvlText w:val="※"/>
      <w:lvlJc w:val="left"/>
      <w:pPr>
        <w:ind w:left="135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7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2" w:hanging="440"/>
      </w:pPr>
      <w:rPr>
        <w:rFonts w:ascii="Wingdings" w:hAnsi="Wingdings" w:hint="default"/>
      </w:rPr>
    </w:lvl>
  </w:abstractNum>
  <w:num w:numId="1" w16cid:durableId="1989481536">
    <w:abstractNumId w:val="11"/>
  </w:num>
  <w:num w:numId="2" w16cid:durableId="1480684136">
    <w:abstractNumId w:val="3"/>
  </w:num>
  <w:num w:numId="3" w16cid:durableId="19665606">
    <w:abstractNumId w:val="7"/>
  </w:num>
  <w:num w:numId="4" w16cid:durableId="190535298">
    <w:abstractNumId w:val="4"/>
  </w:num>
  <w:num w:numId="5" w16cid:durableId="1523517817">
    <w:abstractNumId w:val="10"/>
  </w:num>
  <w:num w:numId="6" w16cid:durableId="1879968434">
    <w:abstractNumId w:val="2"/>
  </w:num>
  <w:num w:numId="7" w16cid:durableId="2146005022">
    <w:abstractNumId w:val="1"/>
  </w:num>
  <w:num w:numId="8" w16cid:durableId="97222240">
    <w:abstractNumId w:val="8"/>
  </w:num>
  <w:num w:numId="9" w16cid:durableId="1316953665">
    <w:abstractNumId w:val="9"/>
  </w:num>
  <w:num w:numId="10" w16cid:durableId="2090805514">
    <w:abstractNumId w:val="12"/>
  </w:num>
  <w:num w:numId="11" w16cid:durableId="39676838">
    <w:abstractNumId w:val="5"/>
  </w:num>
  <w:num w:numId="12" w16cid:durableId="656421385">
    <w:abstractNumId w:val="0"/>
  </w:num>
  <w:num w:numId="13" w16cid:durableId="1667703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D7B"/>
    <w:rsid w:val="000018B6"/>
    <w:rsid w:val="000052A1"/>
    <w:rsid w:val="00013E6B"/>
    <w:rsid w:val="00014B4F"/>
    <w:rsid w:val="00014BAB"/>
    <w:rsid w:val="00023B2C"/>
    <w:rsid w:val="000247EE"/>
    <w:rsid w:val="0004087E"/>
    <w:rsid w:val="00065959"/>
    <w:rsid w:val="0006766A"/>
    <w:rsid w:val="00067B10"/>
    <w:rsid w:val="0007103D"/>
    <w:rsid w:val="000800CC"/>
    <w:rsid w:val="000852CF"/>
    <w:rsid w:val="00085B57"/>
    <w:rsid w:val="00087392"/>
    <w:rsid w:val="00093BE6"/>
    <w:rsid w:val="0009419C"/>
    <w:rsid w:val="000A6717"/>
    <w:rsid w:val="000A70EB"/>
    <w:rsid w:val="000B3891"/>
    <w:rsid w:val="000B3FB9"/>
    <w:rsid w:val="000B4278"/>
    <w:rsid w:val="000B4439"/>
    <w:rsid w:val="000D2961"/>
    <w:rsid w:val="000D455C"/>
    <w:rsid w:val="000D65CF"/>
    <w:rsid w:val="000D665C"/>
    <w:rsid w:val="000E2401"/>
    <w:rsid w:val="001010F9"/>
    <w:rsid w:val="00103040"/>
    <w:rsid w:val="001334BD"/>
    <w:rsid w:val="00137EAE"/>
    <w:rsid w:val="00147EEB"/>
    <w:rsid w:val="001606F8"/>
    <w:rsid w:val="00164189"/>
    <w:rsid w:val="0016722F"/>
    <w:rsid w:val="0017555C"/>
    <w:rsid w:val="00176A84"/>
    <w:rsid w:val="00181E8F"/>
    <w:rsid w:val="00183E7C"/>
    <w:rsid w:val="00192AF2"/>
    <w:rsid w:val="00193321"/>
    <w:rsid w:val="00193A1F"/>
    <w:rsid w:val="00193C2B"/>
    <w:rsid w:val="001A22D2"/>
    <w:rsid w:val="001A3AB7"/>
    <w:rsid w:val="001A662A"/>
    <w:rsid w:val="001A7E3C"/>
    <w:rsid w:val="001B12C9"/>
    <w:rsid w:val="001B1323"/>
    <w:rsid w:val="001B277A"/>
    <w:rsid w:val="001B5B65"/>
    <w:rsid w:val="001B7856"/>
    <w:rsid w:val="001C1FF3"/>
    <w:rsid w:val="001D5DF6"/>
    <w:rsid w:val="001D728E"/>
    <w:rsid w:val="001E2597"/>
    <w:rsid w:val="001E6E02"/>
    <w:rsid w:val="002051D1"/>
    <w:rsid w:val="002174D4"/>
    <w:rsid w:val="00220464"/>
    <w:rsid w:val="002259EB"/>
    <w:rsid w:val="00244D8E"/>
    <w:rsid w:val="00245FB1"/>
    <w:rsid w:val="00251E42"/>
    <w:rsid w:val="00255E28"/>
    <w:rsid w:val="0026184B"/>
    <w:rsid w:val="002639A8"/>
    <w:rsid w:val="002648C5"/>
    <w:rsid w:val="00265FA1"/>
    <w:rsid w:val="002664B1"/>
    <w:rsid w:val="0027167C"/>
    <w:rsid w:val="0028143D"/>
    <w:rsid w:val="00282B4B"/>
    <w:rsid w:val="0028442D"/>
    <w:rsid w:val="0029592C"/>
    <w:rsid w:val="00295B17"/>
    <w:rsid w:val="002973A9"/>
    <w:rsid w:val="002A4D6B"/>
    <w:rsid w:val="002B221B"/>
    <w:rsid w:val="002C6D85"/>
    <w:rsid w:val="002D30B4"/>
    <w:rsid w:val="002E47BD"/>
    <w:rsid w:val="002E4D20"/>
    <w:rsid w:val="002F00FF"/>
    <w:rsid w:val="002F4903"/>
    <w:rsid w:val="003046FF"/>
    <w:rsid w:val="003125DA"/>
    <w:rsid w:val="00316FF3"/>
    <w:rsid w:val="00343652"/>
    <w:rsid w:val="00351E0B"/>
    <w:rsid w:val="00353AB1"/>
    <w:rsid w:val="00354718"/>
    <w:rsid w:val="00355C79"/>
    <w:rsid w:val="00360150"/>
    <w:rsid w:val="00363594"/>
    <w:rsid w:val="00366854"/>
    <w:rsid w:val="00367350"/>
    <w:rsid w:val="003715BF"/>
    <w:rsid w:val="00372C7B"/>
    <w:rsid w:val="00380E35"/>
    <w:rsid w:val="00383538"/>
    <w:rsid w:val="0038699B"/>
    <w:rsid w:val="00387DD7"/>
    <w:rsid w:val="003965D2"/>
    <w:rsid w:val="003A292C"/>
    <w:rsid w:val="003A2ECD"/>
    <w:rsid w:val="003B2B01"/>
    <w:rsid w:val="003B3811"/>
    <w:rsid w:val="003C105F"/>
    <w:rsid w:val="003C323D"/>
    <w:rsid w:val="003E086C"/>
    <w:rsid w:val="003E43D9"/>
    <w:rsid w:val="003F4F15"/>
    <w:rsid w:val="003F7FE3"/>
    <w:rsid w:val="00400AD2"/>
    <w:rsid w:val="004029CE"/>
    <w:rsid w:val="004068B4"/>
    <w:rsid w:val="00421FFF"/>
    <w:rsid w:val="004270E7"/>
    <w:rsid w:val="00441B09"/>
    <w:rsid w:val="00442BE4"/>
    <w:rsid w:val="00452279"/>
    <w:rsid w:val="00453DB3"/>
    <w:rsid w:val="0047012F"/>
    <w:rsid w:val="004708C9"/>
    <w:rsid w:val="00471C6E"/>
    <w:rsid w:val="00473B21"/>
    <w:rsid w:val="004767C0"/>
    <w:rsid w:val="00477693"/>
    <w:rsid w:val="0048077B"/>
    <w:rsid w:val="00486953"/>
    <w:rsid w:val="004925AA"/>
    <w:rsid w:val="00496071"/>
    <w:rsid w:val="0049755F"/>
    <w:rsid w:val="004A629B"/>
    <w:rsid w:val="004B159D"/>
    <w:rsid w:val="004B5336"/>
    <w:rsid w:val="004C3E0F"/>
    <w:rsid w:val="004D4B53"/>
    <w:rsid w:val="004E7150"/>
    <w:rsid w:val="00503819"/>
    <w:rsid w:val="00506879"/>
    <w:rsid w:val="00510E3A"/>
    <w:rsid w:val="0051435D"/>
    <w:rsid w:val="00516B2E"/>
    <w:rsid w:val="00521321"/>
    <w:rsid w:val="0052200E"/>
    <w:rsid w:val="005230D1"/>
    <w:rsid w:val="00531152"/>
    <w:rsid w:val="0054010A"/>
    <w:rsid w:val="005467F7"/>
    <w:rsid w:val="00550494"/>
    <w:rsid w:val="0055118C"/>
    <w:rsid w:val="00560A5E"/>
    <w:rsid w:val="00567A65"/>
    <w:rsid w:val="00582DF1"/>
    <w:rsid w:val="0058553B"/>
    <w:rsid w:val="00592DD2"/>
    <w:rsid w:val="00593508"/>
    <w:rsid w:val="005947AA"/>
    <w:rsid w:val="00594EBF"/>
    <w:rsid w:val="005A03AD"/>
    <w:rsid w:val="005A4EBE"/>
    <w:rsid w:val="005A5DAC"/>
    <w:rsid w:val="005B0387"/>
    <w:rsid w:val="005B2B41"/>
    <w:rsid w:val="005B5F97"/>
    <w:rsid w:val="005C60A8"/>
    <w:rsid w:val="005D63A6"/>
    <w:rsid w:val="005D6FF3"/>
    <w:rsid w:val="005E0A0E"/>
    <w:rsid w:val="005E0FA8"/>
    <w:rsid w:val="005E48BE"/>
    <w:rsid w:val="0060338F"/>
    <w:rsid w:val="00606D3D"/>
    <w:rsid w:val="00610D74"/>
    <w:rsid w:val="00613BBD"/>
    <w:rsid w:val="006146EF"/>
    <w:rsid w:val="00621E9E"/>
    <w:rsid w:val="00622CBD"/>
    <w:rsid w:val="00625DBA"/>
    <w:rsid w:val="0063272B"/>
    <w:rsid w:val="00637FE2"/>
    <w:rsid w:val="006428D4"/>
    <w:rsid w:val="006464AF"/>
    <w:rsid w:val="0065749A"/>
    <w:rsid w:val="00663445"/>
    <w:rsid w:val="00667D59"/>
    <w:rsid w:val="00672FF1"/>
    <w:rsid w:val="006754C3"/>
    <w:rsid w:val="00675895"/>
    <w:rsid w:val="00685808"/>
    <w:rsid w:val="006B3C00"/>
    <w:rsid w:val="006C3C05"/>
    <w:rsid w:val="006D4906"/>
    <w:rsid w:val="006D5B0B"/>
    <w:rsid w:val="006E02A9"/>
    <w:rsid w:val="006F4CA5"/>
    <w:rsid w:val="00702784"/>
    <w:rsid w:val="007067AC"/>
    <w:rsid w:val="0070728C"/>
    <w:rsid w:val="00711388"/>
    <w:rsid w:val="00712273"/>
    <w:rsid w:val="00723814"/>
    <w:rsid w:val="007239DD"/>
    <w:rsid w:val="00732B58"/>
    <w:rsid w:val="0073331D"/>
    <w:rsid w:val="00733E2E"/>
    <w:rsid w:val="007414F5"/>
    <w:rsid w:val="0075092E"/>
    <w:rsid w:val="00754C6D"/>
    <w:rsid w:val="00755BC7"/>
    <w:rsid w:val="007563AF"/>
    <w:rsid w:val="00761946"/>
    <w:rsid w:val="00761C19"/>
    <w:rsid w:val="00761C62"/>
    <w:rsid w:val="007651E4"/>
    <w:rsid w:val="0076542A"/>
    <w:rsid w:val="0077198A"/>
    <w:rsid w:val="00775D7B"/>
    <w:rsid w:val="00785BC2"/>
    <w:rsid w:val="00794325"/>
    <w:rsid w:val="00794A8C"/>
    <w:rsid w:val="00797E87"/>
    <w:rsid w:val="007A7323"/>
    <w:rsid w:val="007B5F73"/>
    <w:rsid w:val="007C2856"/>
    <w:rsid w:val="007C527A"/>
    <w:rsid w:val="007C6C01"/>
    <w:rsid w:val="007D2939"/>
    <w:rsid w:val="007D3196"/>
    <w:rsid w:val="007D3E0A"/>
    <w:rsid w:val="007E2374"/>
    <w:rsid w:val="007F31D5"/>
    <w:rsid w:val="007F35F6"/>
    <w:rsid w:val="0080127F"/>
    <w:rsid w:val="00802803"/>
    <w:rsid w:val="00805322"/>
    <w:rsid w:val="008053C4"/>
    <w:rsid w:val="008074E4"/>
    <w:rsid w:val="00810135"/>
    <w:rsid w:val="008107D9"/>
    <w:rsid w:val="00811680"/>
    <w:rsid w:val="00814DA1"/>
    <w:rsid w:val="00824A0B"/>
    <w:rsid w:val="00825E76"/>
    <w:rsid w:val="008275AC"/>
    <w:rsid w:val="00830579"/>
    <w:rsid w:val="00830E7D"/>
    <w:rsid w:val="00836304"/>
    <w:rsid w:val="0084371A"/>
    <w:rsid w:val="00843D02"/>
    <w:rsid w:val="00852BF4"/>
    <w:rsid w:val="00857369"/>
    <w:rsid w:val="008629C6"/>
    <w:rsid w:val="0086688B"/>
    <w:rsid w:val="008709AD"/>
    <w:rsid w:val="0087711F"/>
    <w:rsid w:val="00877D65"/>
    <w:rsid w:val="00880443"/>
    <w:rsid w:val="00883BA3"/>
    <w:rsid w:val="00884261"/>
    <w:rsid w:val="008A40CC"/>
    <w:rsid w:val="008A4350"/>
    <w:rsid w:val="008B1D17"/>
    <w:rsid w:val="008C36AA"/>
    <w:rsid w:val="008C4804"/>
    <w:rsid w:val="008D37FE"/>
    <w:rsid w:val="008D6292"/>
    <w:rsid w:val="008E69BD"/>
    <w:rsid w:val="008F3E8C"/>
    <w:rsid w:val="00904603"/>
    <w:rsid w:val="00905CE0"/>
    <w:rsid w:val="0091609B"/>
    <w:rsid w:val="0091693C"/>
    <w:rsid w:val="00916E1E"/>
    <w:rsid w:val="0091714D"/>
    <w:rsid w:val="00917C98"/>
    <w:rsid w:val="00920F24"/>
    <w:rsid w:val="00923373"/>
    <w:rsid w:val="00925CB5"/>
    <w:rsid w:val="00930988"/>
    <w:rsid w:val="00931CE1"/>
    <w:rsid w:val="009350EF"/>
    <w:rsid w:val="00954479"/>
    <w:rsid w:val="0095491D"/>
    <w:rsid w:val="00957BA8"/>
    <w:rsid w:val="009627D1"/>
    <w:rsid w:val="00972A8D"/>
    <w:rsid w:val="00981656"/>
    <w:rsid w:val="009977C1"/>
    <w:rsid w:val="009A1F61"/>
    <w:rsid w:val="009B30FE"/>
    <w:rsid w:val="009B7F10"/>
    <w:rsid w:val="009C1FBD"/>
    <w:rsid w:val="009C3AC7"/>
    <w:rsid w:val="009C408A"/>
    <w:rsid w:val="009D1D84"/>
    <w:rsid w:val="009D1DD2"/>
    <w:rsid w:val="009D2B02"/>
    <w:rsid w:val="009D5FC9"/>
    <w:rsid w:val="009D6806"/>
    <w:rsid w:val="009D70DC"/>
    <w:rsid w:val="009D730E"/>
    <w:rsid w:val="009E6826"/>
    <w:rsid w:val="009F3C08"/>
    <w:rsid w:val="00A03FB7"/>
    <w:rsid w:val="00A06E8C"/>
    <w:rsid w:val="00A11E9E"/>
    <w:rsid w:val="00A16817"/>
    <w:rsid w:val="00A20F7A"/>
    <w:rsid w:val="00A2488A"/>
    <w:rsid w:val="00A321FA"/>
    <w:rsid w:val="00A361D5"/>
    <w:rsid w:val="00A37D0D"/>
    <w:rsid w:val="00A4291D"/>
    <w:rsid w:val="00A43D1D"/>
    <w:rsid w:val="00A45789"/>
    <w:rsid w:val="00A52CAF"/>
    <w:rsid w:val="00A65574"/>
    <w:rsid w:val="00A65C05"/>
    <w:rsid w:val="00A71C0D"/>
    <w:rsid w:val="00A76197"/>
    <w:rsid w:val="00A813A0"/>
    <w:rsid w:val="00A8707D"/>
    <w:rsid w:val="00A92E2C"/>
    <w:rsid w:val="00A9698C"/>
    <w:rsid w:val="00AA0BB5"/>
    <w:rsid w:val="00AA2BFA"/>
    <w:rsid w:val="00AA688B"/>
    <w:rsid w:val="00AB6B9E"/>
    <w:rsid w:val="00AB6E60"/>
    <w:rsid w:val="00AC3FFC"/>
    <w:rsid w:val="00AD5D2A"/>
    <w:rsid w:val="00AD7D4B"/>
    <w:rsid w:val="00AE6012"/>
    <w:rsid w:val="00B04F05"/>
    <w:rsid w:val="00B05A07"/>
    <w:rsid w:val="00B07B32"/>
    <w:rsid w:val="00B1162C"/>
    <w:rsid w:val="00B14E76"/>
    <w:rsid w:val="00B22A64"/>
    <w:rsid w:val="00B37142"/>
    <w:rsid w:val="00B40F7D"/>
    <w:rsid w:val="00B426B9"/>
    <w:rsid w:val="00B4307E"/>
    <w:rsid w:val="00B4324D"/>
    <w:rsid w:val="00B4360A"/>
    <w:rsid w:val="00B469C2"/>
    <w:rsid w:val="00B50425"/>
    <w:rsid w:val="00B60C5A"/>
    <w:rsid w:val="00B65F7A"/>
    <w:rsid w:val="00B6600B"/>
    <w:rsid w:val="00B764CA"/>
    <w:rsid w:val="00B77DA7"/>
    <w:rsid w:val="00B863AB"/>
    <w:rsid w:val="00B900FB"/>
    <w:rsid w:val="00B96934"/>
    <w:rsid w:val="00BA2B47"/>
    <w:rsid w:val="00BA344B"/>
    <w:rsid w:val="00BB2C4F"/>
    <w:rsid w:val="00BC0855"/>
    <w:rsid w:val="00BC16E8"/>
    <w:rsid w:val="00BC5331"/>
    <w:rsid w:val="00BC76CD"/>
    <w:rsid w:val="00BD42F7"/>
    <w:rsid w:val="00BD60EF"/>
    <w:rsid w:val="00BE4857"/>
    <w:rsid w:val="00BE4F7B"/>
    <w:rsid w:val="00BE71F5"/>
    <w:rsid w:val="00BF2599"/>
    <w:rsid w:val="00BF48B0"/>
    <w:rsid w:val="00BF683E"/>
    <w:rsid w:val="00C0247C"/>
    <w:rsid w:val="00C0586C"/>
    <w:rsid w:val="00C06E1A"/>
    <w:rsid w:val="00C20DF7"/>
    <w:rsid w:val="00C24965"/>
    <w:rsid w:val="00C2718C"/>
    <w:rsid w:val="00C329D3"/>
    <w:rsid w:val="00C405F3"/>
    <w:rsid w:val="00C412A6"/>
    <w:rsid w:val="00C42127"/>
    <w:rsid w:val="00C46D92"/>
    <w:rsid w:val="00C56404"/>
    <w:rsid w:val="00C623A9"/>
    <w:rsid w:val="00C642D3"/>
    <w:rsid w:val="00C64702"/>
    <w:rsid w:val="00C661D3"/>
    <w:rsid w:val="00C667B1"/>
    <w:rsid w:val="00C66C5E"/>
    <w:rsid w:val="00C71FBE"/>
    <w:rsid w:val="00C75720"/>
    <w:rsid w:val="00C80303"/>
    <w:rsid w:val="00CA25D3"/>
    <w:rsid w:val="00CA4A78"/>
    <w:rsid w:val="00CA5D9D"/>
    <w:rsid w:val="00CA74AA"/>
    <w:rsid w:val="00CB0A6A"/>
    <w:rsid w:val="00CB7031"/>
    <w:rsid w:val="00CC236C"/>
    <w:rsid w:val="00CC65A5"/>
    <w:rsid w:val="00CD1C57"/>
    <w:rsid w:val="00CD47A1"/>
    <w:rsid w:val="00CD65A0"/>
    <w:rsid w:val="00CD6D95"/>
    <w:rsid w:val="00CD7F7D"/>
    <w:rsid w:val="00CE1433"/>
    <w:rsid w:val="00CE5451"/>
    <w:rsid w:val="00CF14DB"/>
    <w:rsid w:val="00CF2A31"/>
    <w:rsid w:val="00D0069A"/>
    <w:rsid w:val="00D02B1A"/>
    <w:rsid w:val="00D139B8"/>
    <w:rsid w:val="00D22267"/>
    <w:rsid w:val="00D23DCB"/>
    <w:rsid w:val="00D30D5C"/>
    <w:rsid w:val="00D350E4"/>
    <w:rsid w:val="00D45754"/>
    <w:rsid w:val="00D45FBC"/>
    <w:rsid w:val="00D503BE"/>
    <w:rsid w:val="00D546A8"/>
    <w:rsid w:val="00D55102"/>
    <w:rsid w:val="00D63EB7"/>
    <w:rsid w:val="00D64ED5"/>
    <w:rsid w:val="00D75D81"/>
    <w:rsid w:val="00D90558"/>
    <w:rsid w:val="00D94E7C"/>
    <w:rsid w:val="00D9785F"/>
    <w:rsid w:val="00DA3620"/>
    <w:rsid w:val="00DC3413"/>
    <w:rsid w:val="00DC3E3D"/>
    <w:rsid w:val="00DC4904"/>
    <w:rsid w:val="00DC583D"/>
    <w:rsid w:val="00DD078C"/>
    <w:rsid w:val="00DD12DE"/>
    <w:rsid w:val="00DD1D12"/>
    <w:rsid w:val="00DD4917"/>
    <w:rsid w:val="00DD5960"/>
    <w:rsid w:val="00DD6CC2"/>
    <w:rsid w:val="00DE05C8"/>
    <w:rsid w:val="00DE09B1"/>
    <w:rsid w:val="00DE125C"/>
    <w:rsid w:val="00DE487F"/>
    <w:rsid w:val="00DE7BE7"/>
    <w:rsid w:val="00DF24B4"/>
    <w:rsid w:val="00DF5677"/>
    <w:rsid w:val="00E077AF"/>
    <w:rsid w:val="00E14542"/>
    <w:rsid w:val="00E1476A"/>
    <w:rsid w:val="00E178F7"/>
    <w:rsid w:val="00E21193"/>
    <w:rsid w:val="00E21263"/>
    <w:rsid w:val="00E2212A"/>
    <w:rsid w:val="00E231C3"/>
    <w:rsid w:val="00E26141"/>
    <w:rsid w:val="00E348B9"/>
    <w:rsid w:val="00E37992"/>
    <w:rsid w:val="00E44EDA"/>
    <w:rsid w:val="00E45120"/>
    <w:rsid w:val="00E479A8"/>
    <w:rsid w:val="00E51E1E"/>
    <w:rsid w:val="00E56339"/>
    <w:rsid w:val="00E7006B"/>
    <w:rsid w:val="00E70F97"/>
    <w:rsid w:val="00E7188D"/>
    <w:rsid w:val="00E77769"/>
    <w:rsid w:val="00E83D62"/>
    <w:rsid w:val="00E87F3B"/>
    <w:rsid w:val="00E9022F"/>
    <w:rsid w:val="00E97B6B"/>
    <w:rsid w:val="00EA0C2D"/>
    <w:rsid w:val="00EC7252"/>
    <w:rsid w:val="00ED3443"/>
    <w:rsid w:val="00ED3AF8"/>
    <w:rsid w:val="00ED4FA6"/>
    <w:rsid w:val="00EE1E35"/>
    <w:rsid w:val="00EE5225"/>
    <w:rsid w:val="00EE73DE"/>
    <w:rsid w:val="00EF08CF"/>
    <w:rsid w:val="00EF1576"/>
    <w:rsid w:val="00F238D1"/>
    <w:rsid w:val="00F25137"/>
    <w:rsid w:val="00F2562A"/>
    <w:rsid w:val="00F34199"/>
    <w:rsid w:val="00F46461"/>
    <w:rsid w:val="00F478BF"/>
    <w:rsid w:val="00F61667"/>
    <w:rsid w:val="00F622D3"/>
    <w:rsid w:val="00F65B7D"/>
    <w:rsid w:val="00F7622C"/>
    <w:rsid w:val="00F82015"/>
    <w:rsid w:val="00F8700B"/>
    <w:rsid w:val="00F92036"/>
    <w:rsid w:val="00F97BFE"/>
    <w:rsid w:val="00FA0620"/>
    <w:rsid w:val="00FA567E"/>
    <w:rsid w:val="00FB1CF0"/>
    <w:rsid w:val="00FD37E5"/>
    <w:rsid w:val="00FD599A"/>
    <w:rsid w:val="00FE46DF"/>
    <w:rsid w:val="00FE7243"/>
    <w:rsid w:val="00FF3B72"/>
    <w:rsid w:val="00F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4BC8F"/>
  <w15:chartTrackingRefBased/>
  <w15:docId w15:val="{672E4DCF-B7E3-44CA-A2AC-9EB63BBE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DF6"/>
    <w:pPr>
      <w:widowControl w:val="0"/>
      <w:wordWrap w:val="0"/>
      <w:autoSpaceDE w:val="0"/>
      <w:autoSpaceDN w:val="0"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75D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775D7B"/>
  </w:style>
  <w:style w:type="paragraph" w:styleId="a4">
    <w:name w:val="List Paragraph"/>
    <w:basedOn w:val="a"/>
    <w:uiPriority w:val="34"/>
    <w:qFormat/>
    <w:rsid w:val="003C105F"/>
    <w:pPr>
      <w:spacing w:after="0" w:line="240" w:lineRule="auto"/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3C10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3C105F"/>
  </w:style>
  <w:style w:type="paragraph" w:styleId="a6">
    <w:name w:val="Balloon Text"/>
    <w:basedOn w:val="a"/>
    <w:link w:val="Char1"/>
    <w:uiPriority w:val="99"/>
    <w:semiHidden/>
    <w:unhideWhenUsed/>
    <w:rsid w:val="001933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9332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D65A0"/>
    <w:rPr>
      <w:sz w:val="18"/>
      <w:szCs w:val="18"/>
    </w:rPr>
  </w:style>
  <w:style w:type="paragraph" w:styleId="a8">
    <w:name w:val="annotation text"/>
    <w:basedOn w:val="a"/>
    <w:link w:val="Char2"/>
    <w:uiPriority w:val="99"/>
    <w:unhideWhenUsed/>
    <w:rsid w:val="00CD65A0"/>
    <w:pPr>
      <w:jc w:val="left"/>
    </w:pPr>
  </w:style>
  <w:style w:type="character" w:customStyle="1" w:styleId="Char2">
    <w:name w:val="메모 텍스트 Char"/>
    <w:basedOn w:val="a0"/>
    <w:link w:val="a8"/>
    <w:uiPriority w:val="99"/>
    <w:rsid w:val="00CD65A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453DB3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453DB3"/>
    <w:rPr>
      <w:b/>
      <w:bCs/>
    </w:rPr>
  </w:style>
  <w:style w:type="character" w:styleId="aa">
    <w:name w:val="Hyperlink"/>
    <w:basedOn w:val="a0"/>
    <w:uiPriority w:val="99"/>
    <w:unhideWhenUsed/>
    <w:rsid w:val="000247E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247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623A9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DC4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Char4"/>
    <w:uiPriority w:val="99"/>
    <w:semiHidden/>
    <w:unhideWhenUsed/>
    <w:rsid w:val="005947AA"/>
    <w:pPr>
      <w:snapToGrid w:val="0"/>
      <w:jc w:val="left"/>
    </w:pPr>
  </w:style>
  <w:style w:type="character" w:customStyle="1" w:styleId="Char4">
    <w:name w:val="각주 텍스트 Char"/>
    <w:basedOn w:val="a0"/>
    <w:link w:val="ae"/>
    <w:uiPriority w:val="99"/>
    <w:semiHidden/>
    <w:rsid w:val="005947AA"/>
  </w:style>
  <w:style w:type="character" w:styleId="af">
    <w:name w:val="footnote reference"/>
    <w:basedOn w:val="a0"/>
    <w:uiPriority w:val="99"/>
    <w:semiHidden/>
    <w:unhideWhenUsed/>
    <w:rsid w:val="005947AA"/>
    <w:rPr>
      <w:vertAlign w:val="superscript"/>
    </w:rPr>
  </w:style>
  <w:style w:type="paragraph" w:styleId="af0">
    <w:name w:val="Normal (Web)"/>
    <w:basedOn w:val="a"/>
    <w:uiPriority w:val="99"/>
    <w:unhideWhenUsed/>
    <w:rsid w:val="00DF24B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CBA75D42667A24E82A976505053BEB9" ma:contentTypeVersion="18" ma:contentTypeDescription="새 문서를 만듭니다." ma:contentTypeScope="" ma:versionID="7d2c25a7dcce62825dbdfea7e8ee5ac6">
  <xsd:schema xmlns:xsd="http://www.w3.org/2001/XMLSchema" xmlns:xs="http://www.w3.org/2001/XMLSchema" xmlns:p="http://schemas.microsoft.com/office/2006/metadata/properties" xmlns:ns2="2ef345d5-2c37-4dc7-a460-573bb419624b" xmlns:ns3="d05b1c5d-a0a0-4257-9802-f6ac5638d322" targetNamespace="http://schemas.microsoft.com/office/2006/metadata/properties" ma:root="true" ma:fieldsID="dcdf488da155c5a4dc9311fa98a8b58b" ns2:_="" ns3:_="">
    <xsd:import namespace="2ef345d5-2c37-4dc7-a460-573bb419624b"/>
    <xsd:import namespace="d05b1c5d-a0a0-4257-9802-f6ac5638d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45d5-2c37-4dc7-a460-573bb4196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이미지 태그" ma:readOnly="false" ma:fieldId="{5cf76f15-5ced-4ddc-b409-7134ff3c332f}" ma:taxonomyMulti="true" ma:sspId="6fdd2957-39f0-43dc-a8b9-32e21451cc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b1c5d-a0a0-4257-9802-f6ac5638d32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f345d5-2c37-4dc7-a460-573bb41962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338DDA-1D15-42BC-A101-1F1507B4E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3F486-7702-4B37-B237-AD4FC0814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345d5-2c37-4dc7-a460-573bb419624b"/>
    <ds:schemaRef ds:uri="d05b1c5d-a0a0-4257-9802-f6ac5638d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12B4D-117D-40D4-B4E2-42C25B2B81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18CF4D-C2BA-47E9-AF84-A1EDFE414611}">
  <ds:schemaRefs>
    <ds:schemaRef ds:uri="http://schemas.microsoft.com/office/2006/metadata/properties"/>
    <ds:schemaRef ds:uri="http://schemas.microsoft.com/office/infopath/2007/PartnerControls"/>
    <ds:schemaRef ds:uri="2ef345d5-2c37-4dc7-a460-573bb419624b"/>
  </ds:schemaRefs>
</ds:datastoreItem>
</file>

<file path=docMetadata/LabelInfo.xml><?xml version="1.0" encoding="utf-8"?>
<clbl:labelList xmlns:clbl="http://schemas.microsoft.com/office/2020/mipLabelMetadata">
  <clbl:label id="{13306bfe-29cf-4c0e-bbb8-fa4efadabca8}" enabled="1" method="Privileged" siteId="{d4ffc887-d88d-41cc-bf6a-6bb47ec0f3ca}" contentBits="8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김경주(홍보리더·언론홍보) - 홍보</dc:creator>
  <cp:keywords/>
  <dc:description/>
  <cp:lastModifiedBy>박명희(언론PR) - 홍보</cp:lastModifiedBy>
  <cp:revision>17</cp:revision>
  <cp:lastPrinted>2026-04-25T08:28:00Z</cp:lastPrinted>
  <dcterms:created xsi:type="dcterms:W3CDTF">2026-04-25T08:08:00Z</dcterms:created>
  <dcterms:modified xsi:type="dcterms:W3CDTF">2026-04-26T02:03:00Z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0x0101001CBA75D42667A24E82A976505053BEB9</vt:lpwstr>
  </property>
  <property fmtid="{D5CDD505-2E9C-101B-9397-08002B2CF9AE}" pid="3" name="MediaServiceImageTags">
    <vt:lpwstr/>
  </property>
  <property fmtid="{D5CDD505-2E9C-101B-9397-08002B2CF9AE}" pid="4" name="MSIP_Label_13306bfe-29cf-4c0e-bbb8-fa4efadabca8_SiteId">
    <vt:lpwstr>d4ffc887-d88d-41cc-bf6a-6bb47ec0f3ca</vt:lpwstr>
  </property>
  <property fmtid="{D5CDD505-2E9C-101B-9397-08002B2CF9AE}" pid="5" name="MSIP_Label_13306bfe-29cf-4c0e-bbb8-fa4efadabca8_SetDate">
    <vt:lpwstr>2026-04-25T12:33:05Z</vt:lpwstr>
  </property>
  <property fmtid="{D5CDD505-2E9C-101B-9397-08002B2CF9AE}" pid="6" name="MSIP_Label_13306bfe-29cf-4c0e-bbb8-fa4efadabca8_Name">
    <vt:lpwstr>신세계아이엔씨</vt:lpwstr>
  </property>
  <property fmtid="{D5CDD505-2E9C-101B-9397-08002B2CF9AE}" pid="7" name="MSIP_Label_13306bfe-29cf-4c0e-bbb8-fa4efadabca8_Method">
    <vt:lpwstr>Privileged</vt:lpwstr>
  </property>
  <property fmtid="{D5CDD505-2E9C-101B-9397-08002B2CF9AE}" pid="8" name="MSIP_Label_13306bfe-29cf-4c0e-bbb8-fa4efadabca8_Enabled">
    <vt:lpwstr>true</vt:lpwstr>
  </property>
  <property fmtid="{D5CDD505-2E9C-101B-9397-08002B2CF9AE}" pid="9" name="MSIP_Label_13306bfe-29cf-4c0e-bbb8-fa4efadabca8_ContentBits">
    <vt:lpwstr>8</vt:lpwstr>
  </property>
</Properties>
</file>