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F3ACD" w14:textId="77777777" w:rsidR="000D4F04" w:rsidRPr="000D4F04" w:rsidRDefault="000D4F04" w:rsidP="000D4F04">
      <w:pPr>
        <w:rPr>
          <w:sz w:val="28"/>
          <w:szCs w:val="32"/>
        </w:rPr>
      </w:pPr>
      <w:r w:rsidRPr="000D4F04">
        <w:rPr>
          <w:rFonts w:hint="eastAsia"/>
          <w:b/>
          <w:bCs/>
          <w:sz w:val="28"/>
          <w:szCs w:val="32"/>
        </w:rPr>
        <w:t>신세계百서쇼핑하고..‘광속완판’</w:t>
      </w:r>
      <w:r w:rsidRPr="000D4F04">
        <w:rPr>
          <w:rFonts w:ascii="Cambria Math" w:hAnsi="Cambria Math" w:cs="Cambria Math"/>
          <w:b/>
          <w:bCs/>
          <w:sz w:val="28"/>
          <w:szCs w:val="32"/>
        </w:rPr>
        <w:t> </w:t>
      </w:r>
      <w:r w:rsidRPr="000D4F04">
        <w:rPr>
          <w:rFonts w:ascii="맑은 고딕" w:eastAsia="맑은 고딕" w:hAnsi="맑은 고딕" w:cs="맑은 고딕" w:hint="eastAsia"/>
          <w:b/>
          <w:bCs/>
          <w:sz w:val="28"/>
          <w:szCs w:val="32"/>
        </w:rPr>
        <w:t>트레킹</w:t>
      </w:r>
      <w:r w:rsidRPr="000D4F04">
        <w:rPr>
          <w:rFonts w:hint="eastAsia"/>
          <w:b/>
          <w:bCs/>
          <w:sz w:val="28"/>
          <w:szCs w:val="32"/>
        </w:rPr>
        <w:t xml:space="preserve"> 행사로 떠나자</w:t>
      </w:r>
    </w:p>
    <w:p w14:paraId="405FB938" w14:textId="77777777" w:rsidR="000D4F04" w:rsidRPr="000D4F04" w:rsidRDefault="000D4F04" w:rsidP="000D4F04">
      <w:pPr>
        <w:rPr>
          <w:rFonts w:hint="eastAsia"/>
        </w:rPr>
      </w:pPr>
      <w:r w:rsidRPr="000D4F04">
        <w:rPr>
          <w:rFonts w:hint="eastAsia"/>
          <w:b/>
          <w:bCs/>
        </w:rPr>
        <w:t>-4/10~19 ‘스포츠 아웃도어 위크', 최근 인기 러닝·트레킹 등 용품 선보여</w:t>
      </w:r>
      <w:r w:rsidRPr="000D4F04">
        <w:rPr>
          <w:rFonts w:hint="eastAsia"/>
        </w:rPr>
        <w:t> </w:t>
      </w:r>
    </w:p>
    <w:p w14:paraId="33515EA7" w14:textId="77777777" w:rsidR="000D4F04" w:rsidRPr="000D4F04" w:rsidRDefault="000D4F04" w:rsidP="000D4F04">
      <w:pPr>
        <w:rPr>
          <w:rFonts w:hint="eastAsia"/>
        </w:rPr>
      </w:pPr>
      <w:r w:rsidRPr="000D4F04">
        <w:rPr>
          <w:rFonts w:hint="eastAsia"/>
          <w:b/>
          <w:bCs/>
        </w:rPr>
        <w:t>-신세계百 단독 행사, 아웃도어 사면 글로벌 트레킹 행사 참여권까지 선물</w:t>
      </w:r>
      <w:r w:rsidRPr="000D4F04">
        <w:rPr>
          <w:rFonts w:hint="eastAsia"/>
        </w:rPr>
        <w:t> </w:t>
      </w:r>
    </w:p>
    <w:p w14:paraId="53A9072E" w14:textId="77777777" w:rsidR="000D4F04" w:rsidRPr="000D4F04" w:rsidRDefault="000D4F04" w:rsidP="000D4F04">
      <w:pPr>
        <w:rPr>
          <w:rFonts w:hint="eastAsia"/>
        </w:rPr>
      </w:pPr>
      <w:r w:rsidRPr="000D4F04">
        <w:rPr>
          <w:rFonts w:hint="eastAsia"/>
          <w:b/>
          <w:bCs/>
        </w:rPr>
        <w:t>-신세계 사우스시티 아디다스 메가스토어 오픈 등온·오프라인 혜택도 풍성</w:t>
      </w:r>
    </w:p>
    <w:p w14:paraId="168559BD" w14:textId="77777777" w:rsidR="000D4F04" w:rsidRPr="000D4F04" w:rsidRDefault="000D4F04" w:rsidP="000D4F04">
      <w:pPr>
        <w:rPr>
          <w:rFonts w:hint="eastAsia"/>
        </w:rPr>
      </w:pPr>
      <w:r w:rsidRPr="000D4F04">
        <w:rPr>
          <w:rFonts w:hint="eastAsia"/>
        </w:rPr>
        <w:br/>
      </w:r>
    </w:p>
    <w:p w14:paraId="14D05BF7" w14:textId="77777777" w:rsidR="000D4F04" w:rsidRPr="000D4F04" w:rsidRDefault="000D4F04" w:rsidP="000D4F04">
      <w:pPr>
        <w:rPr>
          <w:rFonts w:hint="eastAsia"/>
        </w:rPr>
      </w:pPr>
      <w:r w:rsidRPr="000D4F04">
        <w:rPr>
          <w:rFonts w:hint="eastAsia"/>
        </w:rPr>
        <w:t> 신세계백화점이 ‘스포츠 아웃도어 위크’를 열고, 풍성한 혜택과 함께 신세계 단독으로 특별한 경험의 기회까지 선사한다. </w:t>
      </w:r>
    </w:p>
    <w:p w14:paraId="1864BDF8" w14:textId="77777777" w:rsidR="000D4F04" w:rsidRPr="000D4F04" w:rsidRDefault="000D4F04" w:rsidP="000D4F04">
      <w:pPr>
        <w:rPr>
          <w:rFonts w:hint="eastAsia"/>
        </w:rPr>
      </w:pPr>
      <w:r w:rsidRPr="000D4F04">
        <w:rPr>
          <w:rFonts w:hint="eastAsia"/>
        </w:rPr>
        <w:t> </w:t>
      </w:r>
    </w:p>
    <w:p w14:paraId="6BD87F26" w14:textId="77777777" w:rsidR="000D4F04" w:rsidRPr="000D4F04" w:rsidRDefault="000D4F04" w:rsidP="000D4F04">
      <w:pPr>
        <w:rPr>
          <w:rFonts w:hint="eastAsia"/>
        </w:rPr>
      </w:pPr>
      <w:r w:rsidRPr="000D4F04">
        <w:rPr>
          <w:rFonts w:hint="eastAsia"/>
        </w:rPr>
        <w:t> 오는 10일부터 19일까지 전 점포에서 열리는 이번 행사는 스포츠·아웃도어 장르에서 나이키·노스페이스 등 20여 개 대표 브랜드가 참여한다. 최근 인기를 끌고 있는 러닝·트레킹 용품을 앞세워 봄맞이 쇼핑에 나선 고객들을 공략한다. </w:t>
      </w:r>
    </w:p>
    <w:p w14:paraId="6B92CD83" w14:textId="77777777" w:rsidR="000D4F04" w:rsidRPr="000D4F04" w:rsidRDefault="000D4F04" w:rsidP="000D4F04">
      <w:pPr>
        <w:rPr>
          <w:rFonts w:hint="eastAsia"/>
        </w:rPr>
      </w:pPr>
      <w:r w:rsidRPr="000D4F04">
        <w:rPr>
          <w:rFonts w:hint="eastAsia"/>
        </w:rPr>
        <w:t> </w:t>
      </w:r>
    </w:p>
    <w:p w14:paraId="79E30C67" w14:textId="77777777" w:rsidR="000D4F04" w:rsidRPr="000D4F04" w:rsidRDefault="000D4F04" w:rsidP="000D4F04">
      <w:pPr>
        <w:rPr>
          <w:rFonts w:hint="eastAsia"/>
        </w:rPr>
      </w:pPr>
      <w:r w:rsidRPr="000D4F04">
        <w:rPr>
          <w:rFonts w:hint="eastAsia"/>
        </w:rPr>
        <w:t> 특히 이번 행사 기간 동안 신세계백화점에서 아웃도어 상품을 구매한 고객에게는 특별한선물이 준비돼 있다. </w:t>
      </w:r>
    </w:p>
    <w:p w14:paraId="165FC854" w14:textId="77777777" w:rsidR="000D4F04" w:rsidRPr="000D4F04" w:rsidRDefault="000D4F04" w:rsidP="000D4F04">
      <w:pPr>
        <w:rPr>
          <w:rFonts w:hint="eastAsia"/>
        </w:rPr>
      </w:pPr>
      <w:r w:rsidRPr="000D4F04">
        <w:rPr>
          <w:rFonts w:hint="eastAsia"/>
        </w:rPr>
        <w:t> </w:t>
      </w:r>
    </w:p>
    <w:p w14:paraId="7394EA32" w14:textId="77777777" w:rsidR="000D4F04" w:rsidRPr="000D4F04" w:rsidRDefault="000D4F04" w:rsidP="000D4F04">
      <w:pPr>
        <w:rPr>
          <w:rFonts w:hint="eastAsia"/>
        </w:rPr>
      </w:pPr>
      <w:r w:rsidRPr="000D4F04">
        <w:rPr>
          <w:rFonts w:hint="eastAsia"/>
        </w:rPr>
        <w:t> 먼저</w:t>
      </w:r>
      <w:r w:rsidRPr="000D4F04">
        <w:rPr>
          <w:rFonts w:ascii="Cambria Math" w:hAnsi="Cambria Math" w:cs="Cambria Math"/>
        </w:rPr>
        <w:t> </w:t>
      </w:r>
      <w:r w:rsidRPr="000D4F04">
        <w:rPr>
          <w:rFonts w:ascii="맑은 고딕" w:eastAsia="맑은 고딕" w:hAnsi="맑은 고딕" w:cs="맑은 고딕" w:hint="eastAsia"/>
        </w:rPr>
        <w:t>북유럽</w:t>
      </w:r>
      <w:r w:rsidRPr="000D4F04">
        <w:rPr>
          <w:rFonts w:hint="eastAsia"/>
        </w:rPr>
        <w:t xml:space="preserve"> 대표 아웃도어 브랜드피엘라벤의 제품을</w:t>
      </w:r>
      <w:r w:rsidRPr="000D4F04">
        <w:rPr>
          <w:rFonts w:ascii="Cambria Math" w:hAnsi="Cambria Math" w:cs="Cambria Math"/>
        </w:rPr>
        <w:t> </w:t>
      </w:r>
      <w:r w:rsidRPr="000D4F04">
        <w:rPr>
          <w:rFonts w:ascii="맑은 고딕" w:eastAsia="맑은 고딕" w:hAnsi="맑은 고딕" w:cs="맑은 고딕" w:hint="eastAsia"/>
        </w:rPr>
        <w:t>구매한</w:t>
      </w:r>
      <w:r w:rsidRPr="000D4F04">
        <w:rPr>
          <w:rFonts w:hint="eastAsia"/>
        </w:rPr>
        <w:t xml:space="preserve"> 고객은 ‘피엘라벤 클래식’과 ‘피엘라벤 폭스 트레킹’ 대회 참여권을 받을 수 있다. </w:t>
      </w:r>
    </w:p>
    <w:p w14:paraId="32E97C65" w14:textId="77777777" w:rsidR="000D4F04" w:rsidRPr="000D4F04" w:rsidRDefault="000D4F04" w:rsidP="000D4F04">
      <w:pPr>
        <w:rPr>
          <w:rFonts w:hint="eastAsia"/>
        </w:rPr>
      </w:pPr>
      <w:r w:rsidRPr="000D4F04">
        <w:rPr>
          <w:rFonts w:hint="eastAsia"/>
        </w:rPr>
        <w:t> </w:t>
      </w:r>
    </w:p>
    <w:p w14:paraId="42560ED3" w14:textId="77777777" w:rsidR="000D4F04" w:rsidRPr="000D4F04" w:rsidRDefault="000D4F04" w:rsidP="000D4F04">
      <w:pPr>
        <w:rPr>
          <w:rFonts w:hint="eastAsia"/>
        </w:rPr>
      </w:pPr>
      <w:r w:rsidRPr="000D4F04">
        <w:rPr>
          <w:rFonts w:hint="eastAsia"/>
        </w:rPr>
        <w:t> 피엘라벤 클래식은</w:t>
      </w:r>
      <w:r w:rsidRPr="000D4F04">
        <w:rPr>
          <w:rFonts w:ascii="Cambria Math" w:hAnsi="Cambria Math" w:cs="Cambria Math"/>
        </w:rPr>
        <w:t> </w:t>
      </w:r>
      <w:r w:rsidRPr="000D4F04">
        <w:rPr>
          <w:rFonts w:ascii="맑은 고딕" w:eastAsia="맑은 고딕" w:hAnsi="맑은 고딕" w:cs="맑은 고딕" w:hint="eastAsia"/>
        </w:rPr>
        <w:t>오는</w:t>
      </w:r>
      <w:r w:rsidRPr="000D4F04">
        <w:rPr>
          <w:rFonts w:hint="eastAsia"/>
        </w:rPr>
        <w:t xml:space="preserve"> 10월 제주도에서 열리는 글로벌 트레킹 행사로, 한라산과 제주올레길 등 58km를 걷는 2박 3일간의 여정이다. 한국을 포함 전세계 7개국에서 펼쳐지며 초보자부터 숙련 트레커까지 누구나 도전할 수 있어 전세계 아웃도어 마니아들의 '버킷리스트'로 꼽힌다. </w:t>
      </w:r>
    </w:p>
    <w:p w14:paraId="7A839036" w14:textId="77777777" w:rsidR="000D4F04" w:rsidRPr="000D4F04" w:rsidRDefault="000D4F04" w:rsidP="000D4F04">
      <w:pPr>
        <w:rPr>
          <w:rFonts w:hint="eastAsia"/>
        </w:rPr>
      </w:pPr>
      <w:r w:rsidRPr="000D4F04">
        <w:rPr>
          <w:rFonts w:hint="eastAsia"/>
        </w:rPr>
        <w:t> </w:t>
      </w:r>
    </w:p>
    <w:p w14:paraId="24406679" w14:textId="77777777" w:rsidR="000D4F04" w:rsidRPr="000D4F04" w:rsidRDefault="000D4F04" w:rsidP="000D4F04">
      <w:pPr>
        <w:rPr>
          <w:rFonts w:hint="eastAsia"/>
        </w:rPr>
      </w:pPr>
      <w:r w:rsidRPr="000D4F04">
        <w:rPr>
          <w:rFonts w:hint="eastAsia"/>
        </w:rPr>
        <w:t> 지난 3월 예약 사이트 오픈 5분 만에 전체 일정이 매진될 정도로 인기를 끌었다. 신세계백화점은 피엘라벤과 협업해 매진된 행사의 참여권</w:t>
      </w:r>
      <w:r w:rsidRPr="000D4F04">
        <w:rPr>
          <w:rFonts w:ascii="Cambria Math" w:hAnsi="Cambria Math" w:cs="Cambria Math"/>
        </w:rPr>
        <w:t> </w:t>
      </w:r>
      <w:r w:rsidRPr="000D4F04">
        <w:rPr>
          <w:rFonts w:hint="eastAsia"/>
        </w:rPr>
        <w:t>12석을 단독으로 추가 증정한다. 5월</w:t>
      </w:r>
      <w:r w:rsidRPr="000D4F04">
        <w:rPr>
          <w:rFonts w:ascii="Cambria Math" w:hAnsi="Cambria Math" w:cs="Cambria Math"/>
        </w:rPr>
        <w:t> </w:t>
      </w:r>
      <w:r w:rsidRPr="000D4F04">
        <w:rPr>
          <w:rFonts w:ascii="맑은 고딕" w:eastAsia="맑은 고딕" w:hAnsi="맑은 고딕" w:cs="맑은 고딕" w:hint="eastAsia"/>
        </w:rPr>
        <w:t>강원도</w:t>
      </w:r>
      <w:r w:rsidRPr="000D4F04">
        <w:rPr>
          <w:rFonts w:ascii="Cambria Math" w:hAnsi="Cambria Math" w:cs="Cambria Math"/>
        </w:rPr>
        <w:t> </w:t>
      </w:r>
      <w:r w:rsidRPr="000D4F04">
        <w:rPr>
          <w:rFonts w:ascii="맑은 고딕" w:eastAsia="맑은 고딕" w:hAnsi="맑은 고딕" w:cs="맑은 고딕" w:hint="eastAsia"/>
        </w:rPr>
        <w:t>정선에서</w:t>
      </w:r>
      <w:r w:rsidRPr="000D4F04">
        <w:rPr>
          <w:rFonts w:hint="eastAsia"/>
        </w:rPr>
        <w:t> 1박 2일로 펼쳐지는 피엘라벤 폭스 트레킹 대회 참여권도 17석을 추가로 확보해 고객들에게 제공한다.</w:t>
      </w:r>
    </w:p>
    <w:p w14:paraId="55A7F75D" w14:textId="77777777" w:rsidR="000D4F04" w:rsidRPr="000D4F04" w:rsidRDefault="000D4F04" w:rsidP="000D4F04">
      <w:pPr>
        <w:rPr>
          <w:rFonts w:hint="eastAsia"/>
        </w:rPr>
      </w:pPr>
      <w:r w:rsidRPr="000D4F04">
        <w:rPr>
          <w:rFonts w:hint="eastAsia"/>
        </w:rPr>
        <w:lastRenderedPageBreak/>
        <w:br/>
      </w:r>
    </w:p>
    <w:p w14:paraId="27C98899" w14:textId="77777777" w:rsidR="000D4F04" w:rsidRPr="000D4F04" w:rsidRDefault="000D4F04" w:rsidP="000D4F04">
      <w:pPr>
        <w:rPr>
          <w:rFonts w:hint="eastAsia"/>
        </w:rPr>
      </w:pPr>
      <w:r w:rsidRPr="000D4F04">
        <w:rPr>
          <w:rFonts w:hint="eastAsia"/>
        </w:rPr>
        <w:t> 또한 내셔널 지오그래픽 어패럴에서도 5월에 열리는 브랜드 트레킹 행사 참여권 20석을 신세계 고객들에게 선사한다.</w:t>
      </w:r>
    </w:p>
    <w:p w14:paraId="798A18F0" w14:textId="77777777" w:rsidR="000D4F04" w:rsidRPr="000D4F04" w:rsidRDefault="000D4F04" w:rsidP="000D4F04">
      <w:pPr>
        <w:rPr>
          <w:rFonts w:hint="eastAsia"/>
        </w:rPr>
      </w:pPr>
      <w:r w:rsidRPr="000D4F04">
        <w:rPr>
          <w:rFonts w:hint="eastAsia"/>
        </w:rPr>
        <w:t> </w:t>
      </w:r>
    </w:p>
    <w:p w14:paraId="41EBBAB4" w14:textId="77777777" w:rsidR="000D4F04" w:rsidRPr="000D4F04" w:rsidRDefault="000D4F04" w:rsidP="000D4F04">
      <w:pPr>
        <w:rPr>
          <w:rFonts w:hint="eastAsia"/>
        </w:rPr>
      </w:pPr>
      <w:r w:rsidRPr="000D4F04">
        <w:rPr>
          <w:rFonts w:hint="eastAsia"/>
        </w:rPr>
        <w:t> 참여권은 10일~19일까지신세계백화점 공식 앱에서 이벤트에 응모하고, 피엘라벤과 내셔널 지오그래픽 어패럴 매장서 일정 금액 이상 구매한 고객에 한해 추첨이 진행된다. 자세한 내용은 신세계백화점 앱을 통해 확인할 수 있다. </w:t>
      </w:r>
    </w:p>
    <w:p w14:paraId="0B666DA0" w14:textId="77777777" w:rsidR="000D4F04" w:rsidRPr="000D4F04" w:rsidRDefault="000D4F04" w:rsidP="000D4F04">
      <w:pPr>
        <w:rPr>
          <w:rFonts w:hint="eastAsia"/>
        </w:rPr>
      </w:pPr>
      <w:r w:rsidRPr="000D4F04">
        <w:rPr>
          <w:rFonts w:hint="eastAsia"/>
        </w:rPr>
        <w:t> </w:t>
      </w:r>
    </w:p>
    <w:p w14:paraId="73884B9E" w14:textId="77777777" w:rsidR="000D4F04" w:rsidRPr="000D4F04" w:rsidRDefault="000D4F04" w:rsidP="000D4F04">
      <w:pPr>
        <w:rPr>
          <w:rFonts w:hint="eastAsia"/>
        </w:rPr>
      </w:pPr>
      <w:r w:rsidRPr="000D4F04">
        <w:rPr>
          <w:rFonts w:hint="eastAsia"/>
        </w:rPr>
        <w:t> 온라인 이커머스 채널 비욘드신세계에서도 행사 기간에 맞춰 장바구니 15% 할인 쿠폰을 다운 받을 수 있다. 또한 비욘드신세계 구매하면 VIP 실적으로 금액의 100%를 인정해 오프라인 못지않은 혜택을 누릴 수 있다. </w:t>
      </w:r>
    </w:p>
    <w:p w14:paraId="4EC9EAF4" w14:textId="77777777" w:rsidR="000D4F04" w:rsidRPr="000D4F04" w:rsidRDefault="000D4F04" w:rsidP="000D4F04">
      <w:pPr>
        <w:rPr>
          <w:rFonts w:hint="eastAsia"/>
        </w:rPr>
      </w:pPr>
      <w:r w:rsidRPr="000D4F04">
        <w:rPr>
          <w:rFonts w:hint="eastAsia"/>
        </w:rPr>
        <w:t> </w:t>
      </w:r>
    </w:p>
    <w:p w14:paraId="3347648A" w14:textId="77777777" w:rsidR="000D4F04" w:rsidRPr="000D4F04" w:rsidRDefault="000D4F04" w:rsidP="000D4F04">
      <w:pPr>
        <w:rPr>
          <w:rFonts w:hint="eastAsia"/>
        </w:rPr>
      </w:pPr>
      <w:r w:rsidRPr="000D4F04">
        <w:rPr>
          <w:rFonts w:hint="eastAsia"/>
        </w:rPr>
        <w:t> 또 스포츠·아웃도어 단일 브랜드에서 신세계 제휴카드로 30만 원 이상 결제 시 사용할 수 있는 2만 원 할인 쿠폰도 증정한다. 명품·패션·잡화 단일 매장에서 200만 원 이상 결제 시에는 최대 7% 신세계 리워드를 적립해주는</w:t>
      </w:r>
      <w:r w:rsidRPr="000D4F04">
        <w:rPr>
          <w:rFonts w:ascii="Cambria Math" w:hAnsi="Cambria Math" w:cs="Cambria Math"/>
        </w:rPr>
        <w:t> </w:t>
      </w:r>
      <w:r w:rsidRPr="000D4F04">
        <w:rPr>
          <w:rFonts w:ascii="맑은 고딕" w:eastAsia="맑은 고딕" w:hAnsi="맑은 고딕" w:cs="맑은 고딕" w:hint="eastAsia"/>
        </w:rPr>
        <w:t>사은</w:t>
      </w:r>
      <w:r w:rsidRPr="000D4F04">
        <w:rPr>
          <w:rFonts w:hint="eastAsia"/>
        </w:rPr>
        <w:t xml:space="preserve"> 행사도 준비했다.(200/300/500/1000만 원 이상 결제 시 각 14/21/35/70만 리워드 증정/일부 점포 해당) </w:t>
      </w:r>
    </w:p>
    <w:p w14:paraId="54E8CA10" w14:textId="77777777" w:rsidR="000D4F04" w:rsidRPr="000D4F04" w:rsidRDefault="000D4F04" w:rsidP="000D4F04">
      <w:pPr>
        <w:rPr>
          <w:rFonts w:hint="eastAsia"/>
        </w:rPr>
      </w:pPr>
      <w:r w:rsidRPr="000D4F04">
        <w:rPr>
          <w:rFonts w:hint="eastAsia"/>
        </w:rPr>
        <w:t> </w:t>
      </w:r>
    </w:p>
    <w:p w14:paraId="019CB00B" w14:textId="77777777" w:rsidR="000D4F04" w:rsidRPr="000D4F04" w:rsidRDefault="000D4F04" w:rsidP="000D4F04">
      <w:pPr>
        <w:rPr>
          <w:rFonts w:hint="eastAsia"/>
        </w:rPr>
      </w:pPr>
      <w:r w:rsidRPr="000D4F04">
        <w:rPr>
          <w:rFonts w:hint="eastAsia"/>
        </w:rPr>
        <w:t> 특히 4월을 맞아 점포별 브랜드 오픈 소식도 빼놓을 수 없다. 신세계 사우스시티는 스포츠 브랜드 대규모 개편을 단행했다. 4층으로 아디다스 메가스토어가이동해 확장 오픈하고, 8층에는아크테릭스·푸마·배럴·시에라디자인이새롭게 문을 열어스포츠&amp;아웃도어 전문관으로서 고객들을 맞이한다. </w:t>
      </w:r>
    </w:p>
    <w:p w14:paraId="731A3C82" w14:textId="77777777" w:rsidR="000D4F04" w:rsidRPr="000D4F04" w:rsidRDefault="000D4F04" w:rsidP="000D4F04">
      <w:pPr>
        <w:rPr>
          <w:rFonts w:hint="eastAsia"/>
        </w:rPr>
      </w:pPr>
      <w:r w:rsidRPr="000D4F04">
        <w:rPr>
          <w:rFonts w:hint="eastAsia"/>
        </w:rPr>
        <w:t> </w:t>
      </w:r>
    </w:p>
    <w:p w14:paraId="50902F01" w14:textId="77777777" w:rsidR="000D4F04" w:rsidRPr="000D4F04" w:rsidRDefault="000D4F04" w:rsidP="000D4F04">
      <w:pPr>
        <w:rPr>
          <w:rFonts w:hint="eastAsia"/>
        </w:rPr>
      </w:pPr>
      <w:r w:rsidRPr="000D4F04">
        <w:rPr>
          <w:rFonts w:hint="eastAsia"/>
        </w:rPr>
        <w:t>신세계백화점 선현우 패션담당은 "신세계백화점은 스포츠 아웃도어 위크을 통해 풍성한 쇼핑 혜택과 함께 브랜드 트레킹 행사에서 자연을 걷는 새로운 경험의 기회도 선사한다”며 “앞으로도 단순한 쇼핑을 넘어 오직 신세계만의 차별화된 경험을 선보이기 위해 노력할 것”이라고 밝혔다. </w:t>
      </w:r>
    </w:p>
    <w:p w14:paraId="36E7279E" w14:textId="77777777" w:rsidR="005837B5" w:rsidRDefault="005837B5"/>
    <w:sectPr w:rsidR="005837B5">
      <w:pgSz w:w="11906" w:h="16838"/>
      <w:pgMar w:top="1701" w:right="1440" w:bottom="1440" w:left="1440" w:header="851" w:footer="992" w:gutter="0"/>
      <w:cols w:space="425"/>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00"/>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F04"/>
    <w:rsid w:val="000D4F04"/>
    <w:rsid w:val="00330513"/>
    <w:rsid w:val="004B3AC5"/>
    <w:rsid w:val="005837B5"/>
    <w:rsid w:val="00841039"/>
    <w:rsid w:val="00984A7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4814"/>
  <w15:chartTrackingRefBased/>
  <w15:docId w15:val="{5E0C1E67-0E26-4788-A26E-EA45FF287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EastAsia"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pPr>
  </w:style>
  <w:style w:type="paragraph" w:styleId="1">
    <w:name w:val="heading 1"/>
    <w:basedOn w:val="a"/>
    <w:next w:val="a"/>
    <w:link w:val="1Char"/>
    <w:uiPriority w:val="9"/>
    <w:qFormat/>
    <w:rsid w:val="000D4F04"/>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semiHidden/>
    <w:unhideWhenUsed/>
    <w:qFormat/>
    <w:rsid w:val="000D4F04"/>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semiHidden/>
    <w:unhideWhenUsed/>
    <w:qFormat/>
    <w:rsid w:val="000D4F04"/>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0D4F04"/>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0D4F04"/>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0D4F04"/>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0D4F04"/>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0D4F04"/>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0D4F04"/>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0D4F04"/>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semiHidden/>
    <w:rsid w:val="000D4F04"/>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semiHidden/>
    <w:rsid w:val="000D4F04"/>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0D4F04"/>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0D4F04"/>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0D4F04"/>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0D4F04"/>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0D4F04"/>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0D4F04"/>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0D4F04"/>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0D4F04"/>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0D4F0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0D4F04"/>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0D4F04"/>
    <w:pPr>
      <w:spacing w:before="160"/>
      <w:jc w:val="center"/>
    </w:pPr>
    <w:rPr>
      <w:i/>
      <w:iCs/>
      <w:color w:val="404040" w:themeColor="text1" w:themeTint="BF"/>
    </w:rPr>
  </w:style>
  <w:style w:type="character" w:customStyle="1" w:styleId="Char1">
    <w:name w:val="인용 Char"/>
    <w:basedOn w:val="a0"/>
    <w:link w:val="a5"/>
    <w:uiPriority w:val="29"/>
    <w:rsid w:val="000D4F04"/>
    <w:rPr>
      <w:i/>
      <w:iCs/>
      <w:color w:val="404040" w:themeColor="text1" w:themeTint="BF"/>
    </w:rPr>
  </w:style>
  <w:style w:type="paragraph" w:styleId="a6">
    <w:name w:val="List Paragraph"/>
    <w:basedOn w:val="a"/>
    <w:uiPriority w:val="34"/>
    <w:qFormat/>
    <w:rsid w:val="000D4F04"/>
    <w:pPr>
      <w:ind w:left="720"/>
      <w:contextualSpacing/>
    </w:pPr>
  </w:style>
  <w:style w:type="character" w:styleId="a7">
    <w:name w:val="Intense Emphasis"/>
    <w:basedOn w:val="a0"/>
    <w:uiPriority w:val="21"/>
    <w:qFormat/>
    <w:rsid w:val="000D4F04"/>
    <w:rPr>
      <w:i/>
      <w:iCs/>
      <w:color w:val="2E74B5" w:themeColor="accent1" w:themeShade="BF"/>
    </w:rPr>
  </w:style>
  <w:style w:type="paragraph" w:styleId="a8">
    <w:name w:val="Intense Quote"/>
    <w:basedOn w:val="a"/>
    <w:next w:val="a"/>
    <w:link w:val="Char2"/>
    <w:uiPriority w:val="30"/>
    <w:qFormat/>
    <w:rsid w:val="000D4F0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har2">
    <w:name w:val="강한 인용 Char"/>
    <w:basedOn w:val="a0"/>
    <w:link w:val="a8"/>
    <w:uiPriority w:val="30"/>
    <w:rsid w:val="000D4F04"/>
    <w:rPr>
      <w:i/>
      <w:iCs/>
      <w:color w:val="2E74B5" w:themeColor="accent1" w:themeShade="BF"/>
    </w:rPr>
  </w:style>
  <w:style w:type="character" w:styleId="a9">
    <w:name w:val="Intense Reference"/>
    <w:basedOn w:val="a0"/>
    <w:uiPriority w:val="32"/>
    <w:qFormat/>
    <w:rsid w:val="000D4F04"/>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249</Words>
  <Characters>1424</Characters>
  <Application>Microsoft Office Word</Application>
  <DocSecurity>0</DocSecurity>
  <Lines>11</Lines>
  <Paragraphs>3</Paragraphs>
  <ScaleCrop>false</ScaleCrop>
  <Company/>
  <LinksUpToDate>false</LinksUpToDate>
  <CharactersWithSpaces>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진미 정</dc:creator>
  <cp:keywords/>
  <dc:description/>
  <cp:lastModifiedBy>진미 정</cp:lastModifiedBy>
  <cp:revision>1</cp:revision>
  <dcterms:created xsi:type="dcterms:W3CDTF">2026-04-08T23:33:00Z</dcterms:created>
  <dcterms:modified xsi:type="dcterms:W3CDTF">2026-04-08T23:33:00Z</dcterms:modified>
</cp:coreProperties>
</file>