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520752B" w:rsidR="003B556E" w:rsidRPr="002C6A94" w:rsidRDefault="007A787C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3BFA9D" wp14:editId="352D2453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193675</wp:posOffset>
                  </wp:positionV>
                  <wp:extent cx="1009650" cy="203200"/>
                  <wp:effectExtent l="0" t="0" r="0" b="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FB3B3A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827B5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="004827B5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4827B5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1D10E8">
        <w:trPr>
          <w:trHeight w:val="10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731035EE" w:rsidR="00EB451B" w:rsidRPr="000B64B1" w:rsidRDefault="007A787C" w:rsidP="000B64B1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bookmarkStart w:id="0" w:name="_Hlk210225934"/>
            <w:r w:rsidRPr="007A787C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G마켓, </w:t>
            </w:r>
            <w:r w:rsidR="000B64B1">
              <w:rPr>
                <w:smallCaps/>
                <w:spacing w:val="-20"/>
                <w:sz w:val="36"/>
                <w:szCs w:val="36"/>
              </w:rPr>
              <w:t>‘</w:t>
            </w:r>
            <w:proofErr w:type="spellStart"/>
            <w:r w:rsidR="000B64B1">
              <w:rPr>
                <w:rFonts w:hint="eastAsia"/>
                <w:smallCaps/>
                <w:spacing w:val="-20"/>
                <w:sz w:val="36"/>
                <w:szCs w:val="36"/>
              </w:rPr>
              <w:t>아르고</w:t>
            </w:r>
            <w:proofErr w:type="spellEnd"/>
            <w:r w:rsidR="000B64B1">
              <w:rPr>
                <w:smallCaps/>
                <w:spacing w:val="-20"/>
                <w:sz w:val="36"/>
                <w:szCs w:val="36"/>
              </w:rPr>
              <w:t>’</w:t>
            </w:r>
            <w:r w:rsidR="000B64B1">
              <w:rPr>
                <w:rFonts w:hint="eastAsia"/>
                <w:smallCaps/>
                <w:spacing w:val="-20"/>
                <w:sz w:val="36"/>
                <w:szCs w:val="36"/>
              </w:rPr>
              <w:t xml:space="preserve">와 </w:t>
            </w:r>
            <w:proofErr w:type="spellStart"/>
            <w:r w:rsidR="000B64B1">
              <w:rPr>
                <w:rFonts w:hint="eastAsia"/>
                <w:smallCaps/>
                <w:spacing w:val="-20"/>
                <w:sz w:val="36"/>
                <w:szCs w:val="36"/>
              </w:rPr>
              <w:t>맞손</w:t>
            </w:r>
            <w:proofErr w:type="spellEnd"/>
            <w:r w:rsidR="000B64B1">
              <w:rPr>
                <w:smallCaps/>
                <w:spacing w:val="-20"/>
                <w:sz w:val="36"/>
                <w:szCs w:val="36"/>
              </w:rPr>
              <w:t>…</w:t>
            </w:r>
            <w:r w:rsidR="000B64B1">
              <w:rPr>
                <w:rFonts w:hint="eastAsia"/>
                <w:smallCaps/>
                <w:spacing w:val="-20"/>
                <w:sz w:val="36"/>
                <w:szCs w:val="36"/>
              </w:rPr>
              <w:t>스타배송 상품 확장 속도 높인다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7BEDD9E" w14:textId="64D18758" w:rsidR="00246D66" w:rsidRPr="0006644C" w:rsidRDefault="00937B1E" w:rsidP="006C5B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="004827B5" w:rsidRPr="004827B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아르고</w:t>
            </w:r>
            <w:proofErr w:type="spellEnd"/>
            <w:r w:rsidR="004827B5" w:rsidRPr="004827B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이용 셀러, 별도 재고 이동 없이 스타배송 적용 가능… 상품 수 확대 기반 마련</w:t>
            </w:r>
            <w:r w:rsidR="004827B5" w:rsidRPr="004827B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br/>
              <w:t>□ 스타배송 수요 증가, 1분기 거래액 전년 比 50% 증가… 협력사 확대로 성장세 이어간다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08BB3F0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도착보장서비스 ‘스타배송’의 공식 </w:t>
      </w:r>
      <w:proofErr w:type="spellStart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협력사로 ‘</w:t>
      </w:r>
      <w:proofErr w:type="spellStart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아르고</w:t>
      </w:r>
      <w:proofErr w:type="spellEnd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신규 선정하고 상품 경쟁력 강화에 나선다.</w:t>
      </w:r>
    </w:p>
    <w:p w14:paraId="4A82C7FE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169D0C5" w14:textId="2835DB5C" w:rsidR="004827B5" w:rsidRDefault="00BC54C7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BC54C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테크타카</w:t>
      </w:r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>가</w:t>
      </w:r>
      <w:proofErr w:type="spellEnd"/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운영하는 글로벌 통합 물류 플랫폼 ‘</w:t>
      </w:r>
      <w:proofErr w:type="spellStart"/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>아르고</w:t>
      </w:r>
      <w:proofErr w:type="spellEnd"/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’는 주문 수집부터 출고, 배송 연계까지 전 과정을 통합 관리하는 </w:t>
      </w:r>
      <w:proofErr w:type="spellStart"/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BC54C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서비스로, 수도권 및 주요 권역을 중심으로 물류 인프라를 운영하며 안정적인 출고 체계를 갖춘 것이 특징이다.</w:t>
      </w:r>
    </w:p>
    <w:p w14:paraId="07BA3488" w14:textId="77777777" w:rsidR="00BC54C7" w:rsidRPr="004827B5" w:rsidRDefault="00BC54C7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37AE059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이번 제휴를 통해 스타배송 적용 상품 확대에 속도를 낼 방침이다. </w:t>
      </w:r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특히 </w:t>
      </w:r>
      <w:proofErr w:type="spellStart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아르고를</w:t>
      </w:r>
      <w:proofErr w:type="spellEnd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이용 중인 셀러들이 별도의 재고 이전이나 추가 입고 없이 간단한 절차만으로 스타배송 서비스를 적용할 수 있어, 도착보장 상품 수가 빠르게 늘어날 것으로 기대하고 있다.</w:t>
      </w:r>
    </w:p>
    <w:p w14:paraId="3BFD7473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5692983" w14:textId="1FE110C4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27B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스타배송</w:t>
      </w:r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수요도 꾸준히 증가하는 추세다.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올해 1분기 스타배송을 통한 상품 거래액은 전년 동기 대비 </w:t>
      </w:r>
      <w:r w:rsidR="00DD61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46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% 증가했다. 주말 도착보장 서비스 거래액은 직전 분기(25년</w:t>
      </w:r>
      <w:r w:rsidR="000B64B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4분기) 대비 </w:t>
      </w:r>
      <w:r w:rsidR="00DD61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약 10%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늘었다. 주말 배송 이용 고객 수도 </w:t>
      </w:r>
      <w:r w:rsidR="00DD612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22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% 증가하는 등 도착보장 서비스에 대한 선호가 확대되고 있다.</w:t>
      </w:r>
    </w:p>
    <w:p w14:paraId="2E6A2FE0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ABB8170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</w:t>
      </w:r>
      <w:proofErr w:type="spellStart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아르고</w:t>
      </w:r>
      <w:proofErr w:type="spellEnd"/>
      <w:r w:rsidRPr="004827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합류를 계기로 스타배송 물동량 역시 전년 대비 두 자릿수 성장세를 이어갈 것으로 보고 있다.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이를 통해 더 많은 상품에 도착보장 서비스를 적용하고, 고객 선택 폭을 넓힌다는 계획이다.</w:t>
      </w:r>
    </w:p>
    <w:p w14:paraId="46617017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3160A5C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“스타배송에 대한 고객 수요가 빠르게 증가하는 만큼, 안정적인 배송 품질 확보가 무엇보다 중요하다”</w:t>
      </w:r>
      <w:proofErr w:type="spellStart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“앞으로도 물류 파트너십을 통해 상품 선택 폭과 배송 신뢰도를 동시에 높여갈 것”이라고 말했다.</w:t>
      </w:r>
    </w:p>
    <w:p w14:paraId="1F982365" w14:textId="77777777" w:rsidR="004827B5" w:rsidRPr="004827B5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CC314" w14:textId="3CB3CB5F" w:rsidR="0004086E" w:rsidRPr="00F6771C" w:rsidRDefault="004827B5" w:rsidP="004827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827B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한편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, 스타배송은 고객과 약속한 날짜에 상품 도착을 보장하는 서비스다. 평일 오후 11시, 주말 오후 10시까지 주문 시 당일 출고 및 익일 배송이 가능한 주 7일 배송 체계를 갖췄다. 서비스는 G마</w:t>
      </w:r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켓 동탄 메가센터와 협력사를 활용하는 ‘</w:t>
      </w:r>
      <w:proofErr w:type="spellStart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스타배송’과, 셀러가 직접 운영하는 ‘판매자 스타배송’</w:t>
      </w:r>
      <w:proofErr w:type="spellStart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으로</w:t>
      </w:r>
      <w:proofErr w:type="spellEnd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구분한다. </w:t>
      </w:r>
      <w:proofErr w:type="spellStart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아르고는</w:t>
      </w:r>
      <w:proofErr w:type="spellEnd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</w:t>
      </w:r>
      <w:proofErr w:type="spellStart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4827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스타배송’ 공식 협력사로 참여한다. </w:t>
      </w:r>
    </w:p>
    <w:bookmarkEnd w:id="1"/>
    <w:bookmarkEnd w:id="2"/>
    <w:bookmarkEnd w:id="3"/>
    <w:p w14:paraId="37ADD13B" w14:textId="77777777" w:rsidR="00F776C1" w:rsidRPr="0004086E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6C5B00" w:rsidRPr="00E9141E" w14:paraId="36EAFC9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5D7BA3" w14:textId="1E626C3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CF010" w14:textId="74A2119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6C5B00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2531B" w14:textId="73BBD874" w:rsidR="006C5B00" w:rsidRPr="00BB4EAD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195104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hyjkim@gmarket.com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1155" w14:textId="77777777" w:rsidR="00FA64DD" w:rsidRDefault="00FA64DD">
      <w:pPr>
        <w:spacing w:after="0" w:line="240" w:lineRule="auto"/>
      </w:pPr>
      <w:r>
        <w:separator/>
      </w:r>
    </w:p>
  </w:endnote>
  <w:endnote w:type="continuationSeparator" w:id="0">
    <w:p w14:paraId="6C4395A3" w14:textId="77777777" w:rsidR="00FA64DD" w:rsidRDefault="00FA64DD">
      <w:pPr>
        <w:spacing w:after="0" w:line="240" w:lineRule="auto"/>
      </w:pPr>
      <w:r>
        <w:continuationSeparator/>
      </w:r>
    </w:p>
  </w:endnote>
  <w:endnote w:type="continuationNotice" w:id="1">
    <w:p w14:paraId="15288550" w14:textId="77777777" w:rsidR="00FA64DD" w:rsidRDefault="00FA6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7F3C" w14:textId="77777777" w:rsidR="00FA64DD" w:rsidRDefault="00FA64D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AC1777B" w14:textId="77777777" w:rsidR="00FA64DD" w:rsidRDefault="00FA64DD">
      <w:pPr>
        <w:spacing w:after="0" w:line="240" w:lineRule="auto"/>
      </w:pPr>
      <w:r>
        <w:continuationSeparator/>
      </w:r>
    </w:p>
  </w:footnote>
  <w:footnote w:type="continuationNotice" w:id="1">
    <w:p w14:paraId="1C9E7E98" w14:textId="77777777" w:rsidR="00FA64DD" w:rsidRDefault="00FA6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086E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44C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4B1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E748B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1FD4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104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14D4"/>
    <w:rsid w:val="001C25B2"/>
    <w:rsid w:val="001C2BD4"/>
    <w:rsid w:val="001C2C85"/>
    <w:rsid w:val="001C3146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0E8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44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300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7B5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6298"/>
    <w:rsid w:val="0054759A"/>
    <w:rsid w:val="005477F7"/>
    <w:rsid w:val="00547F64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B00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484D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A787C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2D95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2CD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4C7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2DD7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02C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415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D88"/>
    <w:rsid w:val="00D95E6E"/>
    <w:rsid w:val="00D96B40"/>
    <w:rsid w:val="00D978C2"/>
    <w:rsid w:val="00D97993"/>
    <w:rsid w:val="00DA060D"/>
    <w:rsid w:val="00DA07A6"/>
    <w:rsid w:val="00DA1418"/>
    <w:rsid w:val="00DA14A6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2E6"/>
    <w:rsid w:val="00DC3AE8"/>
    <w:rsid w:val="00DC4391"/>
    <w:rsid w:val="00DC46C6"/>
    <w:rsid w:val="00DC4960"/>
    <w:rsid w:val="00DC5097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121"/>
    <w:rsid w:val="00DD6274"/>
    <w:rsid w:val="00DD7BAE"/>
    <w:rsid w:val="00DE0DA0"/>
    <w:rsid w:val="00DE0F26"/>
    <w:rsid w:val="00DE106B"/>
    <w:rsid w:val="00DE12E0"/>
    <w:rsid w:val="00DE1745"/>
    <w:rsid w:val="00DE2749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6771C"/>
    <w:rsid w:val="00F7060A"/>
    <w:rsid w:val="00F70A35"/>
    <w:rsid w:val="00F71B63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767"/>
    <w:rsid w:val="00FA5AC5"/>
    <w:rsid w:val="00FA60A2"/>
    <w:rsid w:val="00FA64DD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6FD5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6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2026-04-01T05:35:00Z</dcterms:created>
  <dcterms:modified xsi:type="dcterms:W3CDTF">2026-04-01T08:12:00Z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