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672" w14:textId="77777777" w:rsidR="00F77C09" w:rsidRPr="00D65739" w:rsidRDefault="00F77C09" w:rsidP="00F77C09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41CB212F" w14:textId="77777777" w:rsidR="00F77C09" w:rsidRPr="00D65739" w:rsidRDefault="00F77C09" w:rsidP="00F77C09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28C4E5E3" w14:textId="77777777" w:rsidR="00F77C09" w:rsidRPr="00D65739" w:rsidRDefault="00F77C09" w:rsidP="00F77C09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24B3F8D4" w14:textId="77777777" w:rsidR="00F77C09" w:rsidRPr="009B5C91" w:rsidRDefault="00F77C09" w:rsidP="00F77C09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275D9BCF" w14:textId="484BE6E6" w:rsidR="00F77C09" w:rsidRPr="00AC5F8A" w:rsidRDefault="00F77C09" w:rsidP="00F77C09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C8469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샴페인 골드로 새 단장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21827B4C" w14:textId="3FBAAA10" w:rsidR="00F77C09" w:rsidRPr="00C8469B" w:rsidRDefault="00275FBE" w:rsidP="00F77C09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275FB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275FB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proofErr w:type="spellStart"/>
      <w:r w:rsidRPr="00275FB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까르띠에</w:t>
      </w:r>
      <w:proofErr w:type="spellEnd"/>
      <w:r w:rsidRPr="00275FB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부티크 인천공항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점</w:t>
      </w:r>
      <w:r w:rsidRPr="00275FB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그랜드</w:t>
      </w:r>
      <w:r w:rsidRPr="00275FB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오픈</w:t>
      </w:r>
      <w:r w:rsidR="00C8469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C8469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럭셔리 강화</w:t>
      </w:r>
    </w:p>
    <w:p w14:paraId="3C36284B" w14:textId="77777777" w:rsidR="00275FBE" w:rsidRPr="00275FBE" w:rsidRDefault="00275FBE" w:rsidP="00F77C0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49CB292" w14:textId="23B39466" w:rsidR="00275FBE" w:rsidRPr="00275FBE" w:rsidRDefault="00F77C09" w:rsidP="00275FB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 w:rsid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,</w:t>
      </w:r>
      <w:r w:rsidR="00275FBE" w:rsidRPr="00275FBE">
        <w:rPr>
          <w:rFonts w:hint="eastAsia"/>
        </w:rPr>
        <w:t xml:space="preserve"> </w:t>
      </w:r>
      <w:proofErr w:type="spellStart"/>
      <w:r w:rsidR="00C8469B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까르띠에</w:t>
      </w:r>
      <w:proofErr w:type="spellEnd"/>
      <w:r w:rsidR="00C8469B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8469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부티크</w:t>
      </w:r>
      <w:r w:rsidR="00C8469B" w:rsidRP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75FBE" w:rsidRP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인천공항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터미널</w:t>
      </w:r>
      <w:r w:rsid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점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리뉴얼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…12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그랜드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75FBE"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</w:p>
    <w:p w14:paraId="6A7B83D2" w14:textId="5076A8C8" w:rsidR="00275FBE" w:rsidRPr="00275FBE" w:rsidRDefault="00275FBE" w:rsidP="00275FB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아이코닉한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샴페인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골드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파사드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한국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전통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건축에서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영감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받은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인테리어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적용</w:t>
      </w:r>
    </w:p>
    <w:p w14:paraId="1C0FDBF3" w14:textId="7335EC1A" w:rsidR="00F77C09" w:rsidRPr="00ED3A85" w:rsidRDefault="00275FBE" w:rsidP="00275FBE">
      <w:pPr>
        <w:jc w:val="distribute"/>
      </w:pPr>
      <w:r w:rsidRPr="00275FB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주얼리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워치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레더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향수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액세서리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메종의</w:t>
      </w:r>
      <w:proofErr w:type="spellEnd"/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대표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75FB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1233B261" w14:textId="77777777" w:rsidR="00275FBE" w:rsidRDefault="00275FBE" w:rsidP="00F77C09"/>
    <w:p w14:paraId="6CAFC8E6" w14:textId="5328DDCD" w:rsidR="00F77C09" w:rsidRDefault="00F77C09" w:rsidP="00F77C09">
      <w:r w:rsidRPr="00175352">
        <w:t>(신세계면세점=202</w:t>
      </w:r>
      <w:r>
        <w:rPr>
          <w:rFonts w:hint="eastAsia"/>
        </w:rPr>
        <w:t>6</w:t>
      </w:r>
      <w:r w:rsidRPr="00175352">
        <w:t>/</w:t>
      </w:r>
      <w:r>
        <w:rPr>
          <w:rFonts w:hint="eastAsia"/>
        </w:rPr>
        <w:t>03</w:t>
      </w:r>
      <w:r w:rsidRPr="00175352">
        <w:t>/</w:t>
      </w:r>
      <w:r w:rsidR="00275FBE">
        <w:rPr>
          <w:rFonts w:hint="eastAsia"/>
        </w:rPr>
        <w:t>15</w:t>
      </w:r>
      <w:r w:rsidRPr="00175352">
        <w:t>)</w:t>
      </w:r>
    </w:p>
    <w:p w14:paraId="4E9D3248" w14:textId="77777777" w:rsidR="00275FBE" w:rsidRDefault="00275FBE" w:rsidP="00F77C09"/>
    <w:p w14:paraId="345F63E1" w14:textId="6846DC61" w:rsidR="00275FBE" w:rsidRDefault="00275FBE" w:rsidP="00275FBE">
      <w:r>
        <w:rPr>
          <w:rFonts w:hint="eastAsia"/>
        </w:rPr>
        <w:t>신세계면세점이</w:t>
      </w:r>
      <w:r>
        <w:t xml:space="preserve"> 인천공항 1터미널점(T1) 내 </w:t>
      </w:r>
      <w:proofErr w:type="spellStart"/>
      <w:r>
        <w:t>까르띠에</w:t>
      </w:r>
      <w:proofErr w:type="spellEnd"/>
      <w:r>
        <w:t xml:space="preserve">(Cartier) </w:t>
      </w:r>
      <w:proofErr w:type="spellStart"/>
      <w:r w:rsidR="0041568B">
        <w:rPr>
          <w:rFonts w:hint="eastAsia"/>
        </w:rPr>
        <w:t>부티크를</w:t>
      </w:r>
      <w:proofErr w:type="spellEnd"/>
      <w:r>
        <w:t xml:space="preserve"> 리뉴얼 오픈했다.</w:t>
      </w:r>
    </w:p>
    <w:p w14:paraId="310036FE" w14:textId="77777777" w:rsidR="00275FBE" w:rsidRDefault="00275FBE" w:rsidP="00275FBE"/>
    <w:p w14:paraId="48EC1157" w14:textId="5A1787EF" w:rsidR="00275FBE" w:rsidRDefault="001130A1" w:rsidP="00275FBE">
      <w:r>
        <w:rPr>
          <w:rFonts w:hint="eastAsia"/>
        </w:rPr>
        <w:t xml:space="preserve">새롭게 단장한 </w:t>
      </w:r>
      <w:proofErr w:type="spellStart"/>
      <w:r w:rsidR="00275FBE">
        <w:t>부티크는</w:t>
      </w:r>
      <w:proofErr w:type="spellEnd"/>
      <w:r w:rsidR="00275FBE">
        <w:t xml:space="preserve"> </w:t>
      </w:r>
      <w:r w:rsidR="00275FBE">
        <w:rPr>
          <w:rFonts w:hint="eastAsia"/>
        </w:rPr>
        <w:t>브랜드</w:t>
      </w:r>
      <w:r w:rsidR="00275FBE">
        <w:t xml:space="preserve"> 특유의 우아함과 </w:t>
      </w:r>
      <w:r w:rsidR="00FB2722">
        <w:rPr>
          <w:rFonts w:hint="eastAsia"/>
        </w:rPr>
        <w:t xml:space="preserve">한국의 </w:t>
      </w:r>
      <w:r w:rsidR="00275FBE">
        <w:t xml:space="preserve">문화적 감성이 조화를 이루는 공간으로 </w:t>
      </w:r>
      <w:r>
        <w:rPr>
          <w:rFonts w:hint="eastAsia"/>
        </w:rPr>
        <w:t>재</w:t>
      </w:r>
      <w:r w:rsidR="00275FBE">
        <w:t>탄생</w:t>
      </w:r>
      <w:r w:rsidR="00275FBE">
        <w:rPr>
          <w:rFonts w:hint="eastAsia"/>
        </w:rPr>
        <w:t>해 지난 12일 공개됐다.</w:t>
      </w:r>
    </w:p>
    <w:p w14:paraId="1F67D135" w14:textId="77777777" w:rsidR="00275FBE" w:rsidRPr="00FB2722" w:rsidRDefault="00275FBE" w:rsidP="00275FBE"/>
    <w:p w14:paraId="02ED04CC" w14:textId="51C65282" w:rsidR="00275FBE" w:rsidRDefault="001130A1" w:rsidP="00275FBE">
      <w:r>
        <w:rPr>
          <w:rFonts w:hint="eastAsia"/>
        </w:rPr>
        <w:t xml:space="preserve">특히 </w:t>
      </w:r>
      <w:proofErr w:type="spellStart"/>
      <w:r w:rsidR="00275FBE">
        <w:t>까르띠에를</w:t>
      </w:r>
      <w:proofErr w:type="spellEnd"/>
      <w:r w:rsidR="00275FBE">
        <w:t xml:space="preserve"> 상징하는 샴페인 골드 컬러 </w:t>
      </w:r>
      <w:proofErr w:type="spellStart"/>
      <w:r w:rsidR="00275FBE">
        <w:t>파사드를</w:t>
      </w:r>
      <w:proofErr w:type="spellEnd"/>
      <w:r w:rsidR="00275FBE">
        <w:t xml:space="preserve"> 적용해 공항 리테일 공간에서 </w:t>
      </w:r>
      <w:proofErr w:type="spellStart"/>
      <w:r w:rsidR="00275FBE">
        <w:t>메종의</w:t>
      </w:r>
      <w:proofErr w:type="spellEnd"/>
      <w:r w:rsidR="00275FBE">
        <w:t xml:space="preserve"> 정체성을 강조했으며, 내부는 레드와 베이지 톤을 중심으로 전통 건축에서 영감을 받은 색채 조합을 활용해 고급스러운 분위기를 완성했다. 여기에 목재 패널을 연상시키는 우드 디테일을 더해 공간의 깊이감을 높였다.</w:t>
      </w:r>
    </w:p>
    <w:p w14:paraId="0F8CCCFF" w14:textId="77777777" w:rsidR="00275FBE" w:rsidRPr="0041568B" w:rsidRDefault="00275FBE" w:rsidP="00275FBE"/>
    <w:p w14:paraId="2C4D6856" w14:textId="09880503" w:rsidR="00275FBE" w:rsidRDefault="001130A1" w:rsidP="00275FBE">
      <w:r>
        <w:rPr>
          <w:rFonts w:hint="eastAsia"/>
        </w:rPr>
        <w:t>또한</w:t>
      </w:r>
      <w:r w:rsidR="0041568B">
        <w:rPr>
          <w:rFonts w:hint="eastAsia"/>
        </w:rPr>
        <w:t xml:space="preserve"> </w:t>
      </w:r>
      <w:r w:rsidR="00275FBE">
        <w:t>인천대교의 유려한 곡선을 모티</w:t>
      </w:r>
      <w:r w:rsidR="005279EA">
        <w:rPr>
          <w:rFonts w:hint="eastAsia"/>
        </w:rPr>
        <w:t>프</w:t>
      </w:r>
      <w:r w:rsidR="00275FBE">
        <w:t xml:space="preserve">로 한 포커스 월이 배치돼 </w:t>
      </w:r>
      <w:r w:rsidR="0041568B">
        <w:rPr>
          <w:rFonts w:hint="eastAsia"/>
        </w:rPr>
        <w:t>공간의 시선을 이끄는 요소로 자리하</w:t>
      </w:r>
      <w:r>
        <w:rPr>
          <w:rFonts w:hint="eastAsia"/>
        </w:rPr>
        <w:t>며,</w:t>
      </w:r>
      <w:r w:rsidR="00275FBE">
        <w:t xml:space="preserve"> </w:t>
      </w:r>
      <w:r w:rsidR="0041568B">
        <w:rPr>
          <w:rFonts w:hint="eastAsia"/>
        </w:rPr>
        <w:t xml:space="preserve">내부에는 </w:t>
      </w:r>
      <w:r w:rsidR="00275FBE">
        <w:rPr>
          <w:rFonts w:hint="eastAsia"/>
        </w:rPr>
        <w:t>브랜드</w:t>
      </w:r>
      <w:r w:rsidR="00275FBE">
        <w:t xml:space="preserve"> 상징인 팬더 모티프가 자연스럽게 </w:t>
      </w:r>
      <w:proofErr w:type="spellStart"/>
      <w:r w:rsidR="00275FBE">
        <w:t>녹아들어</w:t>
      </w:r>
      <w:proofErr w:type="spellEnd"/>
      <w:r w:rsidR="00275FBE">
        <w:t xml:space="preserve"> 공간의 상징성</w:t>
      </w:r>
      <w:r w:rsidR="005279EA">
        <w:rPr>
          <w:rFonts w:hint="eastAsia"/>
        </w:rPr>
        <w:t>을 강조했</w:t>
      </w:r>
      <w:r w:rsidR="00275FBE">
        <w:t>다.</w:t>
      </w:r>
      <w:r w:rsidR="00275FBE">
        <w:rPr>
          <w:rFonts w:hint="eastAsia"/>
        </w:rPr>
        <w:t xml:space="preserve"> </w:t>
      </w:r>
      <w:proofErr w:type="spellStart"/>
      <w:r w:rsidR="00275FBE">
        <w:rPr>
          <w:rFonts w:hint="eastAsia"/>
        </w:rPr>
        <w:t>리뉴얼된</w:t>
      </w:r>
      <w:proofErr w:type="spellEnd"/>
      <w:r w:rsidR="00275FBE">
        <w:t xml:space="preserve"> </w:t>
      </w:r>
      <w:proofErr w:type="spellStart"/>
      <w:r>
        <w:rPr>
          <w:rFonts w:hint="eastAsia"/>
        </w:rPr>
        <w:t>부티크</w:t>
      </w:r>
      <w:r w:rsidR="00275FBE">
        <w:t>에서는</w:t>
      </w:r>
      <w:proofErr w:type="spellEnd"/>
      <w:r w:rsidR="00275FBE">
        <w:t xml:space="preserve"> </w:t>
      </w:r>
      <w:proofErr w:type="spellStart"/>
      <w:r w:rsidR="00275FBE">
        <w:t>주얼리</w:t>
      </w:r>
      <w:proofErr w:type="spellEnd"/>
      <w:r w:rsidR="00275FBE">
        <w:t xml:space="preserve">, </w:t>
      </w:r>
      <w:proofErr w:type="spellStart"/>
      <w:r w:rsidR="00275FBE">
        <w:t>워치</w:t>
      </w:r>
      <w:proofErr w:type="spellEnd"/>
      <w:r w:rsidR="00275FBE">
        <w:t xml:space="preserve">, </w:t>
      </w:r>
      <w:r w:rsidR="009631E9">
        <w:rPr>
          <w:rFonts w:hint="eastAsia"/>
        </w:rPr>
        <w:t>가방,</w:t>
      </w:r>
      <w:r w:rsidR="00275FBE">
        <w:t xml:space="preserve"> 향수, 액세서리 등 </w:t>
      </w:r>
      <w:proofErr w:type="spellStart"/>
      <w:r w:rsidR="00275FBE">
        <w:t>까르띠에의</w:t>
      </w:r>
      <w:proofErr w:type="spellEnd"/>
      <w:r w:rsidR="00275FBE">
        <w:t xml:space="preserve"> 다양한 컬렉션을 만나볼 수 있다.</w:t>
      </w:r>
    </w:p>
    <w:p w14:paraId="30A883A9" w14:textId="77777777" w:rsidR="00275FBE" w:rsidRDefault="00275FBE" w:rsidP="00275FBE"/>
    <w:p w14:paraId="5697B29E" w14:textId="1D8D5567" w:rsidR="00275FBE" w:rsidRDefault="00687797" w:rsidP="00275FBE">
      <w:r w:rsidRPr="00687797">
        <w:rPr>
          <w:rFonts w:hint="eastAsia"/>
        </w:rPr>
        <w:t>신세계면세점은</w:t>
      </w:r>
      <w:r w:rsidRPr="00687797">
        <w:t xml:space="preserve"> 2023년 인천공항 DF4</w:t>
      </w:r>
      <w:r w:rsidR="00814B53">
        <w:rPr>
          <w:rFonts w:hint="eastAsia"/>
        </w:rPr>
        <w:t xml:space="preserve"> </w:t>
      </w:r>
      <w:r w:rsidRPr="00687797">
        <w:t>권역</w:t>
      </w:r>
      <w:r w:rsidR="00F73184">
        <w:rPr>
          <w:rFonts w:hint="eastAsia"/>
        </w:rPr>
        <w:t>(</w:t>
      </w:r>
      <w:proofErr w:type="spellStart"/>
      <w:r w:rsidR="00F73184">
        <w:rPr>
          <w:rFonts w:hint="eastAsia"/>
        </w:rPr>
        <w:t>패션</w:t>
      </w:r>
      <w:r w:rsidR="00F73184" w:rsidRPr="00F73184">
        <w:rPr>
          <w:rFonts w:hint="eastAsia"/>
        </w:rPr>
        <w:t>·</w:t>
      </w:r>
      <w:r w:rsidR="00F73184">
        <w:rPr>
          <w:rFonts w:hint="eastAsia"/>
        </w:rPr>
        <w:t>부티크</w:t>
      </w:r>
      <w:proofErr w:type="spellEnd"/>
      <w:r w:rsidR="00F73184">
        <w:rPr>
          <w:rFonts w:hint="eastAsia"/>
        </w:rPr>
        <w:t>)</w:t>
      </w:r>
      <w:r w:rsidRPr="00687797">
        <w:t xml:space="preserve"> </w:t>
      </w:r>
      <w:proofErr w:type="spellStart"/>
      <w:r w:rsidRPr="00687797">
        <w:t>사업권</w:t>
      </w:r>
      <w:proofErr w:type="spellEnd"/>
      <w:r w:rsidRPr="00687797">
        <w:t xml:space="preserve"> 확보 이후 글로벌 하이엔드 브랜드 중심의 ‘럭셔리 패션 부티크 존’</w:t>
      </w:r>
      <w:proofErr w:type="spellStart"/>
      <w:r w:rsidRPr="00687797">
        <w:t>으로</w:t>
      </w:r>
      <w:proofErr w:type="spellEnd"/>
      <w:r w:rsidRPr="00687797">
        <w:t xml:space="preserve"> 구축</w:t>
      </w:r>
      <w:r w:rsidR="009939F9">
        <w:rPr>
          <w:rFonts w:hint="eastAsia"/>
        </w:rPr>
        <w:t>해,</w:t>
      </w:r>
      <w:r w:rsidR="00B8151D">
        <w:rPr>
          <w:rFonts w:hint="eastAsia"/>
        </w:rPr>
        <w:t xml:space="preserve"> 공항 내 럭셔리 쇼핑 경험을 단계적으로 설계하고 있다.</w:t>
      </w:r>
      <w:r w:rsidRPr="00687797">
        <w:t xml:space="preserve"> </w:t>
      </w:r>
      <w:proofErr w:type="spellStart"/>
      <w:r w:rsidRPr="00687797">
        <w:t>에르메스</w:t>
      </w:r>
      <w:proofErr w:type="spellEnd"/>
      <w:r w:rsidRPr="00687797">
        <w:t xml:space="preserve">, 루이비통, </w:t>
      </w:r>
      <w:proofErr w:type="spellStart"/>
      <w:r w:rsidRPr="00687797">
        <w:t>디올</w:t>
      </w:r>
      <w:proofErr w:type="spellEnd"/>
      <w:r w:rsidRPr="00687797">
        <w:t xml:space="preserve">, </w:t>
      </w:r>
      <w:proofErr w:type="spellStart"/>
      <w:r w:rsidRPr="00687797">
        <w:t>셀린느</w:t>
      </w:r>
      <w:proofErr w:type="spellEnd"/>
      <w:r w:rsidRPr="00687797">
        <w:t xml:space="preserve"> 등 주요 브랜드 </w:t>
      </w:r>
      <w:proofErr w:type="spellStart"/>
      <w:r w:rsidRPr="00687797">
        <w:t>부티크가</w:t>
      </w:r>
      <w:proofErr w:type="spellEnd"/>
      <w:r w:rsidRPr="00687797">
        <w:t xml:space="preserve"> </w:t>
      </w:r>
      <w:r w:rsidR="009939F9">
        <w:rPr>
          <w:rFonts w:hint="eastAsia"/>
        </w:rPr>
        <w:t>라인업을 형성하며</w:t>
      </w:r>
      <w:r w:rsidRPr="00687797">
        <w:t xml:space="preserve"> 매출을 견인하고 있으며, </w:t>
      </w:r>
      <w:proofErr w:type="spellStart"/>
      <w:r w:rsidRPr="00687797">
        <w:t>까르띠에</w:t>
      </w:r>
      <w:proofErr w:type="spellEnd"/>
      <w:r w:rsidRPr="00687797">
        <w:t xml:space="preserve"> 역시 향수 컬렉션</w:t>
      </w:r>
      <w:r w:rsidR="009939F9">
        <w:rPr>
          <w:rFonts w:hint="eastAsia"/>
        </w:rPr>
        <w:t xml:space="preserve">을 선보인 데 이어 </w:t>
      </w:r>
      <w:r w:rsidRPr="00687797">
        <w:t xml:space="preserve">매장을 </w:t>
      </w:r>
      <w:proofErr w:type="spellStart"/>
      <w:r w:rsidRPr="00687797">
        <w:t>리뉴얼했다</w:t>
      </w:r>
      <w:proofErr w:type="spellEnd"/>
      <w:r w:rsidRPr="00687797">
        <w:t>. 단순한 브랜드 입점을 넘어 패션·</w:t>
      </w:r>
      <w:proofErr w:type="spellStart"/>
      <w:r w:rsidRPr="00687797">
        <w:t>주얼리</w:t>
      </w:r>
      <w:proofErr w:type="spellEnd"/>
      <w:r w:rsidRPr="00687797">
        <w:t xml:space="preserve">·향수·뷰티 등 다양한 카테고리를 유기적으로 연결한 공항형 럭셔리 리테일 환경을 </w:t>
      </w:r>
      <w:r w:rsidR="00B8151D">
        <w:rPr>
          <w:rFonts w:hint="eastAsia"/>
        </w:rPr>
        <w:t>강화하고 있다.</w:t>
      </w:r>
    </w:p>
    <w:p w14:paraId="4EA46BE8" w14:textId="77777777" w:rsidR="00275FBE" w:rsidRDefault="00275FBE" w:rsidP="00275FBE"/>
    <w:p w14:paraId="62EC313A" w14:textId="2C0A4685" w:rsidR="00275FBE" w:rsidRDefault="00275FBE" w:rsidP="00275FBE">
      <w:r>
        <w:rPr>
          <w:rFonts w:hint="eastAsia"/>
        </w:rPr>
        <w:t>신세계면세점</w:t>
      </w:r>
      <w:r>
        <w:t xml:space="preserve"> 관계자는 “</w:t>
      </w:r>
      <w:r w:rsidR="00FF5485">
        <w:rPr>
          <w:rFonts w:hint="eastAsia"/>
        </w:rPr>
        <w:t xml:space="preserve">이번 </w:t>
      </w:r>
      <w:proofErr w:type="spellStart"/>
      <w:r w:rsidR="009939F9">
        <w:rPr>
          <w:rFonts w:hint="eastAsia"/>
        </w:rPr>
        <w:t>까르띠에</w:t>
      </w:r>
      <w:proofErr w:type="spellEnd"/>
      <w:r w:rsidR="009939F9">
        <w:rPr>
          <w:rFonts w:hint="eastAsia"/>
        </w:rPr>
        <w:t xml:space="preserve"> </w:t>
      </w:r>
      <w:proofErr w:type="spellStart"/>
      <w:r w:rsidR="009939F9">
        <w:rPr>
          <w:rFonts w:hint="eastAsia"/>
        </w:rPr>
        <w:t>부티크는</w:t>
      </w:r>
      <w:proofErr w:type="spellEnd"/>
      <w:r w:rsidR="009939F9">
        <w:rPr>
          <w:rFonts w:hint="eastAsia"/>
        </w:rPr>
        <w:t xml:space="preserve"> 한국적</w:t>
      </w:r>
      <w:r>
        <w:rPr>
          <w:rFonts w:hint="eastAsia"/>
        </w:rPr>
        <w:t xml:space="preserve"> 미감이 </w:t>
      </w:r>
      <w:r w:rsidR="009939F9">
        <w:rPr>
          <w:rFonts w:hint="eastAsia"/>
        </w:rPr>
        <w:t xml:space="preserve">브랜드 정체성과 </w:t>
      </w:r>
      <w:r w:rsidR="00FF5485">
        <w:rPr>
          <w:rFonts w:hint="eastAsia"/>
        </w:rPr>
        <w:t xml:space="preserve">조화를 </w:t>
      </w:r>
      <w:r>
        <w:rPr>
          <w:rFonts w:hint="eastAsia"/>
        </w:rPr>
        <w:t xml:space="preserve">이루는 공간으로 </w:t>
      </w:r>
      <w:r w:rsidR="009939F9">
        <w:rPr>
          <w:rFonts w:hint="eastAsia"/>
        </w:rPr>
        <w:t>마련</w:t>
      </w:r>
      <w:r w:rsidR="001130A1">
        <w:rPr>
          <w:rFonts w:hint="eastAsia"/>
        </w:rPr>
        <w:t xml:space="preserve">돼 </w:t>
      </w:r>
      <w:r>
        <w:rPr>
          <w:rFonts w:hint="eastAsia"/>
        </w:rPr>
        <w:t>외국인 관광객들의 주목을 받고 있다</w:t>
      </w:r>
      <w:r>
        <w:t>”</w:t>
      </w:r>
      <w:proofErr w:type="spellStart"/>
      <w:r>
        <w:rPr>
          <w:rFonts w:hint="eastAsia"/>
        </w:rPr>
        <w:t>며</w:t>
      </w:r>
      <w:proofErr w:type="spellEnd"/>
      <w:r>
        <w:rPr>
          <w:rFonts w:hint="eastAsia"/>
        </w:rPr>
        <w:t xml:space="preserve"> “앞으로도</w:t>
      </w:r>
      <w:r>
        <w:t xml:space="preserve"> </w:t>
      </w:r>
      <w:r>
        <w:rPr>
          <w:rFonts w:hint="eastAsia"/>
        </w:rPr>
        <w:t xml:space="preserve">하이엔드 </w:t>
      </w:r>
      <w:r>
        <w:t xml:space="preserve">브랜드와 협업을 확대해 인천공항에서 한층 완성도 높은 럭셔리 리테일 환경을 선보일 것”이라고 </w:t>
      </w:r>
      <w:r>
        <w:rPr>
          <w:rFonts w:hint="eastAsia"/>
        </w:rPr>
        <w:t>말했다.</w:t>
      </w:r>
    </w:p>
    <w:p w14:paraId="661357B1" w14:textId="77777777" w:rsidR="00275FBE" w:rsidRDefault="00275FBE" w:rsidP="00275FBE"/>
    <w:p w14:paraId="6DE2C6E4" w14:textId="4F97E7CB" w:rsidR="00275FBE" w:rsidRDefault="00275FBE" w:rsidP="00275FBE">
      <w:pPr>
        <w:jc w:val="center"/>
      </w:pPr>
      <w:r>
        <w:rPr>
          <w:rFonts w:hint="eastAsia"/>
        </w:rPr>
        <w:t>###</w:t>
      </w:r>
    </w:p>
    <w:p w14:paraId="77AAF006" w14:textId="77777777" w:rsidR="00275FBE" w:rsidRDefault="00275FBE" w:rsidP="00275FBE">
      <w:pPr>
        <w:jc w:val="center"/>
      </w:pPr>
    </w:p>
    <w:p w14:paraId="676B103D" w14:textId="68C4456E" w:rsidR="00275FBE" w:rsidRDefault="00275FBE" w:rsidP="00275FBE">
      <w:pPr>
        <w:jc w:val="left"/>
      </w:pPr>
      <w:r>
        <w:rPr>
          <w:rFonts w:hint="eastAsia"/>
        </w:rPr>
        <w:t>&lt;사진설명&gt;</w:t>
      </w:r>
    </w:p>
    <w:p w14:paraId="68C5307C" w14:textId="4C767A26" w:rsidR="00275FBE" w:rsidRPr="00275FBE" w:rsidRDefault="00275FBE" w:rsidP="00275FBE">
      <w:pPr>
        <w:jc w:val="left"/>
      </w:pPr>
      <w:r>
        <w:rPr>
          <w:rFonts w:hint="eastAsia"/>
        </w:rPr>
        <w:t>사진 1</w:t>
      </w:r>
      <w:r w:rsidR="00B51D8F">
        <w:rPr>
          <w:rFonts w:hint="eastAsia"/>
        </w:rPr>
        <w:t>~5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까르띠에</w:t>
      </w:r>
      <w:proofErr w:type="spellEnd"/>
      <w:r>
        <w:rPr>
          <w:rFonts w:hint="eastAsia"/>
        </w:rPr>
        <w:t xml:space="preserve"> 부티크 신세계면세점 인천공항 1터미널점 전경</w:t>
      </w:r>
    </w:p>
    <w:sectPr w:rsidR="00275FBE" w:rsidRPr="00275F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09"/>
    <w:rsid w:val="000D5B97"/>
    <w:rsid w:val="00102F04"/>
    <w:rsid w:val="001130A1"/>
    <w:rsid w:val="00125CE1"/>
    <w:rsid w:val="001E4B34"/>
    <w:rsid w:val="00275FBE"/>
    <w:rsid w:val="003815AB"/>
    <w:rsid w:val="0041568B"/>
    <w:rsid w:val="005279EA"/>
    <w:rsid w:val="00620641"/>
    <w:rsid w:val="00667FE2"/>
    <w:rsid w:val="00687797"/>
    <w:rsid w:val="00722FA6"/>
    <w:rsid w:val="008003CC"/>
    <w:rsid w:val="00814B53"/>
    <w:rsid w:val="009468DA"/>
    <w:rsid w:val="009631E9"/>
    <w:rsid w:val="009757BB"/>
    <w:rsid w:val="009939F9"/>
    <w:rsid w:val="00A55E18"/>
    <w:rsid w:val="00AF4B11"/>
    <w:rsid w:val="00B51D8F"/>
    <w:rsid w:val="00B8151D"/>
    <w:rsid w:val="00C8469B"/>
    <w:rsid w:val="00DE0E08"/>
    <w:rsid w:val="00E36944"/>
    <w:rsid w:val="00EA0F0F"/>
    <w:rsid w:val="00F73184"/>
    <w:rsid w:val="00F77C09"/>
    <w:rsid w:val="00FB2722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4BF4"/>
  <w15:chartTrackingRefBased/>
  <w15:docId w15:val="{CED30BD4-53FA-4CA9-B93E-6377AD46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09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77C09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7C09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7C09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7C09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7C09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7C09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7C09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7C09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7C09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7C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77C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77C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77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77C0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7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7C0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77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7C0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F77C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7C09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F77C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7C0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F77C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7C09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F77C09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JIMIN KIM</cp:lastModifiedBy>
  <cp:revision>16</cp:revision>
  <dcterms:created xsi:type="dcterms:W3CDTF">2026-03-12T05:36:00Z</dcterms:created>
  <dcterms:modified xsi:type="dcterms:W3CDTF">2026-03-14T16:23:00Z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2026-03-13T06:45:00Z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