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08F177E0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1C264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1C264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2929D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2929D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3679C688" w14:textId="307AEB91" w:rsidR="001B356B" w:rsidRPr="003C396E" w:rsidRDefault="00155986" w:rsidP="00CC2A7C">
      <w:pPr>
        <w:jc w:val="center"/>
        <w:rPr>
          <w:rFonts w:ascii="맑은 고딕" w:eastAsia="맑은 고딕" w:hAnsi="맑은 고딕"/>
          <w:b/>
          <w:sz w:val="36"/>
          <w:szCs w:val="36"/>
        </w:rPr>
      </w:pPr>
      <w:r w:rsidRPr="00BF10A4">
        <w:rPr>
          <w:rFonts w:ascii="맑은 고딕" w:eastAsia="맑은 고딕" w:hAnsi="맑은 고딕"/>
          <w:b/>
          <w:sz w:val="36"/>
          <w:szCs w:val="36"/>
        </w:rPr>
        <w:t>“</w:t>
      </w:r>
      <w:r w:rsidR="003C396E" w:rsidRPr="00BF10A4">
        <w:rPr>
          <w:rFonts w:ascii="맑은 고딕" w:eastAsia="맑은 고딕" w:hAnsi="맑은 고딕" w:hint="eastAsia"/>
          <w:b/>
          <w:sz w:val="36"/>
          <w:szCs w:val="36"/>
        </w:rPr>
        <w:t>20대에게 전하는 스타벅스의 특별한 진심</w:t>
      </w:r>
      <w:r w:rsidR="003C396E" w:rsidRPr="00BF10A4">
        <w:rPr>
          <w:rFonts w:ascii="맑은 고딕" w:eastAsia="맑은 고딕" w:hAnsi="맑은 고딕"/>
          <w:b/>
          <w:sz w:val="36"/>
          <w:szCs w:val="36"/>
        </w:rPr>
        <w:t>”</w:t>
      </w:r>
    </w:p>
    <w:p w14:paraId="52E8515D" w14:textId="72BC233D" w:rsidR="006943FE" w:rsidRPr="00623D0F" w:rsidRDefault="006943FE" w:rsidP="00AC1FC9">
      <w:pPr>
        <w:jc w:val="center"/>
        <w:rPr>
          <w:rFonts w:ascii="맑은 고딕" w:eastAsia="맑은 고딕" w:hAnsi="맑은 고딕"/>
          <w:b/>
          <w:spacing w:val="-24"/>
          <w:sz w:val="40"/>
          <w:szCs w:val="40"/>
        </w:rPr>
      </w:pPr>
      <w:r w:rsidRPr="00623D0F">
        <w:rPr>
          <w:rFonts w:ascii="맑은 고딕" w:eastAsia="맑은 고딕" w:hAnsi="맑은 고딕" w:hint="eastAsia"/>
          <w:b/>
          <w:spacing w:val="-24"/>
          <w:sz w:val="40"/>
          <w:szCs w:val="40"/>
        </w:rPr>
        <w:t>스타벅스</w:t>
      </w:r>
      <w:r w:rsidR="00155986" w:rsidRPr="00623D0F">
        <w:rPr>
          <w:rFonts w:ascii="맑은 고딕" w:eastAsia="맑은 고딕" w:hAnsi="맑은 고딕" w:hint="eastAsia"/>
          <w:b/>
          <w:spacing w:val="-24"/>
          <w:sz w:val="40"/>
          <w:szCs w:val="40"/>
        </w:rPr>
        <w:t xml:space="preserve">, </w:t>
      </w:r>
      <w:r w:rsidR="001C2646" w:rsidRPr="00623D0F">
        <w:rPr>
          <w:rFonts w:ascii="맑은 고딕" w:eastAsia="맑은 고딕" w:hAnsi="맑은 고딕" w:hint="eastAsia"/>
          <w:b/>
          <w:spacing w:val="-24"/>
          <w:sz w:val="40"/>
          <w:szCs w:val="40"/>
        </w:rPr>
        <w:t xml:space="preserve">20대 </w:t>
      </w:r>
      <w:r w:rsidR="006C418A" w:rsidRPr="00623D0F">
        <w:rPr>
          <w:rFonts w:ascii="맑은 고딕" w:eastAsia="맑은 고딕" w:hAnsi="맑은 고딕" w:hint="eastAsia"/>
          <w:b/>
          <w:spacing w:val="-24"/>
          <w:sz w:val="40"/>
          <w:szCs w:val="40"/>
        </w:rPr>
        <w:t xml:space="preserve">전용 서비스 </w:t>
      </w:r>
      <w:r w:rsidRPr="00623D0F">
        <w:rPr>
          <w:rFonts w:ascii="맑은 고딕" w:eastAsia="맑은 고딕" w:hAnsi="맑은 고딕" w:hint="eastAsia"/>
          <w:b/>
          <w:spacing w:val="-24"/>
          <w:sz w:val="40"/>
          <w:szCs w:val="40"/>
        </w:rPr>
        <w:t>'</w:t>
      </w:r>
      <w:proofErr w:type="spellStart"/>
      <w:r w:rsidR="001C2646" w:rsidRPr="00623D0F">
        <w:rPr>
          <w:rFonts w:ascii="맑은 고딕" w:eastAsia="맑은 고딕" w:hAnsi="맑은 고딕" w:hint="eastAsia"/>
          <w:b/>
          <w:spacing w:val="-24"/>
          <w:sz w:val="40"/>
          <w:szCs w:val="40"/>
        </w:rPr>
        <w:t>디어</w:t>
      </w:r>
      <w:proofErr w:type="spellEnd"/>
      <w:r w:rsidR="001C2646" w:rsidRPr="00623D0F">
        <w:rPr>
          <w:rFonts w:ascii="맑은 고딕" w:eastAsia="맑은 고딕" w:hAnsi="맑은 고딕" w:hint="eastAsia"/>
          <w:b/>
          <w:spacing w:val="-24"/>
          <w:sz w:val="40"/>
          <w:szCs w:val="40"/>
        </w:rPr>
        <w:t xml:space="preserve"> </w:t>
      </w:r>
      <w:proofErr w:type="spellStart"/>
      <w:r w:rsidR="001C2646" w:rsidRPr="00623D0F">
        <w:rPr>
          <w:rFonts w:ascii="맑은 고딕" w:eastAsia="맑은 고딕" w:hAnsi="맑은 고딕" w:hint="eastAsia"/>
          <w:b/>
          <w:spacing w:val="-24"/>
          <w:sz w:val="40"/>
          <w:szCs w:val="40"/>
        </w:rPr>
        <w:t>트웬티</w:t>
      </w:r>
      <w:proofErr w:type="spellEnd"/>
      <w:r w:rsidR="0054316D" w:rsidRPr="00623D0F">
        <w:rPr>
          <w:rFonts w:ascii="맑은 고딕" w:eastAsia="맑은 고딕" w:hAnsi="맑은 고딕" w:hint="eastAsia"/>
          <w:b/>
          <w:spacing w:val="-24"/>
          <w:sz w:val="40"/>
          <w:szCs w:val="40"/>
        </w:rPr>
        <w:t>(Dear 20)</w:t>
      </w:r>
      <w:r w:rsidRPr="00623D0F">
        <w:rPr>
          <w:rFonts w:ascii="맑은 고딕" w:eastAsia="맑은 고딕" w:hAnsi="맑은 고딕" w:hint="eastAsia"/>
          <w:b/>
          <w:spacing w:val="-24"/>
          <w:sz w:val="40"/>
          <w:szCs w:val="40"/>
        </w:rPr>
        <w:t>'</w:t>
      </w:r>
      <w:r w:rsidR="00AC1FC9" w:rsidRPr="00623D0F">
        <w:rPr>
          <w:rFonts w:ascii="맑은 고딕" w:eastAsia="맑은 고딕" w:hAnsi="맑은 고딕" w:hint="eastAsia"/>
          <w:b/>
          <w:spacing w:val="-24"/>
          <w:sz w:val="40"/>
          <w:szCs w:val="40"/>
        </w:rPr>
        <w:t xml:space="preserve"> </w:t>
      </w:r>
      <w:r w:rsidR="00BE70FA">
        <w:rPr>
          <w:rFonts w:ascii="맑은 고딕" w:eastAsia="맑은 고딕" w:hAnsi="맑은 고딕" w:hint="eastAsia"/>
          <w:b/>
          <w:spacing w:val="-24"/>
          <w:sz w:val="40"/>
          <w:szCs w:val="40"/>
        </w:rPr>
        <w:t>시작</w:t>
      </w:r>
    </w:p>
    <w:p w14:paraId="531D6193" w14:textId="77777777" w:rsidR="0026417D" w:rsidRPr="00BA722A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1837A140" w14:textId="4AB89C85" w:rsidR="00E42D65" w:rsidRPr="007876A5" w:rsidRDefault="00E42D65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 w:rsidRPr="00BA722A">
        <w:rPr>
          <w:rFonts w:asciiTheme="minorEastAsia" w:hAnsiTheme="minorEastAsia" w:hint="eastAsia"/>
          <w:b/>
        </w:rPr>
        <w:t xml:space="preserve">- </w:t>
      </w:r>
      <w:r w:rsidR="007876A5" w:rsidRPr="00BA722A">
        <w:rPr>
          <w:rFonts w:asciiTheme="minorEastAsia" w:hAnsiTheme="minorEastAsia" w:hint="eastAsia"/>
          <w:b/>
        </w:rPr>
        <w:t xml:space="preserve">26일, </w:t>
      </w:r>
      <w:r w:rsidR="00BF2756" w:rsidRPr="00BA722A">
        <w:rPr>
          <w:rFonts w:asciiTheme="minorEastAsia" w:hAnsiTheme="minorEastAsia" w:hint="eastAsia"/>
          <w:b/>
        </w:rPr>
        <w:t xml:space="preserve">20대 고객 응원 메시지 담은 전용 </w:t>
      </w:r>
      <w:r w:rsidR="006C418A" w:rsidRPr="00BA722A">
        <w:rPr>
          <w:rFonts w:asciiTheme="minorEastAsia" w:hAnsiTheme="minorEastAsia" w:hint="eastAsia"/>
          <w:b/>
        </w:rPr>
        <w:t>서비스</w:t>
      </w:r>
      <w:r w:rsidR="00BF2756" w:rsidRPr="00BA722A">
        <w:rPr>
          <w:rFonts w:asciiTheme="minorEastAsia" w:hAnsiTheme="minorEastAsia" w:hint="eastAsia"/>
          <w:b/>
        </w:rPr>
        <w:t xml:space="preserve"> </w:t>
      </w:r>
      <w:r w:rsidR="00BF2756" w:rsidRPr="00BA722A">
        <w:rPr>
          <w:rFonts w:asciiTheme="minorEastAsia" w:hAnsiTheme="minorEastAsia"/>
          <w:b/>
        </w:rPr>
        <w:t>‘</w:t>
      </w:r>
      <w:proofErr w:type="spellStart"/>
      <w:r w:rsidR="00BF2756" w:rsidRPr="00BA722A">
        <w:rPr>
          <w:rFonts w:asciiTheme="minorEastAsia" w:hAnsiTheme="minorEastAsia" w:hint="eastAsia"/>
          <w:b/>
        </w:rPr>
        <w:t>디어</w:t>
      </w:r>
      <w:proofErr w:type="spellEnd"/>
      <w:r w:rsidR="00BF2756" w:rsidRPr="00BA722A">
        <w:rPr>
          <w:rFonts w:asciiTheme="minorEastAsia" w:hAnsiTheme="minorEastAsia" w:hint="eastAsia"/>
          <w:b/>
        </w:rPr>
        <w:t xml:space="preserve"> </w:t>
      </w:r>
      <w:proofErr w:type="spellStart"/>
      <w:r w:rsidR="00BF2756" w:rsidRPr="00BA722A">
        <w:rPr>
          <w:rFonts w:asciiTheme="minorEastAsia" w:hAnsiTheme="minorEastAsia" w:hint="eastAsia"/>
          <w:b/>
        </w:rPr>
        <w:t>트웬티</w:t>
      </w:r>
      <w:proofErr w:type="spellEnd"/>
      <w:r w:rsidR="00BF2756" w:rsidRPr="00BA722A">
        <w:rPr>
          <w:rFonts w:asciiTheme="minorEastAsia" w:hAnsiTheme="minorEastAsia" w:hint="eastAsia"/>
          <w:b/>
        </w:rPr>
        <w:t>(Dear 20)</w:t>
      </w:r>
      <w:r w:rsidR="00BF2756" w:rsidRPr="00BA722A">
        <w:rPr>
          <w:rFonts w:asciiTheme="minorEastAsia" w:hAnsiTheme="minorEastAsia"/>
          <w:b/>
        </w:rPr>
        <w:t>’</w:t>
      </w:r>
      <w:r w:rsidR="00BF2756" w:rsidRPr="00BA722A">
        <w:rPr>
          <w:rFonts w:asciiTheme="minorEastAsia" w:hAnsiTheme="minorEastAsia" w:hint="eastAsia"/>
          <w:b/>
        </w:rPr>
        <w:t xml:space="preserve"> </w:t>
      </w:r>
      <w:r w:rsidR="006C418A" w:rsidRPr="00BA722A">
        <w:rPr>
          <w:rFonts w:asciiTheme="minorEastAsia" w:hAnsiTheme="minorEastAsia" w:hint="eastAsia"/>
          <w:b/>
        </w:rPr>
        <w:t xml:space="preserve">시범 </w:t>
      </w:r>
      <w:r w:rsidR="00BE70FA">
        <w:rPr>
          <w:rFonts w:asciiTheme="minorEastAsia" w:hAnsiTheme="minorEastAsia" w:hint="eastAsia"/>
          <w:b/>
        </w:rPr>
        <w:t>운영 시작</w:t>
      </w:r>
    </w:p>
    <w:p w14:paraId="5BF263BB" w14:textId="01A32F1E" w:rsidR="0026417D" w:rsidRDefault="00E05904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-</w:t>
      </w:r>
      <w:r w:rsidR="00BF2756">
        <w:rPr>
          <w:rFonts w:asciiTheme="minorEastAsia" w:hAnsiTheme="minorEastAsia" w:hint="eastAsia"/>
          <w:b/>
        </w:rPr>
        <w:t xml:space="preserve"> 만19세부터 29세까지 누구나 스타벅스 앱 통해 가입 가능</w:t>
      </w:r>
      <w:r w:rsidR="00BF2756">
        <w:rPr>
          <w:rFonts w:asciiTheme="minorEastAsia" w:hAnsiTheme="minorEastAsia"/>
          <w:b/>
        </w:rPr>
        <w:t>…</w:t>
      </w:r>
      <w:r w:rsidR="00BF2756">
        <w:rPr>
          <w:rFonts w:asciiTheme="minorEastAsia" w:hAnsiTheme="minorEastAsia" w:hint="eastAsia"/>
          <w:b/>
        </w:rPr>
        <w:t xml:space="preserve"> 활용도 높은 할인 쿠폰 </w:t>
      </w:r>
      <w:proofErr w:type="spellStart"/>
      <w:r w:rsidR="00BF10A4">
        <w:rPr>
          <w:rFonts w:asciiTheme="minorEastAsia" w:hAnsiTheme="minorEastAsia" w:hint="eastAsia"/>
          <w:b/>
        </w:rPr>
        <w:t>매주〮매월</w:t>
      </w:r>
      <w:proofErr w:type="spellEnd"/>
      <w:r w:rsidR="00BF10A4">
        <w:rPr>
          <w:rFonts w:asciiTheme="minorEastAsia" w:hAnsiTheme="minorEastAsia" w:hint="eastAsia"/>
          <w:b/>
        </w:rPr>
        <w:t xml:space="preserve"> 제</w:t>
      </w:r>
      <w:r w:rsidR="00BF2756">
        <w:rPr>
          <w:rFonts w:asciiTheme="minorEastAsia" w:hAnsiTheme="minorEastAsia" w:hint="eastAsia"/>
          <w:b/>
        </w:rPr>
        <w:t>공</w:t>
      </w:r>
    </w:p>
    <w:p w14:paraId="1913DD22" w14:textId="39761555" w:rsidR="00BF2756" w:rsidRPr="00BF2756" w:rsidRDefault="00BF2756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>
        <w:rPr>
          <w:rFonts w:asciiTheme="minorEastAsia" w:hAnsiTheme="minorEastAsia"/>
          <w:b/>
        </w:rPr>
        <w:t>“</w:t>
      </w:r>
      <w:proofErr w:type="spellStart"/>
      <w:r w:rsidR="00BE70FA">
        <w:rPr>
          <w:rFonts w:asciiTheme="minorEastAsia" w:hAnsiTheme="minorEastAsia" w:hint="eastAsia"/>
          <w:b/>
        </w:rPr>
        <w:t>디어</w:t>
      </w:r>
      <w:proofErr w:type="spellEnd"/>
      <w:r w:rsidR="00BE70FA">
        <w:rPr>
          <w:rFonts w:asciiTheme="minorEastAsia" w:hAnsiTheme="minorEastAsia" w:hint="eastAsia"/>
          <w:b/>
        </w:rPr>
        <w:t xml:space="preserve"> </w:t>
      </w:r>
      <w:proofErr w:type="spellStart"/>
      <w:r w:rsidR="00BE70FA">
        <w:rPr>
          <w:rFonts w:asciiTheme="minorEastAsia" w:hAnsiTheme="minorEastAsia" w:hint="eastAsia"/>
          <w:b/>
        </w:rPr>
        <w:t>트웬티를</w:t>
      </w:r>
      <w:proofErr w:type="spellEnd"/>
      <w:r w:rsidR="00BE70FA">
        <w:rPr>
          <w:rFonts w:asciiTheme="minorEastAsia" w:hAnsiTheme="minorEastAsia" w:hint="eastAsia"/>
          <w:b/>
        </w:rPr>
        <w:t xml:space="preserve"> 시작으로 20대 고객 위한 다양한 맞춤형 </w:t>
      </w:r>
      <w:r w:rsidR="006C418A">
        <w:rPr>
          <w:rFonts w:asciiTheme="minorEastAsia" w:hAnsiTheme="minorEastAsia" w:hint="eastAsia"/>
          <w:b/>
        </w:rPr>
        <w:t>혜택 및 서비스</w:t>
      </w:r>
      <w:r w:rsidR="00BE70FA">
        <w:rPr>
          <w:rFonts w:asciiTheme="minorEastAsia" w:hAnsiTheme="minorEastAsia" w:hint="eastAsia"/>
          <w:b/>
        </w:rPr>
        <w:t xml:space="preserve"> 전개해 나갈 계획</w:t>
      </w:r>
      <w:r>
        <w:rPr>
          <w:rFonts w:asciiTheme="minorEastAsia" w:hAnsiTheme="minorEastAsia"/>
          <w:b/>
        </w:rPr>
        <w:t>”</w:t>
      </w:r>
    </w:p>
    <w:p w14:paraId="32F385C6" w14:textId="77777777" w:rsidR="003636CD" w:rsidRPr="002B08AE" w:rsidRDefault="003636C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0E8A788E" w14:textId="78EC3115" w:rsidR="006C418A" w:rsidRDefault="003636CD" w:rsidP="002D6C0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스타벅스 코리아(대표이사 손정현)</w:t>
      </w:r>
      <w:r w:rsidR="001C2646">
        <w:rPr>
          <w:rFonts w:asciiTheme="minorEastAsia" w:hAnsiTheme="minorEastAsia" w:cs="굴림" w:hint="eastAsia"/>
          <w:color w:val="000000"/>
        </w:rPr>
        <w:t>가 20대</w:t>
      </w:r>
      <w:r w:rsidR="003C396E">
        <w:rPr>
          <w:rFonts w:asciiTheme="minorEastAsia" w:hAnsiTheme="minorEastAsia" w:cs="굴림" w:hint="eastAsia"/>
          <w:color w:val="000000"/>
        </w:rPr>
        <w:t xml:space="preserve"> 대상</w:t>
      </w:r>
      <w:r w:rsidR="001C2646">
        <w:rPr>
          <w:rFonts w:asciiTheme="minorEastAsia" w:hAnsiTheme="minorEastAsia" w:cs="굴림" w:hint="eastAsia"/>
          <w:color w:val="000000"/>
        </w:rPr>
        <w:t xml:space="preserve"> </w:t>
      </w:r>
      <w:r w:rsidR="006C418A">
        <w:rPr>
          <w:rFonts w:asciiTheme="minorEastAsia" w:hAnsiTheme="minorEastAsia" w:cs="굴림" w:hint="eastAsia"/>
          <w:color w:val="000000"/>
        </w:rPr>
        <w:t>전용 서비스</w:t>
      </w:r>
      <w:r w:rsidR="001C2646">
        <w:rPr>
          <w:rFonts w:asciiTheme="minorEastAsia" w:hAnsiTheme="minorEastAsia" w:cs="굴림" w:hint="eastAsia"/>
          <w:color w:val="000000"/>
        </w:rPr>
        <w:t xml:space="preserve"> </w:t>
      </w:r>
      <w:r w:rsidR="001C2646">
        <w:rPr>
          <w:rFonts w:asciiTheme="minorEastAsia" w:hAnsiTheme="minorEastAsia" w:cs="굴림"/>
          <w:color w:val="000000"/>
        </w:rPr>
        <w:t>‘</w:t>
      </w:r>
      <w:proofErr w:type="spellStart"/>
      <w:r w:rsidR="001C2646">
        <w:rPr>
          <w:rFonts w:asciiTheme="minorEastAsia" w:hAnsiTheme="minorEastAsia" w:cs="굴림" w:hint="eastAsia"/>
          <w:color w:val="000000"/>
        </w:rPr>
        <w:t>디어</w:t>
      </w:r>
      <w:proofErr w:type="spellEnd"/>
      <w:r w:rsidR="001C2646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="001C2646">
        <w:rPr>
          <w:rFonts w:asciiTheme="minorEastAsia" w:hAnsiTheme="minorEastAsia" w:cs="굴림" w:hint="eastAsia"/>
          <w:color w:val="000000"/>
        </w:rPr>
        <w:t>트웬티</w:t>
      </w:r>
      <w:proofErr w:type="spellEnd"/>
      <w:r w:rsidR="0047362E">
        <w:rPr>
          <w:rFonts w:asciiTheme="minorEastAsia" w:hAnsiTheme="minorEastAsia" w:cs="굴림" w:hint="eastAsia"/>
          <w:color w:val="000000"/>
        </w:rPr>
        <w:t>(Dear 20)</w:t>
      </w:r>
      <w:r w:rsidR="001C2646">
        <w:rPr>
          <w:rFonts w:asciiTheme="minorEastAsia" w:hAnsiTheme="minorEastAsia" w:cs="굴림"/>
          <w:color w:val="000000"/>
        </w:rPr>
        <w:t>’</w:t>
      </w:r>
      <w:r w:rsidR="001C2646">
        <w:rPr>
          <w:rFonts w:asciiTheme="minorEastAsia" w:hAnsiTheme="minorEastAsia" w:cs="굴림" w:hint="eastAsia"/>
          <w:color w:val="000000"/>
        </w:rPr>
        <w:t>를 오는 26일</w:t>
      </w:r>
      <w:r w:rsidR="00BE70FA">
        <w:rPr>
          <w:rFonts w:asciiTheme="minorEastAsia" w:hAnsiTheme="minorEastAsia" w:cs="굴림" w:hint="eastAsia"/>
          <w:color w:val="000000"/>
        </w:rPr>
        <w:t>부터 시범 운영한다.</w:t>
      </w:r>
    </w:p>
    <w:p w14:paraId="74D3CF4C" w14:textId="77777777" w:rsidR="006C418A" w:rsidRDefault="006C418A" w:rsidP="002D6C0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3C22F237" w14:textId="048DA176" w:rsidR="003C396E" w:rsidRDefault="0047362E" w:rsidP="003C396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  <w:proofErr w:type="spellStart"/>
      <w:r w:rsidRPr="00BF10A4">
        <w:rPr>
          <w:rFonts w:asciiTheme="minorEastAsia" w:hAnsiTheme="minorEastAsia" w:cs="굴림" w:hint="eastAsia"/>
          <w:color w:val="000000"/>
        </w:rPr>
        <w:t>디어</w:t>
      </w:r>
      <w:proofErr w:type="spellEnd"/>
      <w:r w:rsidRPr="00BF10A4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Pr="00BF10A4">
        <w:rPr>
          <w:rFonts w:asciiTheme="minorEastAsia" w:hAnsiTheme="minorEastAsia" w:cs="굴림" w:hint="eastAsia"/>
          <w:color w:val="000000"/>
        </w:rPr>
        <w:t>트웬디</w:t>
      </w:r>
      <w:r w:rsidR="006C418A" w:rsidRPr="00BF10A4">
        <w:rPr>
          <w:rFonts w:asciiTheme="minorEastAsia" w:hAnsiTheme="minorEastAsia" w:cs="굴림" w:hint="eastAsia"/>
          <w:color w:val="000000"/>
        </w:rPr>
        <w:t>는</w:t>
      </w:r>
      <w:proofErr w:type="spellEnd"/>
      <w:r w:rsidR="00A12E6A" w:rsidRPr="00BF10A4">
        <w:rPr>
          <w:rFonts w:asciiTheme="minorEastAsia" w:hAnsiTheme="minorEastAsia" w:cs="굴림" w:hint="eastAsia"/>
          <w:color w:val="000000"/>
        </w:rPr>
        <w:t xml:space="preserve"> </w:t>
      </w:r>
      <w:r w:rsidRPr="00BF10A4">
        <w:rPr>
          <w:rFonts w:asciiTheme="minorEastAsia" w:hAnsiTheme="minorEastAsia" w:cs="굴림" w:hint="eastAsia"/>
          <w:color w:val="000000"/>
        </w:rPr>
        <w:t>명칭에서 알 수 있듯, 사회에 첫발을 내딛</w:t>
      </w:r>
      <w:r w:rsidR="003C396E" w:rsidRPr="00BF10A4">
        <w:rPr>
          <w:rFonts w:asciiTheme="minorEastAsia" w:hAnsiTheme="minorEastAsia" w:cs="굴림" w:hint="eastAsia"/>
          <w:color w:val="000000"/>
        </w:rPr>
        <w:t>는</w:t>
      </w:r>
      <w:r w:rsidRPr="00BF10A4">
        <w:rPr>
          <w:rFonts w:asciiTheme="minorEastAsia" w:hAnsiTheme="minorEastAsia" w:cs="굴림" w:hint="eastAsia"/>
          <w:color w:val="000000"/>
        </w:rPr>
        <w:t xml:space="preserve"> 20대 고객들을 응원하</w:t>
      </w:r>
      <w:r w:rsidR="003C396E" w:rsidRPr="00BF10A4">
        <w:rPr>
          <w:rFonts w:asciiTheme="minorEastAsia" w:hAnsiTheme="minorEastAsia" w:cs="굴림" w:hint="eastAsia"/>
          <w:color w:val="000000"/>
        </w:rPr>
        <w:t>기 위해</w:t>
      </w:r>
      <w:r w:rsidRPr="00BF10A4">
        <w:rPr>
          <w:rFonts w:asciiTheme="minorEastAsia" w:hAnsiTheme="minorEastAsia" w:cs="굴림" w:hint="eastAsia"/>
          <w:color w:val="000000"/>
        </w:rPr>
        <w:t xml:space="preserve"> 기획</w:t>
      </w:r>
      <w:r w:rsidR="003C396E" w:rsidRPr="00BF10A4">
        <w:rPr>
          <w:rFonts w:asciiTheme="minorEastAsia" w:hAnsiTheme="minorEastAsia" w:cs="굴림" w:hint="eastAsia"/>
          <w:color w:val="000000"/>
        </w:rPr>
        <w:t>됐다</w:t>
      </w:r>
      <w:r w:rsidRPr="00BF10A4">
        <w:rPr>
          <w:rFonts w:asciiTheme="minorEastAsia" w:hAnsiTheme="minorEastAsia" w:cs="굴림" w:hint="eastAsia"/>
          <w:color w:val="000000"/>
        </w:rPr>
        <w:t>.</w:t>
      </w:r>
      <w:r w:rsidR="006C418A" w:rsidRPr="00BF10A4">
        <w:rPr>
          <w:rFonts w:asciiTheme="minorEastAsia" w:hAnsiTheme="minorEastAsia" w:cs="굴림" w:hint="eastAsia"/>
          <w:color w:val="000000"/>
        </w:rPr>
        <w:t xml:space="preserve"> </w:t>
      </w:r>
      <w:r w:rsidR="003C396E" w:rsidRPr="00BF10A4">
        <w:rPr>
          <w:rFonts w:asciiTheme="minorEastAsia" w:hAnsiTheme="minorEastAsia" w:cs="굴림" w:hint="eastAsia"/>
          <w:color w:val="000000"/>
        </w:rPr>
        <w:t>20대는 인생의 큰 전환점을 맞이하는 시기인만큼</w:t>
      </w:r>
      <w:r w:rsidR="003C396E" w:rsidRPr="00BF10A4">
        <w:rPr>
          <w:rFonts w:asciiTheme="minorEastAsia" w:hAnsiTheme="minorEastAsia" w:cs="굴림" w:hint="eastAsia"/>
        </w:rPr>
        <w:t xml:space="preserve">, </w:t>
      </w:r>
      <w:r w:rsidR="00BE70FA" w:rsidRPr="00BF10A4">
        <w:rPr>
          <w:rFonts w:asciiTheme="minorEastAsia" w:hAnsiTheme="minorEastAsia" w:cs="굴림" w:hint="eastAsia"/>
        </w:rPr>
        <w:t>졸업, 취업 등</w:t>
      </w:r>
      <w:r w:rsidR="003C396E" w:rsidRPr="00BF10A4">
        <w:rPr>
          <w:rFonts w:asciiTheme="minorEastAsia" w:hAnsiTheme="minorEastAsia" w:cs="굴림" w:hint="eastAsia"/>
        </w:rPr>
        <w:t xml:space="preserve"> 변화하는 일상에 스타벅스가 함께하고, </w:t>
      </w:r>
      <w:r w:rsidR="002D016D" w:rsidRPr="00BF10A4">
        <w:rPr>
          <w:rFonts w:asciiTheme="minorEastAsia" w:hAnsiTheme="minorEastAsia" w:cs="굴림" w:hint="eastAsia"/>
        </w:rPr>
        <w:t xml:space="preserve">어려움을 덜어줄 수 있는 실질적인 혜택을 제공하고자 </w:t>
      </w:r>
      <w:r w:rsidR="003C396E" w:rsidRPr="00BF10A4">
        <w:rPr>
          <w:rFonts w:asciiTheme="minorEastAsia" w:hAnsiTheme="minorEastAsia" w:cs="굴림" w:hint="eastAsia"/>
        </w:rPr>
        <w:t>이번 서비스를 선보이게 됐다.</w:t>
      </w:r>
    </w:p>
    <w:p w14:paraId="230F4158" w14:textId="77777777" w:rsidR="003C396E" w:rsidRPr="002D016D" w:rsidRDefault="003C396E" w:rsidP="006C418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6CA76EE1" w14:textId="135BCEA7" w:rsidR="002D6C0E" w:rsidRDefault="002929D2" w:rsidP="002D6C0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스타벅스에 대한 20대 고객들의 관심도 점차 높아지고 있다. </w:t>
      </w:r>
      <w:r w:rsidR="00387497">
        <w:rPr>
          <w:rFonts w:asciiTheme="minorEastAsia" w:hAnsiTheme="minorEastAsia" w:cs="굴림" w:hint="eastAsia"/>
          <w:color w:val="000000"/>
        </w:rPr>
        <w:t xml:space="preserve">최근 1년간 </w:t>
      </w:r>
      <w:r w:rsidR="006C418A">
        <w:rPr>
          <w:rFonts w:asciiTheme="minorEastAsia" w:hAnsiTheme="minorEastAsia" w:cs="굴림" w:hint="eastAsia"/>
          <w:color w:val="000000"/>
        </w:rPr>
        <w:t>스타벅스</w:t>
      </w:r>
      <w:r>
        <w:rPr>
          <w:rFonts w:asciiTheme="minorEastAsia" w:hAnsiTheme="minorEastAsia" w:cs="굴림" w:hint="eastAsia"/>
          <w:color w:val="000000"/>
        </w:rPr>
        <w:t xml:space="preserve">의 </w:t>
      </w:r>
      <w:r w:rsidR="002D6C0E">
        <w:rPr>
          <w:rFonts w:asciiTheme="minorEastAsia" w:hAnsiTheme="minorEastAsia" w:cs="굴림" w:hint="eastAsia"/>
          <w:color w:val="000000"/>
        </w:rPr>
        <w:t xml:space="preserve">신규 </w:t>
      </w:r>
      <w:r w:rsidR="00A12E6A">
        <w:rPr>
          <w:rFonts w:asciiTheme="minorEastAsia" w:hAnsiTheme="minorEastAsia" w:cs="굴림" w:hint="eastAsia"/>
          <w:color w:val="000000"/>
        </w:rPr>
        <w:t xml:space="preserve">리워드 회원 가운데 </w:t>
      </w:r>
      <w:r w:rsidR="00387497">
        <w:rPr>
          <w:rFonts w:asciiTheme="minorEastAsia" w:hAnsiTheme="minorEastAsia" w:cs="굴림" w:hint="eastAsia"/>
          <w:color w:val="000000"/>
        </w:rPr>
        <w:t xml:space="preserve">20대가 </w:t>
      </w:r>
      <w:r w:rsidR="00CE7780">
        <w:rPr>
          <w:rFonts w:asciiTheme="minorEastAsia" w:hAnsiTheme="minorEastAsia" w:cs="굴림" w:hint="eastAsia"/>
          <w:color w:val="000000"/>
        </w:rPr>
        <w:t xml:space="preserve">전 연령대 중 </w:t>
      </w:r>
      <w:r w:rsidR="00750D0F">
        <w:rPr>
          <w:rFonts w:asciiTheme="minorEastAsia" w:hAnsiTheme="minorEastAsia" w:cs="굴림" w:hint="eastAsia"/>
          <w:color w:val="000000"/>
        </w:rPr>
        <w:t>가장 많이 증가한 것으로 나타났</w:t>
      </w:r>
      <w:r w:rsidR="006C418A">
        <w:rPr>
          <w:rFonts w:asciiTheme="minorEastAsia" w:hAnsiTheme="minorEastAsia" w:cs="굴림" w:hint="eastAsia"/>
          <w:color w:val="000000"/>
        </w:rPr>
        <w:t xml:space="preserve">으며, </w:t>
      </w:r>
      <w:r w:rsidR="002D6C0E">
        <w:rPr>
          <w:rFonts w:asciiTheme="minorEastAsia" w:hAnsiTheme="minorEastAsia" w:cs="굴림" w:hint="eastAsia"/>
          <w:color w:val="000000"/>
        </w:rPr>
        <w:t xml:space="preserve">2024년부터 운영 중인 대학생 전용 멤버십 </w:t>
      </w:r>
      <w:r w:rsidR="002D6C0E">
        <w:rPr>
          <w:rFonts w:asciiTheme="minorEastAsia" w:hAnsiTheme="minorEastAsia" w:cs="굴림"/>
          <w:color w:val="000000"/>
        </w:rPr>
        <w:t>‘</w:t>
      </w:r>
      <w:r w:rsidR="002D6C0E">
        <w:rPr>
          <w:rFonts w:asciiTheme="minorEastAsia" w:hAnsiTheme="minorEastAsia" w:cs="굴림" w:hint="eastAsia"/>
          <w:color w:val="000000"/>
        </w:rPr>
        <w:t>캠퍼스 버디</w:t>
      </w:r>
      <w:r w:rsidR="002D6C0E">
        <w:rPr>
          <w:rFonts w:asciiTheme="minorEastAsia" w:hAnsiTheme="minorEastAsia" w:cs="굴림"/>
          <w:color w:val="000000"/>
        </w:rPr>
        <w:t>’</w:t>
      </w:r>
      <w:r w:rsidR="002D6C0E">
        <w:rPr>
          <w:rFonts w:asciiTheme="minorEastAsia" w:hAnsiTheme="minorEastAsia" w:cs="굴림" w:hint="eastAsia"/>
          <w:color w:val="000000"/>
        </w:rPr>
        <w:t xml:space="preserve">는 누적 가입자 수 </w:t>
      </w:r>
      <w:r w:rsidR="00AF4C5A">
        <w:rPr>
          <w:rFonts w:asciiTheme="minorEastAsia" w:hAnsiTheme="minorEastAsia" w:cs="굴림" w:hint="eastAsia"/>
          <w:color w:val="000000"/>
        </w:rPr>
        <w:t>6</w:t>
      </w:r>
      <w:r w:rsidR="005E4F23">
        <w:rPr>
          <w:rFonts w:asciiTheme="minorEastAsia" w:hAnsiTheme="minorEastAsia" w:cs="굴림" w:hint="eastAsia"/>
          <w:color w:val="000000"/>
        </w:rPr>
        <w:t>3</w:t>
      </w:r>
      <w:r w:rsidR="002D6C0E">
        <w:rPr>
          <w:rFonts w:asciiTheme="minorEastAsia" w:hAnsiTheme="minorEastAsia" w:cs="굴림" w:hint="eastAsia"/>
          <w:color w:val="000000"/>
        </w:rPr>
        <w:t>만 명을 넘어서기도 했다.</w:t>
      </w:r>
    </w:p>
    <w:p w14:paraId="1D7A6A14" w14:textId="77777777" w:rsidR="00BF2756" w:rsidRPr="002929D2" w:rsidRDefault="00BF2756" w:rsidP="001C264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798E8864" w14:textId="1EB3779F" w:rsidR="00750D0F" w:rsidRDefault="00BF10A4" w:rsidP="001C264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proofErr w:type="spellStart"/>
      <w:r>
        <w:rPr>
          <w:rFonts w:asciiTheme="minorEastAsia" w:hAnsiTheme="minorEastAsia" w:cs="굴림" w:hint="eastAsia"/>
          <w:color w:val="000000"/>
        </w:rPr>
        <w:t>디어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</w:rPr>
        <w:t>트웬티는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</w:t>
      </w:r>
      <w:r w:rsidR="00750D0F">
        <w:rPr>
          <w:rFonts w:asciiTheme="minorEastAsia" w:hAnsiTheme="minorEastAsia" w:cs="굴림" w:hint="eastAsia"/>
          <w:color w:val="000000"/>
        </w:rPr>
        <w:t>20대</w:t>
      </w:r>
      <w:r w:rsidR="002929D2">
        <w:rPr>
          <w:rFonts w:asciiTheme="minorEastAsia" w:hAnsiTheme="minorEastAsia" w:cs="굴림" w:hint="eastAsia"/>
          <w:color w:val="000000"/>
        </w:rPr>
        <w:t xml:space="preserve"> 고객의</w:t>
      </w:r>
      <w:r w:rsidR="00750D0F">
        <w:rPr>
          <w:rFonts w:asciiTheme="minorEastAsia" w:hAnsiTheme="minorEastAsia" w:cs="굴림" w:hint="eastAsia"/>
          <w:color w:val="000000"/>
        </w:rPr>
        <w:t xml:space="preserve"> 라이프스타일을 고려해</w:t>
      </w:r>
      <w:r w:rsidR="00BF2756">
        <w:rPr>
          <w:rFonts w:asciiTheme="minorEastAsia" w:hAnsiTheme="minorEastAsia" w:cs="굴림" w:hint="eastAsia"/>
          <w:color w:val="000000"/>
        </w:rPr>
        <w:t xml:space="preserve"> 활용도 높은 혜택들</w:t>
      </w:r>
      <w:r>
        <w:rPr>
          <w:rFonts w:asciiTheme="minorEastAsia" w:hAnsiTheme="minorEastAsia" w:cs="굴림" w:hint="eastAsia"/>
          <w:color w:val="000000"/>
        </w:rPr>
        <w:t xml:space="preserve">을 매주 또는 매월 정기적으로 제공한다. </w:t>
      </w:r>
      <w:r w:rsidR="00BF2756">
        <w:rPr>
          <w:rFonts w:asciiTheme="minorEastAsia" w:hAnsiTheme="minorEastAsia" w:cs="굴림" w:hint="eastAsia"/>
          <w:color w:val="000000"/>
        </w:rPr>
        <w:t xml:space="preserve">가입 고객에게는 </w:t>
      </w:r>
      <w:r w:rsidR="00387497">
        <w:rPr>
          <w:rFonts w:asciiTheme="minorEastAsia" w:hAnsiTheme="minorEastAsia" w:cs="굴림" w:hint="eastAsia"/>
          <w:color w:val="000000"/>
        </w:rPr>
        <w:t>▲</w:t>
      </w:r>
      <w:r w:rsidR="00BF2756">
        <w:rPr>
          <w:rFonts w:asciiTheme="minorEastAsia" w:hAnsiTheme="minorEastAsia" w:cs="굴림" w:hint="eastAsia"/>
          <w:color w:val="000000"/>
        </w:rPr>
        <w:t xml:space="preserve">최초 등록 1회 제조 음료 40% </w:t>
      </w:r>
      <w:r w:rsidR="00387497">
        <w:rPr>
          <w:rFonts w:asciiTheme="minorEastAsia" w:hAnsiTheme="minorEastAsia" w:cs="굴림" w:hint="eastAsia"/>
          <w:color w:val="000000"/>
        </w:rPr>
        <w:t>할인</w:t>
      </w:r>
      <w:r w:rsidR="00BF2756">
        <w:rPr>
          <w:rFonts w:asciiTheme="minorEastAsia" w:hAnsiTheme="minorEastAsia" w:cs="굴림" w:hint="eastAsia"/>
          <w:color w:val="000000"/>
        </w:rPr>
        <w:t xml:space="preserve"> </w:t>
      </w:r>
      <w:r w:rsidR="00387497">
        <w:rPr>
          <w:rFonts w:asciiTheme="minorEastAsia" w:hAnsiTheme="minorEastAsia" w:cs="굴림" w:hint="eastAsia"/>
          <w:color w:val="000000"/>
        </w:rPr>
        <w:t>▲</w:t>
      </w:r>
      <w:r w:rsidR="00BF2756">
        <w:rPr>
          <w:rFonts w:asciiTheme="minorEastAsia" w:hAnsiTheme="minorEastAsia" w:cs="굴림" w:hint="eastAsia"/>
          <w:color w:val="000000"/>
        </w:rPr>
        <w:t xml:space="preserve">매주 월요일 제조 음료 20% 할인 </w:t>
      </w:r>
      <w:r w:rsidR="00387497">
        <w:rPr>
          <w:rFonts w:asciiTheme="minorEastAsia" w:hAnsiTheme="minorEastAsia" w:cs="굴림" w:hint="eastAsia"/>
          <w:color w:val="000000"/>
        </w:rPr>
        <w:t>▲</w:t>
      </w:r>
      <w:r w:rsidR="00BF2756">
        <w:rPr>
          <w:rFonts w:asciiTheme="minorEastAsia" w:hAnsiTheme="minorEastAsia" w:cs="굴림" w:hint="eastAsia"/>
          <w:color w:val="000000"/>
        </w:rPr>
        <w:t xml:space="preserve">매월 1일 </w:t>
      </w:r>
      <w:proofErr w:type="spellStart"/>
      <w:r w:rsidR="00BF2756">
        <w:rPr>
          <w:rFonts w:asciiTheme="minorEastAsia" w:hAnsiTheme="minorEastAsia" w:cs="굴림" w:hint="eastAsia"/>
          <w:color w:val="000000"/>
        </w:rPr>
        <w:t>푸드</w:t>
      </w:r>
      <w:proofErr w:type="spellEnd"/>
      <w:r w:rsidR="00BF2756">
        <w:rPr>
          <w:rFonts w:asciiTheme="minorEastAsia" w:hAnsiTheme="minorEastAsia" w:cs="굴림" w:hint="eastAsia"/>
          <w:color w:val="000000"/>
        </w:rPr>
        <w:t xml:space="preserve"> 20% 할인 쿠폰</w:t>
      </w:r>
      <w:r w:rsidR="00BE70FA">
        <w:rPr>
          <w:rFonts w:asciiTheme="minorEastAsia" w:hAnsiTheme="minorEastAsia" w:cs="굴림" w:hint="eastAsia"/>
          <w:color w:val="000000"/>
        </w:rPr>
        <w:t>이</w:t>
      </w:r>
      <w:r w:rsidR="00BF2756">
        <w:rPr>
          <w:rFonts w:asciiTheme="minorEastAsia" w:hAnsiTheme="minorEastAsia" w:cs="굴림" w:hint="eastAsia"/>
          <w:color w:val="000000"/>
        </w:rPr>
        <w:t xml:space="preserve"> </w:t>
      </w:r>
      <w:r w:rsidR="00BE70FA">
        <w:rPr>
          <w:rFonts w:asciiTheme="minorEastAsia" w:hAnsiTheme="minorEastAsia" w:cs="굴림" w:hint="eastAsia"/>
          <w:color w:val="000000"/>
        </w:rPr>
        <w:t>발급</w:t>
      </w:r>
      <w:r>
        <w:rPr>
          <w:rFonts w:asciiTheme="minorEastAsia" w:hAnsiTheme="minorEastAsia" w:cs="굴림" w:hint="eastAsia"/>
          <w:color w:val="000000"/>
        </w:rPr>
        <w:t>된다.</w:t>
      </w:r>
      <w:r w:rsidR="00045FD9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월 최대 1만5000원 상당의 할인 혜택을 받을 수 있다.</w:t>
      </w:r>
    </w:p>
    <w:p w14:paraId="60BAE7AA" w14:textId="2CCAD810" w:rsidR="00750D0F" w:rsidRDefault="00750D0F" w:rsidP="001C264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5974AD35" w14:textId="09E1BEC6" w:rsidR="00BF2756" w:rsidRDefault="00750D0F" w:rsidP="00750D0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 내부 </w:t>
      </w:r>
      <w:r w:rsidR="006C418A">
        <w:rPr>
          <w:rFonts w:asciiTheme="minorEastAsia" w:hAnsiTheme="minorEastAsia" w:cs="굴림" w:hint="eastAsia"/>
          <w:color w:val="000000"/>
        </w:rPr>
        <w:t>고객 데이터</w:t>
      </w:r>
      <w:r>
        <w:rPr>
          <w:rFonts w:asciiTheme="minorEastAsia" w:hAnsiTheme="minorEastAsia" w:cs="굴림" w:hint="eastAsia"/>
          <w:color w:val="000000"/>
        </w:rPr>
        <w:t xml:space="preserve">에 따르면, </w:t>
      </w:r>
      <w:r w:rsidR="00BF2756">
        <w:rPr>
          <w:rFonts w:asciiTheme="minorEastAsia" w:hAnsiTheme="minorEastAsia" w:cs="굴림" w:hint="eastAsia"/>
          <w:color w:val="000000"/>
        </w:rPr>
        <w:t>2</w:t>
      </w:r>
      <w:r>
        <w:rPr>
          <w:rFonts w:asciiTheme="minorEastAsia" w:hAnsiTheme="minorEastAsia" w:cs="굴림" w:hint="eastAsia"/>
          <w:color w:val="000000"/>
        </w:rPr>
        <w:t>0대</w:t>
      </w:r>
      <w:r w:rsidR="006C418A">
        <w:rPr>
          <w:rFonts w:asciiTheme="minorEastAsia" w:hAnsiTheme="minorEastAsia" w:cs="굴림" w:hint="eastAsia"/>
          <w:color w:val="000000"/>
        </w:rPr>
        <w:t>가</w:t>
      </w:r>
      <w:r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</w:rPr>
        <w:t>디카페인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커피, 티 라떼 등 </w:t>
      </w:r>
      <w:r w:rsidR="006C418A">
        <w:rPr>
          <w:rFonts w:asciiTheme="minorEastAsia" w:hAnsiTheme="minorEastAsia" w:cs="굴림" w:hint="eastAsia"/>
          <w:color w:val="000000"/>
        </w:rPr>
        <w:t xml:space="preserve">가장 세분화된 </w:t>
      </w:r>
      <w:r>
        <w:rPr>
          <w:rFonts w:asciiTheme="minorEastAsia" w:hAnsiTheme="minorEastAsia" w:cs="굴림" w:hint="eastAsia"/>
          <w:color w:val="000000"/>
        </w:rPr>
        <w:t>음료 취향</w:t>
      </w:r>
      <w:r w:rsidR="006C418A">
        <w:rPr>
          <w:rFonts w:asciiTheme="minorEastAsia" w:hAnsiTheme="minorEastAsia" w:cs="굴림" w:hint="eastAsia"/>
          <w:color w:val="000000"/>
        </w:rPr>
        <w:t xml:space="preserve">을 갖고 있으면서, </w:t>
      </w:r>
      <w:r>
        <w:rPr>
          <w:rFonts w:asciiTheme="minorEastAsia" w:hAnsiTheme="minorEastAsia" w:cs="굴림" w:hint="eastAsia"/>
          <w:color w:val="000000"/>
        </w:rPr>
        <w:t xml:space="preserve">대학가, 학원가, </w:t>
      </w:r>
      <w:r w:rsidR="006C418A">
        <w:rPr>
          <w:rFonts w:asciiTheme="minorEastAsia" w:hAnsiTheme="minorEastAsia" w:cs="굴림" w:hint="eastAsia"/>
          <w:color w:val="000000"/>
        </w:rPr>
        <w:t xml:space="preserve">오피스, </w:t>
      </w:r>
      <w:r>
        <w:rPr>
          <w:rFonts w:asciiTheme="minorEastAsia" w:hAnsiTheme="minorEastAsia" w:cs="굴림" w:hint="eastAsia"/>
          <w:color w:val="000000"/>
        </w:rPr>
        <w:t xml:space="preserve">쇼핑몰 </w:t>
      </w:r>
      <w:r w:rsidR="006C418A">
        <w:rPr>
          <w:rFonts w:asciiTheme="minorEastAsia" w:hAnsiTheme="minorEastAsia" w:cs="굴림" w:hint="eastAsia"/>
          <w:color w:val="000000"/>
        </w:rPr>
        <w:t>등 동선 변화도 가장 활발한 연령대로 조사됐다.</w:t>
      </w:r>
      <w:r w:rsidR="00BE70FA">
        <w:rPr>
          <w:rFonts w:asciiTheme="minorEastAsia" w:hAnsiTheme="minorEastAsia" w:cs="굴림" w:hint="eastAsia"/>
          <w:color w:val="000000"/>
        </w:rPr>
        <w:t xml:space="preserve"> 이에 따라 </w:t>
      </w:r>
      <w:r w:rsidR="00BF2756">
        <w:rPr>
          <w:rFonts w:asciiTheme="minorEastAsia" w:hAnsiTheme="minorEastAsia" w:cs="굴림" w:hint="eastAsia"/>
          <w:color w:val="000000"/>
        </w:rPr>
        <w:t xml:space="preserve">스타벅스는 </w:t>
      </w:r>
      <w:proofErr w:type="spellStart"/>
      <w:r w:rsidR="00BF2756">
        <w:rPr>
          <w:rFonts w:asciiTheme="minorEastAsia" w:hAnsiTheme="minorEastAsia" w:cs="굴림" w:hint="eastAsia"/>
          <w:color w:val="000000"/>
        </w:rPr>
        <w:t>디어</w:t>
      </w:r>
      <w:proofErr w:type="spellEnd"/>
      <w:r w:rsidR="00BF2756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="00BF2756">
        <w:rPr>
          <w:rFonts w:asciiTheme="minorEastAsia" w:hAnsiTheme="minorEastAsia" w:cs="굴림" w:hint="eastAsia"/>
          <w:color w:val="000000"/>
        </w:rPr>
        <w:t>트웬티를</w:t>
      </w:r>
      <w:proofErr w:type="spellEnd"/>
      <w:r w:rsidR="00BF2756">
        <w:rPr>
          <w:rFonts w:asciiTheme="minorEastAsia" w:hAnsiTheme="minorEastAsia" w:cs="굴림" w:hint="eastAsia"/>
          <w:color w:val="000000"/>
        </w:rPr>
        <w:t xml:space="preserve"> 통해 20대 고객들이 평소 즐겨 찾던 음료</w:t>
      </w:r>
      <w:r w:rsidR="002929D2">
        <w:rPr>
          <w:rFonts w:asciiTheme="minorEastAsia" w:hAnsiTheme="minorEastAsia" w:cs="굴림" w:hint="eastAsia"/>
          <w:color w:val="000000"/>
        </w:rPr>
        <w:t>와 더불어,</w:t>
      </w:r>
      <w:r w:rsidR="00BF2756">
        <w:rPr>
          <w:rFonts w:asciiTheme="minorEastAsia" w:hAnsiTheme="minorEastAsia" w:cs="굴림" w:hint="eastAsia"/>
          <w:color w:val="000000"/>
        </w:rPr>
        <w:t xml:space="preserve"> 새로운 음료까지 시도하며 자신의 취향을 발견하</w:t>
      </w:r>
      <w:r w:rsidR="006C418A">
        <w:rPr>
          <w:rFonts w:asciiTheme="minorEastAsia" w:hAnsiTheme="minorEastAsia" w:cs="굴림" w:hint="eastAsia"/>
          <w:color w:val="000000"/>
        </w:rPr>
        <w:t xml:space="preserve">고, </w:t>
      </w:r>
      <w:r w:rsidR="00BF2756">
        <w:rPr>
          <w:rFonts w:asciiTheme="minorEastAsia" w:hAnsiTheme="minorEastAsia" w:cs="굴림" w:hint="eastAsia"/>
          <w:color w:val="000000"/>
        </w:rPr>
        <w:t xml:space="preserve">공부, </w:t>
      </w:r>
      <w:r>
        <w:rPr>
          <w:rFonts w:asciiTheme="minorEastAsia" w:hAnsiTheme="minorEastAsia" w:cs="굴림" w:hint="eastAsia"/>
          <w:color w:val="000000"/>
        </w:rPr>
        <w:t xml:space="preserve">업무, 커뮤니티 등 </w:t>
      </w:r>
      <w:r w:rsidR="00BF2756">
        <w:rPr>
          <w:rFonts w:asciiTheme="minorEastAsia" w:hAnsiTheme="minorEastAsia" w:cs="굴림" w:hint="eastAsia"/>
          <w:color w:val="000000"/>
        </w:rPr>
        <w:t>목적에 맞게 매장을</w:t>
      </w:r>
      <w:r w:rsidR="00A233EC">
        <w:rPr>
          <w:rFonts w:asciiTheme="minorEastAsia" w:hAnsiTheme="minorEastAsia" w:cs="굴림" w:hint="eastAsia"/>
          <w:color w:val="000000"/>
        </w:rPr>
        <w:t xml:space="preserve"> 편히 </w:t>
      </w:r>
      <w:r w:rsidR="00BF2756">
        <w:rPr>
          <w:rFonts w:asciiTheme="minorEastAsia" w:hAnsiTheme="minorEastAsia" w:cs="굴림" w:hint="eastAsia"/>
          <w:color w:val="000000"/>
        </w:rPr>
        <w:t>이용</w:t>
      </w:r>
      <w:r w:rsidR="00A233EC">
        <w:rPr>
          <w:rFonts w:asciiTheme="minorEastAsia" w:hAnsiTheme="minorEastAsia" w:cs="굴림" w:hint="eastAsia"/>
          <w:color w:val="000000"/>
        </w:rPr>
        <w:t>하</w:t>
      </w:r>
      <w:r w:rsidR="00BF2756">
        <w:rPr>
          <w:rFonts w:asciiTheme="minorEastAsia" w:hAnsiTheme="minorEastAsia" w:cs="굴림" w:hint="eastAsia"/>
          <w:color w:val="000000"/>
        </w:rPr>
        <w:t>도록 돕겠다는 복안이다.</w:t>
      </w:r>
    </w:p>
    <w:p w14:paraId="70532943" w14:textId="77777777" w:rsidR="00750D0F" w:rsidRPr="002929D2" w:rsidRDefault="00750D0F" w:rsidP="001C264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13405217" w14:textId="4FF9DB77" w:rsidR="00BF2756" w:rsidRDefault="00BF2756" w:rsidP="00BF275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proofErr w:type="spellStart"/>
      <w:r>
        <w:rPr>
          <w:rFonts w:asciiTheme="minorEastAsia" w:hAnsiTheme="minorEastAsia" w:cs="굴림" w:hint="eastAsia"/>
          <w:color w:val="000000"/>
        </w:rPr>
        <w:t>디어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</w:rPr>
        <w:t>트웬티는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출생</w:t>
      </w:r>
      <w:r w:rsidR="005E4F23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연도 기준 만</w:t>
      </w:r>
      <w:r w:rsidR="005E4F23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19세부터 29세까</w:t>
      </w:r>
      <w:r w:rsidR="002929D2">
        <w:rPr>
          <w:rFonts w:asciiTheme="minorEastAsia" w:hAnsiTheme="minorEastAsia" w:cs="굴림" w:hint="eastAsia"/>
          <w:color w:val="000000"/>
        </w:rPr>
        <w:t xml:space="preserve">지 누구나 </w:t>
      </w:r>
      <w:r>
        <w:rPr>
          <w:rFonts w:asciiTheme="minorEastAsia" w:hAnsiTheme="minorEastAsia" w:cs="굴림" w:hint="eastAsia"/>
          <w:color w:val="000000"/>
        </w:rPr>
        <w:t xml:space="preserve">스타벅스 앱에서 간단한 인증 절차를 거쳐 </w:t>
      </w:r>
      <w:r w:rsidR="002929D2">
        <w:rPr>
          <w:rFonts w:asciiTheme="minorEastAsia" w:hAnsiTheme="minorEastAsia" w:cs="굴림" w:hint="eastAsia"/>
          <w:color w:val="000000"/>
        </w:rPr>
        <w:t>가</w:t>
      </w:r>
      <w:r w:rsidR="00A233EC">
        <w:rPr>
          <w:rFonts w:asciiTheme="minorEastAsia" w:hAnsiTheme="minorEastAsia" w:cs="굴림" w:hint="eastAsia"/>
          <w:color w:val="000000"/>
        </w:rPr>
        <w:t>입 가능하다</w:t>
      </w:r>
      <w:r>
        <w:rPr>
          <w:rFonts w:asciiTheme="minorEastAsia" w:hAnsiTheme="minorEastAsia" w:cs="굴림" w:hint="eastAsia"/>
          <w:color w:val="000000"/>
        </w:rPr>
        <w:t xml:space="preserve">. 단, 캠퍼스 버디와 중복 가입은 불가하다. </w:t>
      </w:r>
    </w:p>
    <w:p w14:paraId="2BB21CFA" w14:textId="77777777" w:rsidR="0047362E" w:rsidRDefault="0047362E" w:rsidP="001C264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77570FA3" w14:textId="4122E70E" w:rsidR="0047362E" w:rsidRPr="00BF2756" w:rsidRDefault="00750D0F" w:rsidP="001C264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 이수연 전략기획본부장은 </w:t>
      </w:r>
      <w:r>
        <w:rPr>
          <w:rFonts w:asciiTheme="minorEastAsia" w:hAnsiTheme="minorEastAsia" w:cs="굴림"/>
          <w:color w:val="000000"/>
        </w:rPr>
        <w:t>“</w:t>
      </w:r>
      <w:r w:rsidR="00623D0F">
        <w:rPr>
          <w:rFonts w:asciiTheme="minorEastAsia" w:hAnsiTheme="minorEastAsia" w:cs="굴림"/>
          <w:color w:val="000000"/>
        </w:rPr>
        <w:t>’</w:t>
      </w:r>
      <w:proofErr w:type="spellStart"/>
      <w:r w:rsidR="00623D0F">
        <w:rPr>
          <w:rFonts w:asciiTheme="minorEastAsia" w:hAnsiTheme="minorEastAsia" w:cs="굴림" w:hint="eastAsia"/>
          <w:color w:val="000000"/>
        </w:rPr>
        <w:t>디어</w:t>
      </w:r>
      <w:proofErr w:type="spellEnd"/>
      <w:r w:rsidR="00623D0F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="00623D0F">
        <w:rPr>
          <w:rFonts w:asciiTheme="minorEastAsia" w:hAnsiTheme="minorEastAsia" w:cs="굴림" w:hint="eastAsia"/>
          <w:color w:val="000000"/>
        </w:rPr>
        <w:t>트웬티</w:t>
      </w:r>
      <w:proofErr w:type="spellEnd"/>
      <w:r w:rsidR="00623D0F">
        <w:rPr>
          <w:rFonts w:asciiTheme="minorEastAsia" w:hAnsiTheme="minorEastAsia" w:cs="굴림"/>
          <w:color w:val="000000"/>
        </w:rPr>
        <w:t>’</w:t>
      </w:r>
      <w:proofErr w:type="spellStart"/>
      <w:r w:rsidR="00623D0F">
        <w:rPr>
          <w:rFonts w:asciiTheme="minorEastAsia" w:hAnsiTheme="minorEastAsia" w:cs="굴림" w:hint="eastAsia"/>
          <w:color w:val="000000"/>
        </w:rPr>
        <w:t>를</w:t>
      </w:r>
      <w:proofErr w:type="spellEnd"/>
      <w:r w:rsidR="00623D0F">
        <w:rPr>
          <w:rFonts w:asciiTheme="minorEastAsia" w:hAnsiTheme="minorEastAsia" w:cs="굴림" w:hint="eastAsia"/>
          <w:color w:val="000000"/>
        </w:rPr>
        <w:t xml:space="preserve"> 통해 </w:t>
      </w:r>
      <w:r w:rsidR="005E4F23">
        <w:rPr>
          <w:rFonts w:asciiTheme="minorEastAsia" w:hAnsiTheme="minorEastAsia" w:cs="굴림" w:hint="eastAsia"/>
          <w:color w:val="000000"/>
        </w:rPr>
        <w:t xml:space="preserve">학업을 마치거나, 사회 생활을 시작한 </w:t>
      </w:r>
      <w:r w:rsidR="00623D0F" w:rsidRPr="005E4F23">
        <w:rPr>
          <w:rFonts w:asciiTheme="minorEastAsia" w:hAnsiTheme="minorEastAsia" w:cs="굴림" w:hint="eastAsia"/>
          <w:color w:val="000000"/>
        </w:rPr>
        <w:t xml:space="preserve">20대 고객들이 </w:t>
      </w:r>
      <w:r w:rsidR="005E4F23">
        <w:rPr>
          <w:rFonts w:asciiTheme="minorEastAsia" w:hAnsiTheme="minorEastAsia" w:cs="굴림" w:hint="eastAsia"/>
        </w:rPr>
        <w:t>일상</w:t>
      </w:r>
      <w:r w:rsidR="005E4F23" w:rsidRPr="005E4F23">
        <w:rPr>
          <w:rFonts w:asciiTheme="minorEastAsia" w:hAnsiTheme="minorEastAsia" w:cs="굴림" w:hint="eastAsia"/>
        </w:rPr>
        <w:t xml:space="preserve">에서 스타벅스와 </w:t>
      </w:r>
      <w:r w:rsidR="00BF2756" w:rsidRPr="005E4F23">
        <w:rPr>
          <w:rFonts w:asciiTheme="minorEastAsia" w:hAnsiTheme="minorEastAsia" w:cs="굴림" w:hint="eastAsia"/>
        </w:rPr>
        <w:t xml:space="preserve">한층 가까워질 </w:t>
      </w:r>
      <w:r w:rsidR="00BF2756" w:rsidRPr="00623D0F">
        <w:rPr>
          <w:rFonts w:asciiTheme="minorEastAsia" w:hAnsiTheme="minorEastAsia" w:cs="굴림" w:hint="eastAsia"/>
          <w:color w:val="000000"/>
        </w:rPr>
        <w:t xml:space="preserve">수 있는 계기가 </w:t>
      </w:r>
      <w:r w:rsidR="00623D0F" w:rsidRPr="00623D0F">
        <w:rPr>
          <w:rFonts w:asciiTheme="minorEastAsia" w:hAnsiTheme="minorEastAsia" w:cs="굴림" w:hint="eastAsia"/>
          <w:color w:val="000000"/>
        </w:rPr>
        <w:t>될 것으로 기대한다</w:t>
      </w:r>
      <w:r w:rsidR="00BF2756" w:rsidRPr="00623D0F">
        <w:rPr>
          <w:rFonts w:asciiTheme="minorEastAsia" w:hAnsiTheme="minorEastAsia" w:cs="굴림"/>
          <w:color w:val="000000"/>
        </w:rPr>
        <w:t>”</w:t>
      </w:r>
      <w:proofErr w:type="spellStart"/>
      <w:r w:rsidR="00BF2756" w:rsidRPr="00623D0F">
        <w:rPr>
          <w:rFonts w:asciiTheme="minorEastAsia" w:hAnsiTheme="minorEastAsia" w:cs="굴림" w:hint="eastAsia"/>
          <w:color w:val="000000"/>
        </w:rPr>
        <w:t>며</w:t>
      </w:r>
      <w:proofErr w:type="spellEnd"/>
      <w:r w:rsidR="00BF2756" w:rsidRPr="00BF10A4">
        <w:rPr>
          <w:rFonts w:asciiTheme="minorEastAsia" w:hAnsiTheme="minorEastAsia" w:cs="굴림" w:hint="eastAsia"/>
          <w:color w:val="000000"/>
        </w:rPr>
        <w:t xml:space="preserve">, </w:t>
      </w:r>
      <w:r w:rsidR="00BF2756" w:rsidRPr="00BF10A4">
        <w:rPr>
          <w:rFonts w:asciiTheme="minorEastAsia" w:hAnsiTheme="minorEastAsia" w:cs="굴림"/>
          <w:color w:val="000000"/>
        </w:rPr>
        <w:t>“</w:t>
      </w:r>
      <w:proofErr w:type="spellStart"/>
      <w:r w:rsidR="00BE70FA" w:rsidRPr="00BF10A4">
        <w:rPr>
          <w:rFonts w:asciiTheme="minorEastAsia" w:hAnsiTheme="minorEastAsia" w:cs="굴림" w:hint="eastAsia"/>
          <w:color w:val="000000"/>
        </w:rPr>
        <w:t>디어</w:t>
      </w:r>
      <w:proofErr w:type="spellEnd"/>
      <w:r w:rsidR="00BE70FA" w:rsidRPr="00BF10A4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="00BE70FA" w:rsidRPr="00BF10A4">
        <w:rPr>
          <w:rFonts w:asciiTheme="minorEastAsia" w:hAnsiTheme="minorEastAsia" w:cs="굴림" w:hint="eastAsia"/>
          <w:color w:val="000000"/>
        </w:rPr>
        <w:t>트웬티</w:t>
      </w:r>
      <w:proofErr w:type="spellEnd"/>
      <w:r w:rsidR="00BE70FA" w:rsidRPr="00BF10A4">
        <w:rPr>
          <w:rFonts w:asciiTheme="minorEastAsia" w:hAnsiTheme="minorEastAsia" w:cs="굴림" w:hint="eastAsia"/>
          <w:color w:val="000000"/>
        </w:rPr>
        <w:t xml:space="preserve"> </w:t>
      </w:r>
      <w:r w:rsidR="00205FB4" w:rsidRPr="00BF10A4">
        <w:rPr>
          <w:rFonts w:asciiTheme="minorEastAsia" w:hAnsiTheme="minorEastAsia" w:cs="굴림" w:hint="eastAsia"/>
          <w:color w:val="000000"/>
        </w:rPr>
        <w:lastRenderedPageBreak/>
        <w:t>시작</w:t>
      </w:r>
      <w:r w:rsidR="00BE70FA" w:rsidRPr="00BF10A4">
        <w:rPr>
          <w:rFonts w:asciiTheme="minorEastAsia" w:hAnsiTheme="minorEastAsia" w:cs="굴림" w:hint="eastAsia"/>
          <w:color w:val="000000"/>
        </w:rPr>
        <w:t xml:space="preserve">을 계기로 </w:t>
      </w:r>
      <w:r w:rsidR="00BA59A9" w:rsidRPr="00BF10A4">
        <w:rPr>
          <w:rFonts w:asciiTheme="minorEastAsia" w:hAnsiTheme="minorEastAsia" w:cs="굴림" w:hint="eastAsia"/>
          <w:color w:val="000000"/>
        </w:rPr>
        <w:t xml:space="preserve">20대 고객을 위한 맞춤형 </w:t>
      </w:r>
      <w:r w:rsidR="002D016D" w:rsidRPr="00BF10A4">
        <w:rPr>
          <w:rFonts w:asciiTheme="minorEastAsia" w:hAnsiTheme="minorEastAsia" w:cs="굴림" w:hint="eastAsia"/>
          <w:color w:val="000000"/>
        </w:rPr>
        <w:t xml:space="preserve">메뉴, </w:t>
      </w:r>
      <w:proofErr w:type="spellStart"/>
      <w:r w:rsidR="002D016D" w:rsidRPr="00BF10A4">
        <w:rPr>
          <w:rFonts w:asciiTheme="minorEastAsia" w:hAnsiTheme="minorEastAsia" w:cs="굴림" w:hint="eastAsia"/>
          <w:color w:val="000000"/>
        </w:rPr>
        <w:t>굿즈</w:t>
      </w:r>
      <w:proofErr w:type="spellEnd"/>
      <w:r w:rsidR="002D016D" w:rsidRPr="00BF10A4">
        <w:rPr>
          <w:rFonts w:asciiTheme="minorEastAsia" w:hAnsiTheme="minorEastAsia" w:cs="굴림" w:hint="eastAsia"/>
          <w:color w:val="000000"/>
        </w:rPr>
        <w:t xml:space="preserve">, </w:t>
      </w:r>
      <w:r w:rsidR="00BA59A9" w:rsidRPr="00BF10A4">
        <w:rPr>
          <w:rFonts w:asciiTheme="minorEastAsia" w:hAnsiTheme="minorEastAsia" w:cs="굴림" w:hint="eastAsia"/>
          <w:color w:val="000000"/>
        </w:rPr>
        <w:t>마케팅 등을 꾸준히 선보일 계획</w:t>
      </w:r>
      <w:r w:rsidR="00BF2756" w:rsidRPr="00BF10A4">
        <w:rPr>
          <w:rFonts w:asciiTheme="minorEastAsia" w:hAnsiTheme="minorEastAsia" w:cs="굴림"/>
          <w:color w:val="000000"/>
        </w:rPr>
        <w:t>”</w:t>
      </w:r>
      <w:r w:rsidR="00BF2756" w:rsidRPr="00BF10A4">
        <w:rPr>
          <w:rFonts w:asciiTheme="minorEastAsia" w:hAnsiTheme="minorEastAsia" w:cs="굴림" w:hint="eastAsia"/>
          <w:color w:val="000000"/>
        </w:rPr>
        <w:t>이라고 말했다.</w:t>
      </w:r>
    </w:p>
    <w:p w14:paraId="6C2921CA" w14:textId="77777777" w:rsidR="00750D0F" w:rsidRPr="00BA59A9" w:rsidRDefault="00750D0F" w:rsidP="001C264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689BC03A" w14:textId="0AAFA041" w:rsidR="00750D0F" w:rsidRDefault="00750D0F" w:rsidP="00750D0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한편, 스타벅스는 </w:t>
      </w:r>
      <w:r w:rsidR="00BF2756">
        <w:rPr>
          <w:rFonts w:asciiTheme="minorEastAsia" w:hAnsiTheme="minorEastAsia" w:cs="굴림" w:hint="eastAsia"/>
          <w:color w:val="000000"/>
        </w:rPr>
        <w:t xml:space="preserve">고객 라이프스타일에 따라 </w:t>
      </w:r>
      <w:r>
        <w:rPr>
          <w:rFonts w:asciiTheme="minorEastAsia" w:hAnsiTheme="minorEastAsia" w:cs="굴림" w:hint="eastAsia"/>
          <w:color w:val="000000"/>
        </w:rPr>
        <w:t xml:space="preserve">혜택을 선택할 수 있는 </w:t>
      </w:r>
      <w:r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>버디패스</w:t>
      </w:r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 xml:space="preserve">, 대학생 및 대학원생 전용 </w:t>
      </w:r>
      <w:r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>캠퍼스</w:t>
      </w:r>
      <w:r w:rsidR="00BA59A9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버디</w:t>
      </w:r>
      <w:r>
        <w:rPr>
          <w:rFonts w:asciiTheme="minorEastAsia" w:hAnsiTheme="minorEastAsia" w:cs="굴림"/>
          <w:color w:val="000000"/>
        </w:rPr>
        <w:t>’</w:t>
      </w:r>
      <w:r w:rsidR="00BA59A9">
        <w:rPr>
          <w:rFonts w:asciiTheme="minorEastAsia" w:hAnsiTheme="minorEastAsia" w:cs="굴림" w:hint="eastAsia"/>
          <w:color w:val="000000"/>
        </w:rPr>
        <w:t>,</w:t>
      </w:r>
      <w:r>
        <w:rPr>
          <w:rFonts w:asciiTheme="minorEastAsia" w:hAnsiTheme="minorEastAsia" w:cs="굴림" w:hint="eastAsia"/>
          <w:color w:val="000000"/>
        </w:rPr>
        <w:t xml:space="preserve"> 20</w:t>
      </w:r>
      <w:r w:rsidR="008B3386">
        <w:rPr>
          <w:rFonts w:asciiTheme="minorEastAsia" w:hAnsiTheme="minorEastAsia" w:cs="굴림" w:hint="eastAsia"/>
          <w:color w:val="000000"/>
        </w:rPr>
        <w:t>대</w:t>
      </w:r>
      <w:r w:rsidR="00BA59A9">
        <w:rPr>
          <w:rFonts w:asciiTheme="minorEastAsia" w:hAnsiTheme="minorEastAsia" w:cs="굴림" w:hint="eastAsia"/>
          <w:color w:val="000000"/>
        </w:rPr>
        <w:t xml:space="preserve"> 전용</w:t>
      </w:r>
      <w:r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/>
          <w:color w:val="000000"/>
        </w:rPr>
        <w:t>‘</w:t>
      </w:r>
      <w:proofErr w:type="spellStart"/>
      <w:r>
        <w:rPr>
          <w:rFonts w:asciiTheme="minorEastAsia" w:hAnsiTheme="minorEastAsia" w:cs="굴림" w:hint="eastAsia"/>
          <w:color w:val="000000"/>
        </w:rPr>
        <w:t>디어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</w:rPr>
        <w:t>트웬티</w:t>
      </w:r>
      <w:proofErr w:type="spellEnd"/>
      <w:r>
        <w:rPr>
          <w:rFonts w:asciiTheme="minorEastAsia" w:hAnsiTheme="minorEastAsia" w:cs="굴림"/>
          <w:color w:val="000000"/>
        </w:rPr>
        <w:t>’</w:t>
      </w:r>
      <w:r w:rsidR="00BA59A9">
        <w:rPr>
          <w:rFonts w:asciiTheme="minorEastAsia" w:hAnsiTheme="minorEastAsia" w:cs="굴림" w:hint="eastAsia"/>
          <w:color w:val="000000"/>
        </w:rPr>
        <w:t xml:space="preserve"> 등</w:t>
      </w:r>
      <w:r w:rsidR="00BE70FA">
        <w:rPr>
          <w:rFonts w:asciiTheme="minorEastAsia" w:hAnsiTheme="minorEastAsia" w:cs="굴림" w:hint="eastAsia"/>
          <w:color w:val="000000"/>
        </w:rPr>
        <w:t xml:space="preserve">을 </w:t>
      </w:r>
      <w:r w:rsidR="00BF2756">
        <w:rPr>
          <w:rFonts w:asciiTheme="minorEastAsia" w:hAnsiTheme="minorEastAsia" w:cs="굴림" w:hint="eastAsia"/>
          <w:color w:val="000000"/>
        </w:rPr>
        <w:t>운영</w:t>
      </w:r>
      <w:r w:rsidR="00BA59A9">
        <w:rPr>
          <w:rFonts w:asciiTheme="minorEastAsia" w:hAnsiTheme="minorEastAsia" w:cs="굴림" w:hint="eastAsia"/>
          <w:color w:val="000000"/>
        </w:rPr>
        <w:t xml:space="preserve">해 </w:t>
      </w:r>
      <w:r w:rsidR="00BE70FA">
        <w:rPr>
          <w:rFonts w:asciiTheme="minorEastAsia" w:hAnsiTheme="minorEastAsia" w:cs="굴림" w:hint="eastAsia"/>
          <w:color w:val="000000"/>
        </w:rPr>
        <w:t xml:space="preserve">서비스 </w:t>
      </w:r>
      <w:r w:rsidR="00BA59A9">
        <w:rPr>
          <w:rFonts w:asciiTheme="minorEastAsia" w:hAnsiTheme="minorEastAsia" w:cs="굴림" w:hint="eastAsia"/>
          <w:color w:val="000000"/>
        </w:rPr>
        <w:t>선택의 폭을 넓혀 나가고 있다.</w:t>
      </w:r>
    </w:p>
    <w:p w14:paraId="4A4EFDAF" w14:textId="77777777" w:rsidR="003C396E" w:rsidRPr="003C396E" w:rsidRDefault="003C396E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D476AF9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47DFB4FD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5949D516" w14:textId="64FD4EF2" w:rsidR="002D016D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</w:r>
      <w:r w:rsidR="002D016D">
        <w:rPr>
          <w:rFonts w:ascii="맑은 고딕" w:eastAsia="맑은 고딕" w:hAnsi="맑은 고딕" w:cs="맑은 고딕"/>
          <w:sz w:val="18"/>
          <w:szCs w:val="18"/>
        </w:rPr>
        <w:br/>
      </w:r>
    </w:p>
    <w:p w14:paraId="2A499C48" w14:textId="55DA2AB8" w:rsidR="00AC1FC9" w:rsidRPr="002D016D" w:rsidRDefault="00AC1FC9" w:rsidP="00226418">
      <w:pPr>
        <w:spacing w:after="160"/>
        <w:rPr>
          <w:rFonts w:ascii="맑은 고딕" w:eastAsia="맑은 고딕" w:hAnsi="맑은 고딕" w:cs="맑은 고딕"/>
          <w:sz w:val="18"/>
          <w:szCs w:val="18"/>
        </w:rPr>
      </w:pPr>
    </w:p>
    <w:sectPr w:rsidR="00AC1FC9" w:rsidRPr="002D016D" w:rsidSect="0026417D">
      <w:footerReference w:type="even" r:id="rId7"/>
      <w:footerReference w:type="first" r:id="rId8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FC38" w14:textId="77777777" w:rsidR="0066538A" w:rsidRDefault="0066538A" w:rsidP="0026417D">
      <w:r>
        <w:separator/>
      </w:r>
    </w:p>
  </w:endnote>
  <w:endnote w:type="continuationSeparator" w:id="0">
    <w:p w14:paraId="5DB83EDE" w14:textId="77777777" w:rsidR="0066538A" w:rsidRDefault="0066538A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E635" w14:textId="77777777" w:rsidR="0066538A" w:rsidRDefault="0066538A" w:rsidP="0026417D">
      <w:r>
        <w:separator/>
      </w:r>
    </w:p>
  </w:footnote>
  <w:footnote w:type="continuationSeparator" w:id="0">
    <w:p w14:paraId="009D5069" w14:textId="77777777" w:rsidR="0066538A" w:rsidRDefault="0066538A" w:rsidP="00264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4CDA"/>
    <w:rsid w:val="00011AB1"/>
    <w:rsid w:val="000220F7"/>
    <w:rsid w:val="000361A9"/>
    <w:rsid w:val="000416BF"/>
    <w:rsid w:val="0004595E"/>
    <w:rsid w:val="00045FD9"/>
    <w:rsid w:val="00061F80"/>
    <w:rsid w:val="0006318D"/>
    <w:rsid w:val="000C2FF4"/>
    <w:rsid w:val="000C6A1C"/>
    <w:rsid w:val="000D71CE"/>
    <w:rsid w:val="000E14B2"/>
    <w:rsid w:val="000F7DEC"/>
    <w:rsid w:val="00115081"/>
    <w:rsid w:val="00116A9F"/>
    <w:rsid w:val="00116ECD"/>
    <w:rsid w:val="00155986"/>
    <w:rsid w:val="00165E87"/>
    <w:rsid w:val="00182C13"/>
    <w:rsid w:val="00197DE6"/>
    <w:rsid w:val="001A693E"/>
    <w:rsid w:val="001B2F11"/>
    <w:rsid w:val="001B356B"/>
    <w:rsid w:val="001B4A91"/>
    <w:rsid w:val="001C2646"/>
    <w:rsid w:val="001E1B41"/>
    <w:rsid w:val="001E5971"/>
    <w:rsid w:val="001F12E3"/>
    <w:rsid w:val="001F5FD2"/>
    <w:rsid w:val="00204E6D"/>
    <w:rsid w:val="00205FB4"/>
    <w:rsid w:val="002063CA"/>
    <w:rsid w:val="00211281"/>
    <w:rsid w:val="0021567F"/>
    <w:rsid w:val="00216D70"/>
    <w:rsid w:val="00226418"/>
    <w:rsid w:val="0026417D"/>
    <w:rsid w:val="00270D38"/>
    <w:rsid w:val="00284D65"/>
    <w:rsid w:val="002929D2"/>
    <w:rsid w:val="00297FC8"/>
    <w:rsid w:val="002A750C"/>
    <w:rsid w:val="002B08AE"/>
    <w:rsid w:val="002D016D"/>
    <w:rsid w:val="002D3AB6"/>
    <w:rsid w:val="002D68B1"/>
    <w:rsid w:val="002D6C0E"/>
    <w:rsid w:val="002F159C"/>
    <w:rsid w:val="002F3706"/>
    <w:rsid w:val="002F3794"/>
    <w:rsid w:val="00315806"/>
    <w:rsid w:val="00315C9D"/>
    <w:rsid w:val="00315E15"/>
    <w:rsid w:val="00320593"/>
    <w:rsid w:val="00341066"/>
    <w:rsid w:val="00345EBA"/>
    <w:rsid w:val="00361026"/>
    <w:rsid w:val="003636CD"/>
    <w:rsid w:val="00365CD1"/>
    <w:rsid w:val="00387497"/>
    <w:rsid w:val="00391994"/>
    <w:rsid w:val="003A4F2C"/>
    <w:rsid w:val="003C396E"/>
    <w:rsid w:val="003C43D9"/>
    <w:rsid w:val="003D1470"/>
    <w:rsid w:val="003F0B73"/>
    <w:rsid w:val="00423AA9"/>
    <w:rsid w:val="004505A2"/>
    <w:rsid w:val="00454E38"/>
    <w:rsid w:val="0046112A"/>
    <w:rsid w:val="0047362E"/>
    <w:rsid w:val="00474963"/>
    <w:rsid w:val="00486758"/>
    <w:rsid w:val="004C427A"/>
    <w:rsid w:val="004C52AF"/>
    <w:rsid w:val="004C65F2"/>
    <w:rsid w:val="004E21A1"/>
    <w:rsid w:val="004E62D9"/>
    <w:rsid w:val="004F4220"/>
    <w:rsid w:val="00517E41"/>
    <w:rsid w:val="0054316D"/>
    <w:rsid w:val="005533FD"/>
    <w:rsid w:val="00564025"/>
    <w:rsid w:val="00565A6E"/>
    <w:rsid w:val="00570414"/>
    <w:rsid w:val="005759DB"/>
    <w:rsid w:val="005823DA"/>
    <w:rsid w:val="00593B0A"/>
    <w:rsid w:val="005A7EA4"/>
    <w:rsid w:val="005C2BFD"/>
    <w:rsid w:val="005E4F23"/>
    <w:rsid w:val="005F548F"/>
    <w:rsid w:val="00623D0F"/>
    <w:rsid w:val="006349B2"/>
    <w:rsid w:val="00651B93"/>
    <w:rsid w:val="00651C29"/>
    <w:rsid w:val="00656554"/>
    <w:rsid w:val="006623BE"/>
    <w:rsid w:val="0066538A"/>
    <w:rsid w:val="00666A46"/>
    <w:rsid w:val="00673B14"/>
    <w:rsid w:val="00683251"/>
    <w:rsid w:val="0068445C"/>
    <w:rsid w:val="006943FE"/>
    <w:rsid w:val="006A1CBA"/>
    <w:rsid w:val="006C418A"/>
    <w:rsid w:val="006D24E7"/>
    <w:rsid w:val="006E24E9"/>
    <w:rsid w:val="006E30AE"/>
    <w:rsid w:val="006F6DCB"/>
    <w:rsid w:val="00737940"/>
    <w:rsid w:val="00737AE4"/>
    <w:rsid w:val="00750D0F"/>
    <w:rsid w:val="0076098C"/>
    <w:rsid w:val="00764CF4"/>
    <w:rsid w:val="00770F9F"/>
    <w:rsid w:val="00771073"/>
    <w:rsid w:val="007876A5"/>
    <w:rsid w:val="007C4955"/>
    <w:rsid w:val="007D32F5"/>
    <w:rsid w:val="00826DB8"/>
    <w:rsid w:val="00841989"/>
    <w:rsid w:val="00855161"/>
    <w:rsid w:val="008749CE"/>
    <w:rsid w:val="008756BD"/>
    <w:rsid w:val="00890909"/>
    <w:rsid w:val="008B3386"/>
    <w:rsid w:val="008B5CB6"/>
    <w:rsid w:val="008B6B40"/>
    <w:rsid w:val="008C12EB"/>
    <w:rsid w:val="008C215E"/>
    <w:rsid w:val="008D3803"/>
    <w:rsid w:val="008F1C2F"/>
    <w:rsid w:val="0091332F"/>
    <w:rsid w:val="0091756F"/>
    <w:rsid w:val="00933F8A"/>
    <w:rsid w:val="009348F7"/>
    <w:rsid w:val="00964B72"/>
    <w:rsid w:val="00967550"/>
    <w:rsid w:val="009A1E58"/>
    <w:rsid w:val="009B49BC"/>
    <w:rsid w:val="009C5DAF"/>
    <w:rsid w:val="009E51C6"/>
    <w:rsid w:val="009E54FE"/>
    <w:rsid w:val="00A12E6A"/>
    <w:rsid w:val="00A233EC"/>
    <w:rsid w:val="00A23E1F"/>
    <w:rsid w:val="00A329C8"/>
    <w:rsid w:val="00A74071"/>
    <w:rsid w:val="00AB2EF5"/>
    <w:rsid w:val="00AB5EB8"/>
    <w:rsid w:val="00AC1FC9"/>
    <w:rsid w:val="00AC6FA3"/>
    <w:rsid w:val="00AD392B"/>
    <w:rsid w:val="00AF1613"/>
    <w:rsid w:val="00AF4C5A"/>
    <w:rsid w:val="00B2554E"/>
    <w:rsid w:val="00B35096"/>
    <w:rsid w:val="00B57DE1"/>
    <w:rsid w:val="00B63A18"/>
    <w:rsid w:val="00B76DD0"/>
    <w:rsid w:val="00BA59A9"/>
    <w:rsid w:val="00BA722A"/>
    <w:rsid w:val="00BE4C04"/>
    <w:rsid w:val="00BE5EBF"/>
    <w:rsid w:val="00BE70FA"/>
    <w:rsid w:val="00BF10A4"/>
    <w:rsid w:val="00BF2756"/>
    <w:rsid w:val="00BF6369"/>
    <w:rsid w:val="00C65001"/>
    <w:rsid w:val="00C650E4"/>
    <w:rsid w:val="00C65C3F"/>
    <w:rsid w:val="00CA275E"/>
    <w:rsid w:val="00CA3941"/>
    <w:rsid w:val="00CA410C"/>
    <w:rsid w:val="00CB641F"/>
    <w:rsid w:val="00CC2447"/>
    <w:rsid w:val="00CC2A7C"/>
    <w:rsid w:val="00CD66B8"/>
    <w:rsid w:val="00CE7780"/>
    <w:rsid w:val="00D02DD5"/>
    <w:rsid w:val="00D10745"/>
    <w:rsid w:val="00D14AEB"/>
    <w:rsid w:val="00D2346E"/>
    <w:rsid w:val="00D30DBD"/>
    <w:rsid w:val="00D67D42"/>
    <w:rsid w:val="00D712BC"/>
    <w:rsid w:val="00D71409"/>
    <w:rsid w:val="00D77748"/>
    <w:rsid w:val="00D9119D"/>
    <w:rsid w:val="00D95CF4"/>
    <w:rsid w:val="00D97C7A"/>
    <w:rsid w:val="00DB70F4"/>
    <w:rsid w:val="00DC528B"/>
    <w:rsid w:val="00DF47F9"/>
    <w:rsid w:val="00E05904"/>
    <w:rsid w:val="00E16E41"/>
    <w:rsid w:val="00E24FB9"/>
    <w:rsid w:val="00E30273"/>
    <w:rsid w:val="00E42D65"/>
    <w:rsid w:val="00E52C85"/>
    <w:rsid w:val="00E61E37"/>
    <w:rsid w:val="00E72832"/>
    <w:rsid w:val="00EB1B7A"/>
    <w:rsid w:val="00ED4581"/>
    <w:rsid w:val="00ED6A79"/>
    <w:rsid w:val="00EF51A6"/>
    <w:rsid w:val="00F00900"/>
    <w:rsid w:val="00F12DD7"/>
    <w:rsid w:val="00F13A0A"/>
    <w:rsid w:val="00F27007"/>
    <w:rsid w:val="00F30BD0"/>
    <w:rsid w:val="00F40B1E"/>
    <w:rsid w:val="00F42C1A"/>
    <w:rsid w:val="00F50921"/>
    <w:rsid w:val="00F70CF8"/>
    <w:rsid w:val="00F80DA4"/>
    <w:rsid w:val="00FA5081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임지선/언론파트/25090002</cp:lastModifiedBy>
  <cp:revision>26</cp:revision>
  <cp:lastPrinted>2026-03-19T01:45:00Z</cp:lastPrinted>
  <dcterms:created xsi:type="dcterms:W3CDTF">2026-03-17T00:34:00Z</dcterms:created>
  <dcterms:modified xsi:type="dcterms:W3CDTF">2026-03-21T23:28:00Z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2026-03-20T01:30:04Z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