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0D7AA" w14:textId="2FA1169B" w:rsidR="000446A8" w:rsidRPr="009928EA" w:rsidRDefault="00412068" w:rsidP="00DD44C5">
      <w:pPr>
        <w:spacing w:after="0" w:line="204" w:lineRule="auto"/>
        <w:rPr>
          <w:sz w:val="2"/>
          <w:szCs w:val="2"/>
        </w:rPr>
      </w:pPr>
      <w:r w:rsidRPr="009928EA">
        <w:rPr>
          <w:rFonts w:hint="eastAsia"/>
          <w:sz w:val="2"/>
          <w:szCs w:val="2"/>
        </w:rPr>
        <w:t>A</w:t>
      </w:r>
      <w:r w:rsidR="00681C67" w:rsidRPr="009928EA">
        <w:rPr>
          <w:sz w:val="2"/>
          <w:szCs w:val="2"/>
        </w:rPr>
        <w:t>-3-</w:t>
      </w:r>
      <w:r w:rsidR="00B477A4" w:rsidRPr="009928EA">
        <w:rPr>
          <w:rFonts w:hint="eastAsia"/>
          <w:sz w:val="2"/>
          <w:szCs w:val="2"/>
        </w:rPr>
        <w:t>]</w:t>
      </w:r>
    </w:p>
    <w:tbl>
      <w:tblPr>
        <w:tblpPr w:leftFromText="142" w:rightFromText="142" w:vertAnchor="text" w:horzAnchor="margin" w:tblpX="-777" w:tblpY="14"/>
        <w:tblW w:w="1079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BFBFBF"/>
        <w:tblLook w:val="04A0" w:firstRow="1" w:lastRow="0" w:firstColumn="1" w:lastColumn="0" w:noHBand="0" w:noVBand="1"/>
      </w:tblPr>
      <w:tblGrid>
        <w:gridCol w:w="10794"/>
      </w:tblGrid>
      <w:tr w:rsidR="000446A8" w:rsidRPr="009928EA" w14:paraId="758F8389" w14:textId="77777777" w:rsidTr="000446A8">
        <w:trPr>
          <w:trHeight w:val="636"/>
        </w:trPr>
        <w:tc>
          <w:tcPr>
            <w:tcW w:w="10794" w:type="dxa"/>
            <w:shd w:val="clear" w:color="auto" w:fill="808080"/>
            <w:vAlign w:val="center"/>
          </w:tcPr>
          <w:p w14:paraId="579E78DC" w14:textId="77777777" w:rsidR="000446A8" w:rsidRPr="009928EA" w:rsidRDefault="000446A8" w:rsidP="00DD44C5">
            <w:pPr>
              <w:spacing w:after="0" w:line="204" w:lineRule="auto"/>
              <w:ind w:right="354"/>
              <w:jc w:val="center"/>
              <w:rPr>
                <w:rFonts w:ascii="나눔바른고딕" w:eastAsia="나눔바른고딕" w:hAnsi="나눔바른고딕" w:cs="Arial"/>
                <w:b/>
                <w:color w:val="FFFFFF"/>
                <w:sz w:val="24"/>
              </w:rPr>
            </w:pPr>
            <w:r w:rsidRPr="009928EA">
              <w:rPr>
                <w:rFonts w:ascii="굴림" w:eastAsia="굴림" w:hAnsi="굴림" w:cs="Arial" w:hint="eastAsia"/>
                <w:b/>
                <w:color w:val="FFFFFF"/>
                <w:sz w:val="18"/>
                <w:szCs w:val="18"/>
              </w:rPr>
              <w:t>이 보도자료는 즉시 활용 부탁드립니다</w:t>
            </w:r>
            <w:r w:rsidRPr="009928EA">
              <w:rPr>
                <w:rFonts w:ascii="Calibri" w:eastAsia="굴림" w:hAnsi="Calibri" w:cs="Arial"/>
                <w:b/>
                <w:color w:val="FFFFFF"/>
                <w:sz w:val="28"/>
                <w:szCs w:val="28"/>
              </w:rPr>
              <w:t xml:space="preserve">.      </w:t>
            </w:r>
            <w:r w:rsidRPr="009928EA">
              <w:rPr>
                <w:rFonts w:ascii="Calibri" w:eastAsia="나눔바른고딕" w:hAnsi="Calibri" w:cs="Arial"/>
                <w:b/>
                <w:color w:val="FFFFFF"/>
                <w:sz w:val="28"/>
                <w:szCs w:val="28"/>
              </w:rPr>
              <w:t xml:space="preserve">        </w:t>
            </w:r>
            <w:r w:rsidRPr="009928EA">
              <w:rPr>
                <w:rFonts w:ascii="Calibri" w:eastAsia="나눔바른고딕" w:hAnsi="Calibri" w:cs="Arial" w:hint="eastAsia"/>
                <w:b/>
                <w:color w:val="FFFFFF"/>
                <w:sz w:val="28"/>
                <w:szCs w:val="28"/>
              </w:rPr>
              <w:t xml:space="preserve">  </w:t>
            </w:r>
            <w:r w:rsidRPr="009928EA">
              <w:rPr>
                <w:rFonts w:ascii="Calibri" w:eastAsia="나눔바른고딕" w:hAnsi="Calibri" w:cs="Arial"/>
                <w:b/>
                <w:color w:val="FFFFFF"/>
                <w:sz w:val="28"/>
                <w:szCs w:val="28"/>
              </w:rPr>
              <w:t xml:space="preserve">        News Release</w:t>
            </w:r>
            <w:r w:rsidRPr="009928EA">
              <w:rPr>
                <w:rFonts w:ascii="나눔바른고딕" w:eastAsia="나눔바른고딕" w:hAnsi="나눔바른고딕" w:cs="Arial" w:hint="eastAsia"/>
                <w:b/>
                <w:color w:val="FFFFFF"/>
                <w:sz w:val="24"/>
              </w:rPr>
              <w:t xml:space="preserve">    </w:t>
            </w:r>
            <w:r w:rsidRPr="009928EA">
              <w:rPr>
                <w:rFonts w:ascii="돋움" w:eastAsia="돋움" w:hAnsi="돋움" w:cs="Arial" w:hint="eastAsia"/>
                <w:b/>
                <w:color w:val="FFFFFF"/>
                <w:sz w:val="28"/>
                <w:szCs w:val="28"/>
              </w:rPr>
              <w:t>보도자료</w:t>
            </w:r>
          </w:p>
        </w:tc>
      </w:tr>
    </w:tbl>
    <w:tbl>
      <w:tblPr>
        <w:tblW w:w="107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9"/>
      </w:tblGrid>
      <w:tr w:rsidR="000446A8" w:rsidRPr="009928EA" w14:paraId="7485569C" w14:textId="77777777" w:rsidTr="00AF40BA">
        <w:trPr>
          <w:trHeight w:val="1520"/>
        </w:trPr>
        <w:tc>
          <w:tcPr>
            <w:tcW w:w="10719" w:type="dxa"/>
          </w:tcPr>
          <w:p w14:paraId="72B25500" w14:textId="51799339" w:rsidR="002867B4" w:rsidRPr="009928EA" w:rsidRDefault="00A049B3" w:rsidP="001E55DE">
            <w:pPr>
              <w:spacing w:before="240"/>
              <w:ind w:left="36" w:hangingChars="13" w:hanging="36"/>
              <w:jc w:val="center"/>
              <w:rPr>
                <w:rFonts w:ascii="굴림" w:eastAsia="굴림" w:hAnsi="굴림"/>
                <w:b/>
                <w:spacing w:val="-32"/>
                <w:sz w:val="34"/>
                <w:szCs w:val="34"/>
                <w:u w:val="single"/>
              </w:rPr>
            </w:pPr>
            <w:r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인천</w:t>
            </w:r>
            <w:r w:rsidR="00BE7676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SSG랜더스</w:t>
            </w:r>
            <w:r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필드</w:t>
            </w:r>
            <w:r w:rsidR="00B30442" w:rsidRPr="009928EA">
              <w:rPr>
                <w:rFonts w:ascii="굴림" w:eastAsia="굴림" w:hAnsi="굴림"/>
                <w:b/>
                <w:noProof/>
                <w:color w:val="000000"/>
                <w:sz w:val="34"/>
                <w:szCs w:val="3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C9FB317" wp14:editId="75A6683F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483870</wp:posOffset>
                      </wp:positionV>
                      <wp:extent cx="6414135" cy="0"/>
                      <wp:effectExtent l="0" t="19050" r="24765" b="38100"/>
                      <wp:wrapNone/>
                      <wp:docPr id="4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4135" cy="0"/>
                              </a:xfrm>
                              <a:prstGeom prst="line">
                                <a:avLst/>
                              </a:prstGeom>
                              <a:noFill/>
                              <a:ln w="47625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1F360" id="Line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5pt,38.1pt" to="512.2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" strokeweight="3.75pt">
                      <v:stroke linestyle="thinThick"/>
                    </v:line>
                  </w:pict>
                </mc:Fallback>
              </mc:AlternateContent>
            </w:r>
            <w:r w:rsidR="00C93B4B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,</w:t>
            </w:r>
            <w:r w:rsidR="002E42A7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 xml:space="preserve"> </w:t>
            </w:r>
            <w:r w:rsidR="00011BD6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야구 그 이상의 설렘</w:t>
            </w:r>
            <w:r w:rsidR="00011BD6" w:rsidRPr="009928EA">
              <w:rPr>
                <w:rFonts w:ascii="굴림" w:eastAsia="굴림" w:hAnsi="굴림"/>
                <w:b/>
                <w:spacing w:val="-32"/>
                <w:sz w:val="34"/>
                <w:szCs w:val="34"/>
              </w:rPr>
              <w:t>…</w:t>
            </w:r>
            <w:r w:rsidR="00011BD6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 xml:space="preserve"> </w:t>
            </w:r>
            <w:r w:rsidR="00011BD6" w:rsidRPr="009928EA">
              <w:rPr>
                <w:rFonts w:ascii="굴림" w:eastAsia="굴림" w:hAnsi="굴림"/>
                <w:b/>
                <w:spacing w:val="-32"/>
                <w:sz w:val="34"/>
                <w:szCs w:val="34"/>
              </w:rPr>
              <w:t>‘</w:t>
            </w:r>
            <w:r w:rsidR="00011BD6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참여형 복</w:t>
            </w:r>
            <w:r w:rsidR="00F14B21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합</w:t>
            </w:r>
            <w:r w:rsidR="00011BD6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 xml:space="preserve"> 문화 공간</w:t>
            </w:r>
            <w:r w:rsidR="00011BD6" w:rsidRPr="009928EA">
              <w:rPr>
                <w:rFonts w:ascii="굴림" w:eastAsia="굴림" w:hAnsi="굴림"/>
                <w:b/>
                <w:spacing w:val="-32"/>
                <w:sz w:val="34"/>
                <w:szCs w:val="34"/>
              </w:rPr>
              <w:t>’</w:t>
            </w:r>
            <w:proofErr w:type="spellStart"/>
            <w:r w:rsidR="00011BD6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>으로</w:t>
            </w:r>
            <w:proofErr w:type="spellEnd"/>
            <w:r w:rsidR="00011BD6" w:rsidRPr="009928EA">
              <w:rPr>
                <w:rFonts w:ascii="굴림" w:eastAsia="굴림" w:hAnsi="굴림" w:hint="eastAsia"/>
                <w:b/>
                <w:spacing w:val="-32"/>
                <w:sz w:val="34"/>
                <w:szCs w:val="34"/>
              </w:rPr>
              <w:t xml:space="preserve"> 재탄생</w:t>
            </w:r>
          </w:p>
          <w:p w14:paraId="7438206E" w14:textId="6D2E79D6" w:rsidR="00011BD6" w:rsidRPr="009928EA" w:rsidRDefault="00971FC4" w:rsidP="00DB6408">
            <w:pPr>
              <w:snapToGrid w:val="0"/>
              <w:spacing w:before="120" w:line="192" w:lineRule="auto"/>
              <w:ind w:firstLine="255"/>
              <w:rPr>
                <w:rFonts w:ascii="굴림" w:eastAsia="굴림" w:hAnsi="굴림"/>
                <w:b/>
                <w:color w:val="000000" w:themeColor="text1"/>
                <w:sz w:val="22"/>
                <w:u w:val="single"/>
              </w:rPr>
            </w:pPr>
            <w:r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>-</w:t>
            </w:r>
            <w:r w:rsidR="009641A2"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 xml:space="preserve"> </w:t>
            </w:r>
            <w:r w:rsidR="00330D0E" w:rsidRPr="009928EA">
              <w:rPr>
                <w:rFonts w:ascii="굴림" w:eastAsia="굴림" w:hAnsi="굴림"/>
                <w:b/>
                <w:color w:val="000000" w:themeColor="text1"/>
                <w:sz w:val="22"/>
                <w:u w:val="single"/>
              </w:rPr>
              <w:t xml:space="preserve">인천SSG랜더스필드, 2026시즌 맞아 </w:t>
            </w:r>
            <w:r w:rsidR="00C1686A"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 xml:space="preserve">관람을 넘어 </w:t>
            </w:r>
            <w:r w:rsidR="00BF7287" w:rsidRPr="009928EA">
              <w:rPr>
                <w:rFonts w:ascii="굴림" w:eastAsia="굴림" w:hAnsi="굴림"/>
                <w:b/>
                <w:color w:val="000000" w:themeColor="text1"/>
                <w:sz w:val="22"/>
                <w:u w:val="single"/>
              </w:rPr>
              <w:t>‘</w:t>
            </w:r>
            <w:r w:rsidR="00BF7287"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>머물고 즐기는 체험</w:t>
            </w:r>
            <w:r w:rsidR="00BF7287" w:rsidRPr="009928EA">
              <w:rPr>
                <w:rFonts w:ascii="굴림" w:eastAsia="굴림" w:hAnsi="굴림"/>
                <w:b/>
                <w:color w:val="000000" w:themeColor="text1"/>
                <w:sz w:val="22"/>
                <w:u w:val="single"/>
              </w:rPr>
              <w:t>’</w:t>
            </w:r>
            <w:r w:rsidR="007558B0"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 xml:space="preserve">중심 </w:t>
            </w:r>
            <w:r w:rsidR="00BF7287"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>전면 단장</w:t>
            </w:r>
          </w:p>
          <w:p w14:paraId="6AE529E6" w14:textId="45349B1C" w:rsidR="00E1578E" w:rsidRPr="009928EA" w:rsidRDefault="00B43BCB" w:rsidP="00DB6408">
            <w:pPr>
              <w:snapToGrid w:val="0"/>
              <w:spacing w:before="120" w:line="192" w:lineRule="auto"/>
              <w:ind w:firstLine="255"/>
              <w:rPr>
                <w:rFonts w:ascii="굴림" w:eastAsia="굴림" w:hAnsi="굴림"/>
                <w:b/>
                <w:color w:val="000000" w:themeColor="text1"/>
                <w:sz w:val="22"/>
                <w:u w:val="single"/>
              </w:rPr>
            </w:pPr>
            <w:r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 xml:space="preserve">- </w:t>
            </w:r>
            <w:proofErr w:type="spellStart"/>
            <w:r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>프론티어</w:t>
            </w:r>
            <w:proofErr w:type="spellEnd"/>
            <w:r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 xml:space="preserve"> 스테이지, </w:t>
            </w:r>
            <w:r w:rsidR="00866714"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>최정 500 특화 좌석</w:t>
            </w:r>
            <w:r w:rsidRPr="009928EA">
              <w:rPr>
                <w:rFonts w:ascii="굴림" w:eastAsia="굴림" w:hAnsi="굴림" w:hint="eastAsia"/>
                <w:b/>
                <w:color w:val="000000" w:themeColor="text1"/>
                <w:sz w:val="22"/>
                <w:u w:val="single"/>
              </w:rPr>
              <w:t xml:space="preserve"> 등 팬들의 발길을 잡는 킬러 콘텐츠 강화</w:t>
            </w:r>
          </w:p>
        </w:tc>
      </w:tr>
    </w:tbl>
    <w:p w14:paraId="440EA575" w14:textId="0AF331DC" w:rsidR="006F4B23" w:rsidRPr="009928EA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t>SSG랜더스(대표이사 김재섭</w:t>
      </w:r>
      <w:r w:rsidR="00514F8A" w:rsidRPr="009928EA">
        <w:rPr>
          <w:rFonts w:ascii="굴림" w:eastAsia="굴림" w:hAnsi="굴림" w:hint="eastAsia"/>
          <w:color w:val="000000" w:themeColor="text1"/>
          <w:sz w:val="24"/>
        </w:rPr>
        <w:t>, 이하 SSG</w:t>
      </w:r>
      <w:r w:rsidRPr="009928EA">
        <w:rPr>
          <w:rFonts w:ascii="굴림" w:eastAsia="굴림" w:hAnsi="굴림"/>
          <w:color w:val="000000" w:themeColor="text1"/>
          <w:sz w:val="24"/>
        </w:rPr>
        <w:t>)가 2026시즌 개막을 맞아 인천SSG랜더스필드를 단순한 야구 관람 시설을 넘어, 팬들이 온종일 머물며 즐기고 소비하는 ‘참여형 복합문화공간’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으로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새롭게 단장했다.</w:t>
      </w:r>
    </w:p>
    <w:p w14:paraId="00EE5F43" w14:textId="7A65A7D5" w:rsidR="006F4B23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noProof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t>올해 인천SSG랜더스필드의 핵심 키워드는 ‘확장된 팬 경험’이다. 지난해 시각적 개선에 이어, 올해는 팬들의 체류 시간과 경험의 질을 높일 수 있는 콘텐츠 중심의 공간 재구성에 집중했다.</w:t>
      </w:r>
    </w:p>
    <w:p w14:paraId="5CDAFFB3" w14:textId="421A4328" w:rsidR="00023DD3" w:rsidRDefault="00023DD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center"/>
        <w:rPr>
          <w:rFonts w:ascii="굴림" w:eastAsia="굴림" w:hAnsi="굴림"/>
          <w:color w:val="000000" w:themeColor="text1"/>
          <w:sz w:val="24"/>
        </w:rPr>
      </w:pPr>
      <w:r>
        <w:rPr>
          <w:rFonts w:ascii="굴림" w:eastAsia="굴림" w:hAnsi="굴림"/>
          <w:noProof/>
          <w:color w:val="000000" w:themeColor="text1"/>
          <w:sz w:val="24"/>
        </w:rPr>
        <w:drawing>
          <wp:inline distT="0" distB="0" distL="0" distR="0" wp14:anchorId="048F2423" wp14:editId="4536C229">
            <wp:extent cx="2603091" cy="1736463"/>
            <wp:effectExtent l="0" t="0" r="6985" b="0"/>
            <wp:docPr id="16019549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93" cy="17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5755" w14:textId="1AAD9715" w:rsidR="00A76FF5" w:rsidRPr="00A76FF5" w:rsidRDefault="00A76FF5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286"/>
        <w:jc w:val="center"/>
        <w:rPr>
          <w:rFonts w:ascii="굴림" w:eastAsia="굴림" w:hAnsi="굴림"/>
          <w:color w:val="A6A6A6" w:themeColor="background1" w:themeShade="A6"/>
          <w:sz w:val="18"/>
          <w:szCs w:val="16"/>
        </w:rPr>
      </w:pPr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[</w:t>
      </w:r>
      <w:proofErr w:type="spellStart"/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프론티어</w:t>
      </w:r>
      <w:proofErr w:type="spellEnd"/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 xml:space="preserve"> 스퀘어]</w:t>
      </w:r>
    </w:p>
    <w:p w14:paraId="5639F799" w14:textId="3B253F17" w:rsidR="00286E35" w:rsidRPr="009928EA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t>경기장 외부의 ‘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프론티어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스퀘어’는 팬들이 머물며 축제를 즐기는 거점 공간으로 탈바꿈했다. 광장 바닥면에는 대형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엠블럼을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각인해 </w:t>
      </w:r>
      <w:r w:rsidR="0083062E" w:rsidRPr="009928EA">
        <w:rPr>
          <w:rFonts w:ascii="굴림" w:eastAsia="굴림" w:hAnsi="굴림" w:hint="eastAsia"/>
          <w:color w:val="000000" w:themeColor="text1"/>
          <w:sz w:val="24"/>
        </w:rPr>
        <w:t>인천SSG</w:t>
      </w:r>
      <w:r w:rsidRPr="009928EA">
        <w:rPr>
          <w:rFonts w:ascii="굴림" w:eastAsia="굴림" w:hAnsi="굴림"/>
          <w:color w:val="000000" w:themeColor="text1"/>
          <w:sz w:val="24"/>
        </w:rPr>
        <w:t>랜더스필드만의 브랜드 경험을 강화했으며, 상설 무대인 ‘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프론티어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스테이지’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를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신설해 경기 전후 즐길 거리를 한층 </w:t>
      </w:r>
      <w:r w:rsidR="005E1173" w:rsidRPr="009928EA">
        <w:rPr>
          <w:rFonts w:ascii="굴림" w:eastAsia="굴림" w:hAnsi="굴림" w:hint="eastAsia"/>
          <w:color w:val="000000" w:themeColor="text1"/>
          <w:sz w:val="24"/>
        </w:rPr>
        <w:t>풍성하게 구성한다</w:t>
      </w:r>
      <w:r w:rsidRPr="009928EA">
        <w:rPr>
          <w:rFonts w:ascii="굴림" w:eastAsia="굴림" w:hAnsi="굴림"/>
          <w:color w:val="000000" w:themeColor="text1"/>
          <w:sz w:val="24"/>
        </w:rPr>
        <w:t>.</w:t>
      </w:r>
      <w:r w:rsidR="00286E35" w:rsidRPr="009928EA">
        <w:rPr>
          <w:rFonts w:ascii="굴림" w:eastAsia="굴림" w:hAnsi="굴림" w:hint="eastAsia"/>
          <w:color w:val="000000" w:themeColor="text1"/>
          <w:sz w:val="24"/>
        </w:rPr>
        <w:t xml:space="preserve"> </w:t>
      </w:r>
      <w:r w:rsidR="00752D0B" w:rsidRPr="009928EA">
        <w:rPr>
          <w:rFonts w:ascii="굴림" w:eastAsia="굴림" w:hAnsi="굴림" w:hint="eastAsia"/>
          <w:color w:val="000000" w:themeColor="text1"/>
          <w:sz w:val="24"/>
        </w:rPr>
        <w:t xml:space="preserve">지난해 큰 호응을 얻었던 </w:t>
      </w:r>
      <w:r w:rsidR="00752D0B" w:rsidRPr="009928EA">
        <w:rPr>
          <w:rFonts w:ascii="굴림" w:eastAsia="굴림" w:hAnsi="굴림"/>
          <w:color w:val="000000" w:themeColor="text1"/>
          <w:sz w:val="24"/>
        </w:rPr>
        <w:t>‘</w:t>
      </w:r>
      <w:r w:rsidR="00752D0B" w:rsidRPr="009928EA">
        <w:rPr>
          <w:rFonts w:ascii="굴림" w:eastAsia="굴림" w:hAnsi="굴림" w:hint="eastAsia"/>
          <w:color w:val="000000" w:themeColor="text1"/>
          <w:sz w:val="24"/>
        </w:rPr>
        <w:t>야장</w:t>
      </w:r>
      <w:r w:rsidR="00752D0B" w:rsidRPr="009928EA">
        <w:rPr>
          <w:rFonts w:ascii="굴림" w:eastAsia="굴림" w:hAnsi="굴림"/>
          <w:color w:val="000000" w:themeColor="text1"/>
          <w:sz w:val="24"/>
        </w:rPr>
        <w:t>’</w:t>
      </w:r>
      <w:r w:rsidR="00752D0B" w:rsidRPr="009928EA">
        <w:rPr>
          <w:rFonts w:ascii="굴림" w:eastAsia="굴림" w:hAnsi="굴림" w:hint="eastAsia"/>
          <w:color w:val="000000" w:themeColor="text1"/>
          <w:sz w:val="24"/>
        </w:rPr>
        <w:t xml:space="preserve"> 이벤트도 확장 운영할 계획이다.</w:t>
      </w:r>
      <w:r w:rsidR="003B0B9E" w:rsidRPr="009928EA">
        <w:rPr>
          <w:rFonts w:ascii="굴림" w:eastAsia="굴림" w:hAnsi="굴림" w:hint="eastAsia"/>
          <w:color w:val="000000" w:themeColor="text1"/>
          <w:sz w:val="24"/>
        </w:rPr>
        <w:t xml:space="preserve"> </w:t>
      </w:r>
    </w:p>
    <w:p w14:paraId="14FEBF17" w14:textId="3EF58F41" w:rsidR="00B61DD5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</w:pPr>
      <w:r w:rsidRPr="009928EA">
        <w:rPr>
          <w:rFonts w:ascii="굴림" w:eastAsia="굴림" w:hAnsi="굴림"/>
          <w:color w:val="000000" w:themeColor="text1"/>
          <w:sz w:val="24"/>
        </w:rPr>
        <w:t xml:space="preserve">구단 마스코트와 </w:t>
      </w:r>
      <w:r w:rsidRPr="009928EA">
        <w:rPr>
          <w:rFonts w:ascii="굴림" w:eastAsia="굴림" w:hAnsi="굴림"/>
          <w:color w:val="000000" w:themeColor="text1"/>
          <w:sz w:val="24"/>
          <w:szCs w:val="24"/>
        </w:rPr>
        <w:t>캐릭터 ‘</w:t>
      </w:r>
      <w:proofErr w:type="spellStart"/>
      <w:r w:rsidRPr="009928EA">
        <w:rPr>
          <w:rFonts w:ascii="굴림" w:eastAsia="굴림" w:hAnsi="굴림"/>
          <w:color w:val="000000" w:themeColor="text1"/>
          <w:sz w:val="24"/>
          <w:szCs w:val="24"/>
        </w:rPr>
        <w:t>깜자</w:t>
      </w:r>
      <w:proofErr w:type="spellEnd"/>
      <w:r w:rsidRPr="009928EA">
        <w:rPr>
          <w:rFonts w:ascii="굴림" w:eastAsia="굴림" w:hAnsi="굴림"/>
          <w:color w:val="000000" w:themeColor="text1"/>
          <w:sz w:val="24"/>
          <w:szCs w:val="24"/>
        </w:rPr>
        <w:t>’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를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활용한 대형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에어벌룬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포토존도 조성해 </w:t>
      </w:r>
      <w:r w:rsidR="004B12B3">
        <w:rPr>
          <w:rFonts w:ascii="굴림" w:eastAsia="굴림" w:hAnsi="굴림" w:hint="eastAsia"/>
          <w:color w:val="000000" w:themeColor="text1"/>
          <w:sz w:val="24"/>
        </w:rPr>
        <w:t xml:space="preserve">팬들에게 새로운 경험을 </w:t>
      </w:r>
      <w:r w:rsidRPr="009928EA">
        <w:rPr>
          <w:rFonts w:ascii="굴림" w:eastAsia="굴림" w:hAnsi="굴림"/>
          <w:color w:val="000000" w:themeColor="text1"/>
          <w:sz w:val="24"/>
        </w:rPr>
        <w:t>제공한다.</w:t>
      </w:r>
      <w:r w:rsidR="00752D0B" w:rsidRPr="009928EA">
        <w:rPr>
          <w:rFonts w:ascii="굴림" w:eastAsia="굴림" w:hAnsi="굴림" w:hint="eastAsia"/>
          <w:color w:val="000000" w:themeColor="text1"/>
          <w:sz w:val="24"/>
        </w:rPr>
        <w:t xml:space="preserve"> </w:t>
      </w:r>
      <w:proofErr w:type="spellStart"/>
      <w:r w:rsidR="003B0B9E" w:rsidRPr="009928EA">
        <w:rPr>
          <w:rFonts w:ascii="굴림" w:eastAsia="굴림" w:hAnsi="굴림" w:hint="eastAsia"/>
          <w:color w:val="000000" w:themeColor="text1"/>
          <w:sz w:val="24"/>
        </w:rPr>
        <w:t>프론티어</w:t>
      </w:r>
      <w:proofErr w:type="spellEnd"/>
      <w:r w:rsidR="003B0B9E" w:rsidRPr="009928EA">
        <w:rPr>
          <w:rFonts w:ascii="굴림" w:eastAsia="굴림" w:hAnsi="굴림" w:hint="eastAsia"/>
          <w:color w:val="000000" w:themeColor="text1"/>
          <w:sz w:val="24"/>
        </w:rPr>
        <w:t xml:space="preserve"> 스퀘어는 단순한 진입 공간</w:t>
      </w:r>
      <w:r w:rsidR="004B12B3">
        <w:rPr>
          <w:rFonts w:ascii="굴림" w:eastAsia="굴림" w:hAnsi="굴림" w:hint="eastAsia"/>
          <w:color w:val="000000" w:themeColor="text1"/>
          <w:sz w:val="24"/>
        </w:rPr>
        <w:t>이 아닌</w:t>
      </w:r>
      <w:r w:rsidR="003B0B9E" w:rsidRPr="009928EA">
        <w:rPr>
          <w:rFonts w:ascii="굴림" w:eastAsia="굴림" w:hAnsi="굴림" w:hint="eastAsia"/>
          <w:color w:val="000000" w:themeColor="text1"/>
          <w:sz w:val="24"/>
        </w:rPr>
        <w:t xml:space="preserve"> 팬들이 함께 즐기며 추억을 만드는 광장으로 자리매김할 것으로 기대된다</w:t>
      </w:r>
      <w:r w:rsidR="009928EA">
        <w:rPr>
          <w:rFonts w:ascii="굴림" w:eastAsia="굴림" w:hAnsi="굴림" w:hint="eastAsia"/>
          <w:color w:val="000000" w:themeColor="text1"/>
          <w:sz w:val="24"/>
        </w:rPr>
        <w:t>.</w:t>
      </w:r>
    </w:p>
    <w:p w14:paraId="47E86D8B" w14:textId="4DA34335" w:rsidR="003B0B9E" w:rsidRPr="009928EA" w:rsidRDefault="00DF5737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18"/>
        <w:jc w:val="center"/>
        <w:rPr>
          <w:rFonts w:ascii="굴림" w:eastAsia="굴림" w:hAnsi="굴림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B5637E7" wp14:editId="05AB3EC3">
            <wp:extent cx="2880000" cy="1919508"/>
            <wp:effectExtent l="0" t="0" r="0" b="5080"/>
            <wp:docPr id="189420898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DD5">
        <w:rPr>
          <w:noProof/>
        </w:rPr>
        <w:drawing>
          <wp:inline distT="0" distB="0" distL="0" distR="0" wp14:anchorId="22992354" wp14:editId="293262D7">
            <wp:extent cx="2880000" cy="1919508"/>
            <wp:effectExtent l="0" t="0" r="0" b="5080"/>
            <wp:docPr id="50244970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D6D1" w14:textId="789629DD" w:rsidR="00DB6408" w:rsidRPr="00A76FF5" w:rsidRDefault="00DB6408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286"/>
        <w:jc w:val="center"/>
        <w:rPr>
          <w:rFonts w:ascii="굴림" w:eastAsia="굴림" w:hAnsi="굴림"/>
          <w:color w:val="A6A6A6" w:themeColor="background1" w:themeShade="A6"/>
          <w:sz w:val="18"/>
          <w:szCs w:val="16"/>
        </w:rPr>
      </w:pPr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[</w:t>
      </w:r>
      <w:proofErr w:type="spellStart"/>
      <w:r w:rsidR="00DF5737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어메이징</w:t>
      </w:r>
      <w:proofErr w:type="spellEnd"/>
      <w:r w:rsidR="00DF5737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 xml:space="preserve"> </w:t>
      </w:r>
      <w:proofErr w:type="spellStart"/>
      <w:r w:rsidR="00DF5737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챔피언스존</w:t>
      </w:r>
      <w:proofErr w:type="spellEnd"/>
      <w:r w:rsidR="00DF5737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, 이달의 포토존</w:t>
      </w:r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]</w:t>
      </w:r>
    </w:p>
    <w:p w14:paraId="69DF7805" w14:textId="01EC1A51" w:rsidR="006F4B23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lastRenderedPageBreak/>
        <w:t xml:space="preserve">3번 게이트 주변은 구단의 영광스러운 기록과 팬들의 추억이 교차하는 공간으로 </w:t>
      </w:r>
      <w:r w:rsidR="00480D94">
        <w:rPr>
          <w:rFonts w:ascii="굴림" w:eastAsia="굴림" w:hAnsi="굴림" w:hint="eastAsia"/>
          <w:color w:val="000000" w:themeColor="text1"/>
          <w:sz w:val="24"/>
        </w:rPr>
        <w:t>재단장했다</w:t>
      </w:r>
      <w:r w:rsidRPr="009928EA">
        <w:rPr>
          <w:rFonts w:ascii="굴림" w:eastAsia="굴림" w:hAnsi="굴림"/>
          <w:color w:val="000000" w:themeColor="text1"/>
          <w:sz w:val="24"/>
        </w:rPr>
        <w:t>. 기존 ‘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어메이징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챔피언스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존’을 3번 게이트 앞으로 이전하고, 노경은 선수의 2025년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홀드왕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달성 등 최신 성과까지 반영해 구단의 역사를 한눈에 조망할 수 있도록 했다. 매월 팬들이 직접 선정한 선수를 주인공으로 하는 ‘이달의 포토존’</w:t>
      </w:r>
      <w:r w:rsidR="00480D94">
        <w:rPr>
          <w:rFonts w:ascii="굴림" w:eastAsia="굴림" w:hAnsi="굴림" w:hint="eastAsia"/>
          <w:color w:val="000000" w:themeColor="text1"/>
          <w:sz w:val="24"/>
        </w:rPr>
        <w:t>도</w:t>
      </w:r>
      <w:r w:rsidRPr="009928EA">
        <w:rPr>
          <w:rFonts w:ascii="굴림" w:eastAsia="굴림" w:hAnsi="굴림"/>
          <w:color w:val="000000" w:themeColor="text1"/>
          <w:sz w:val="24"/>
        </w:rPr>
        <w:t xml:space="preserve"> 운영해, 팬들이 방문할 때마다 자연스럽게 기념사진을 남기고 추억을 쌓을 수 있도록 동선을 최적화했다.</w:t>
      </w:r>
    </w:p>
    <w:p w14:paraId="2B41FA6E" w14:textId="2992ECBF" w:rsidR="00B61DD5" w:rsidRPr="009928EA" w:rsidRDefault="007D20B9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18"/>
        <w:jc w:val="center"/>
        <w:rPr>
          <w:rFonts w:ascii="굴림" w:eastAsia="굴림" w:hAnsi="굴림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491244C" wp14:editId="4F2A20F8">
            <wp:extent cx="2880000" cy="1919508"/>
            <wp:effectExtent l="0" t="0" r="0" b="5080"/>
            <wp:docPr id="149424526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682">
        <w:rPr>
          <w:noProof/>
        </w:rPr>
        <w:drawing>
          <wp:inline distT="0" distB="0" distL="0" distR="0" wp14:anchorId="22E3DAD3" wp14:editId="474E2348">
            <wp:extent cx="2880000" cy="1919508"/>
            <wp:effectExtent l="0" t="0" r="0" b="5080"/>
            <wp:docPr id="187702167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6099" w14:textId="1EB03AA2" w:rsidR="00DF5737" w:rsidRPr="00A76FF5" w:rsidRDefault="00DF5737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286"/>
        <w:jc w:val="center"/>
        <w:rPr>
          <w:rFonts w:ascii="굴림" w:eastAsia="굴림" w:hAnsi="굴림"/>
          <w:color w:val="A6A6A6" w:themeColor="background1" w:themeShade="A6"/>
          <w:sz w:val="18"/>
          <w:szCs w:val="16"/>
        </w:rPr>
      </w:pPr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[</w:t>
      </w:r>
      <w:proofErr w:type="spellStart"/>
      <w:r w:rsidR="007D20B9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최정존</w:t>
      </w:r>
      <w:proofErr w:type="spellEnd"/>
      <w:r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 xml:space="preserve">, </w:t>
      </w:r>
      <w:r w:rsidR="0023630D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500홈런 특화 좌석</w:t>
      </w:r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]</w:t>
      </w:r>
    </w:p>
    <w:p w14:paraId="3D0C516D" w14:textId="33D0FA6C" w:rsidR="006F4B23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t xml:space="preserve">전설적인 기록을 체감할 수 있는 스페셜 존도 강화됐다. 최정 선수의 KBO 최초 500홈런을 기념해 외야 112B 구역에 ‘500홈런 특화 좌석’을 조성했으며, 3루 베이스가 바로 보이는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그린존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옆 별도 공간에는 기념 트로피를 직접 볼 수 있는 ‘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최정존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>’을 마련해 팬들이 대기록의 감동을 더욱 가까이에서 느낄 수 있도록 했다.</w:t>
      </w:r>
    </w:p>
    <w:p w14:paraId="0C07C7E9" w14:textId="742307E1" w:rsidR="007D20B9" w:rsidRDefault="007D20B9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18"/>
        <w:jc w:val="center"/>
        <w:rPr>
          <w:rFonts w:ascii="굴림" w:eastAsia="굴림" w:hAnsi="굴림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297C851E" wp14:editId="73E1C91F">
            <wp:extent cx="2880000" cy="1919508"/>
            <wp:effectExtent l="0" t="0" r="0" b="5080"/>
            <wp:docPr id="156663260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C815" w14:textId="074B6EAE" w:rsidR="007D20B9" w:rsidRPr="00A76FF5" w:rsidRDefault="007D20B9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286"/>
        <w:jc w:val="center"/>
        <w:rPr>
          <w:rFonts w:ascii="굴림" w:eastAsia="굴림" w:hAnsi="굴림"/>
          <w:color w:val="A6A6A6" w:themeColor="background1" w:themeShade="A6"/>
          <w:sz w:val="18"/>
          <w:szCs w:val="16"/>
        </w:rPr>
      </w:pPr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[</w:t>
      </w:r>
      <w:r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미식 특화 테이블</w:t>
      </w:r>
      <w:r w:rsidRPr="00A76FF5">
        <w:rPr>
          <w:rFonts w:ascii="굴림" w:eastAsia="굴림" w:hAnsi="굴림" w:hint="eastAsia"/>
          <w:color w:val="A6A6A6" w:themeColor="background1" w:themeShade="A6"/>
          <w:sz w:val="18"/>
          <w:szCs w:val="16"/>
        </w:rPr>
        <w:t>]</w:t>
      </w:r>
    </w:p>
    <w:p w14:paraId="1C9C94DF" w14:textId="542B3CAE" w:rsidR="006F4B23" w:rsidRPr="009928EA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t xml:space="preserve">F&amp;B와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굿즈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경험도 한층 강화된다. 1루 외야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캐치존은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탁 트인 시야와 함께 음식을 즐길 수 있는 ‘미식 특화 테이블’ 공간으로 재탄생했으며, 3루 측 식음 공간도 확대해 모든 방문객</w:t>
      </w:r>
      <w:r w:rsidR="002A64FF">
        <w:rPr>
          <w:rFonts w:ascii="굴림" w:eastAsia="굴림" w:hAnsi="굴림" w:hint="eastAsia"/>
          <w:color w:val="000000" w:themeColor="text1"/>
          <w:sz w:val="24"/>
        </w:rPr>
        <w:t xml:space="preserve">이 이용 편의를 높였다. </w:t>
      </w:r>
    </w:p>
    <w:p w14:paraId="3E07F36C" w14:textId="48F36D6B" w:rsidR="006F4B23" w:rsidRPr="009928EA" w:rsidRDefault="006F4B23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t>1층 복도 공간</w:t>
      </w:r>
      <w:r w:rsidR="00B54B70">
        <w:rPr>
          <w:rFonts w:ascii="굴림" w:eastAsia="굴림" w:hAnsi="굴림" w:hint="eastAsia"/>
          <w:color w:val="000000" w:themeColor="text1"/>
          <w:sz w:val="24"/>
        </w:rPr>
        <w:t>에는</w:t>
      </w:r>
      <w:r w:rsidRPr="009928EA">
        <w:rPr>
          <w:rFonts w:ascii="굴림" w:eastAsia="굴림" w:hAnsi="굴림"/>
          <w:color w:val="000000" w:themeColor="text1"/>
          <w:sz w:val="24"/>
        </w:rPr>
        <w:t xml:space="preserve"> ‘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캡슐토이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전문 매장’</w:t>
      </w:r>
      <w:r w:rsidR="00B54B70">
        <w:rPr>
          <w:rFonts w:ascii="굴림" w:eastAsia="굴림" w:hAnsi="굴림" w:hint="eastAsia"/>
          <w:color w:val="000000" w:themeColor="text1"/>
          <w:sz w:val="24"/>
        </w:rPr>
        <w:t>이 신규 오픈했다</w:t>
      </w:r>
      <w:r w:rsidRPr="009928EA">
        <w:rPr>
          <w:rFonts w:ascii="굴림" w:eastAsia="굴림" w:hAnsi="굴림"/>
          <w:color w:val="000000" w:themeColor="text1"/>
          <w:sz w:val="24"/>
        </w:rPr>
        <w:t xml:space="preserve">. 선수단과 팀 캐릭터를 활용한 뽑기형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굿즈를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 xml:space="preserve"> </w:t>
      </w:r>
      <w:r w:rsidRPr="00E608ED">
        <w:rPr>
          <w:rFonts w:ascii="굴림" w:eastAsia="굴림" w:hAnsi="굴림"/>
          <w:color w:val="000000" w:themeColor="text1"/>
          <w:sz w:val="24"/>
        </w:rPr>
        <w:t xml:space="preserve">통해 </w:t>
      </w:r>
      <w:r w:rsidR="00E82AB1" w:rsidRPr="00E608ED">
        <w:rPr>
          <w:rFonts w:ascii="굴림" w:eastAsia="굴림" w:hAnsi="굴림" w:hint="eastAsia"/>
          <w:color w:val="000000" w:themeColor="text1"/>
          <w:sz w:val="24"/>
        </w:rPr>
        <w:t>단순 구매가 아닌</w:t>
      </w:r>
      <w:r w:rsidR="00E82AB1">
        <w:rPr>
          <w:rFonts w:ascii="굴림" w:eastAsia="굴림" w:hAnsi="굴림" w:hint="eastAsia"/>
          <w:color w:val="000000" w:themeColor="text1"/>
          <w:sz w:val="24"/>
        </w:rPr>
        <w:t xml:space="preserve"> </w:t>
      </w:r>
      <w:r w:rsidR="008A7D80">
        <w:rPr>
          <w:rFonts w:ascii="굴림" w:eastAsia="굴림" w:hAnsi="굴림"/>
          <w:color w:val="000000" w:themeColor="text1"/>
          <w:sz w:val="24"/>
        </w:rPr>
        <w:t>‘</w:t>
      </w:r>
      <w:r w:rsidR="008A7D80">
        <w:rPr>
          <w:rFonts w:ascii="굴림" w:eastAsia="굴림" w:hAnsi="굴림" w:hint="eastAsia"/>
          <w:color w:val="000000" w:themeColor="text1"/>
          <w:sz w:val="24"/>
        </w:rPr>
        <w:t>수집의 즐거움</w:t>
      </w:r>
      <w:r w:rsidR="008A7D80">
        <w:rPr>
          <w:rFonts w:ascii="굴림" w:eastAsia="굴림" w:hAnsi="굴림"/>
          <w:color w:val="000000" w:themeColor="text1"/>
          <w:sz w:val="24"/>
        </w:rPr>
        <w:t>’</w:t>
      </w:r>
      <w:r w:rsidR="008A7D80">
        <w:rPr>
          <w:rFonts w:ascii="굴림" w:eastAsia="굴림" w:hAnsi="굴림" w:hint="eastAsia"/>
          <w:color w:val="000000" w:themeColor="text1"/>
          <w:sz w:val="24"/>
        </w:rPr>
        <w:t>을</w:t>
      </w:r>
      <w:r w:rsidRPr="009928EA">
        <w:rPr>
          <w:rFonts w:ascii="굴림" w:eastAsia="굴림" w:hAnsi="굴림"/>
          <w:color w:val="000000" w:themeColor="text1"/>
          <w:sz w:val="24"/>
        </w:rPr>
        <w:t xml:space="preserve"> 선사할 예정이다. </w:t>
      </w:r>
      <w:r w:rsidR="00451F12">
        <w:rPr>
          <w:rFonts w:ascii="굴림" w:eastAsia="굴림" w:hAnsi="굴림" w:hint="eastAsia"/>
          <w:color w:val="000000" w:themeColor="text1"/>
          <w:sz w:val="24"/>
        </w:rPr>
        <w:t xml:space="preserve">이용객이 몰렸던 </w:t>
      </w:r>
      <w:r w:rsidR="008A7D80">
        <w:rPr>
          <w:rFonts w:ascii="굴림" w:eastAsia="굴림" w:hAnsi="굴림" w:hint="eastAsia"/>
          <w:color w:val="000000" w:themeColor="text1"/>
          <w:sz w:val="24"/>
        </w:rPr>
        <w:t>포토카</w:t>
      </w:r>
      <w:r w:rsidR="00451F12">
        <w:rPr>
          <w:rFonts w:ascii="굴림" w:eastAsia="굴림" w:hAnsi="굴림" w:hint="eastAsia"/>
          <w:color w:val="000000" w:themeColor="text1"/>
          <w:sz w:val="24"/>
        </w:rPr>
        <w:t>드</w:t>
      </w:r>
      <w:r w:rsidR="008A7D80">
        <w:rPr>
          <w:rFonts w:ascii="굴림" w:eastAsia="굴림" w:hAnsi="굴림" w:hint="eastAsia"/>
          <w:color w:val="000000" w:themeColor="text1"/>
          <w:sz w:val="24"/>
        </w:rPr>
        <w:t xml:space="preserve">존 또한 </w:t>
      </w:r>
      <w:r w:rsidRPr="009928EA">
        <w:rPr>
          <w:rFonts w:ascii="굴림" w:eastAsia="굴림" w:hAnsi="굴림"/>
          <w:color w:val="000000" w:themeColor="text1"/>
          <w:sz w:val="24"/>
        </w:rPr>
        <w:t>기</w:t>
      </w:r>
      <w:r w:rsidR="008A7D80">
        <w:rPr>
          <w:rFonts w:ascii="굴림" w:eastAsia="굴림" w:hAnsi="굴림" w:hint="eastAsia"/>
          <w:color w:val="000000" w:themeColor="text1"/>
          <w:sz w:val="24"/>
        </w:rPr>
        <w:t>기</w:t>
      </w:r>
      <w:r w:rsidRPr="009928EA">
        <w:rPr>
          <w:rFonts w:ascii="굴림" w:eastAsia="굴림" w:hAnsi="굴림"/>
          <w:color w:val="000000" w:themeColor="text1"/>
          <w:sz w:val="24"/>
        </w:rPr>
        <w:t xml:space="preserve"> 추가 설치와 </w:t>
      </w:r>
      <w:r w:rsidR="008A7D80">
        <w:rPr>
          <w:rFonts w:ascii="굴림" w:eastAsia="굴림" w:hAnsi="굴림" w:hint="eastAsia"/>
          <w:color w:val="000000" w:themeColor="text1"/>
          <w:sz w:val="24"/>
        </w:rPr>
        <w:t xml:space="preserve">동선 최적화를 통해 이용 </w:t>
      </w:r>
      <w:r w:rsidRPr="009928EA">
        <w:rPr>
          <w:rFonts w:ascii="굴림" w:eastAsia="굴림" w:hAnsi="굴림"/>
          <w:color w:val="000000" w:themeColor="text1"/>
          <w:sz w:val="24"/>
        </w:rPr>
        <w:t>편의성을 대폭 개선했다.</w:t>
      </w:r>
    </w:p>
    <w:p w14:paraId="521249DB" w14:textId="25E296CD" w:rsidR="006F4B23" w:rsidRPr="009928EA" w:rsidRDefault="003B0B9E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jc w:val="left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/>
          <w:color w:val="000000" w:themeColor="text1"/>
          <w:sz w:val="24"/>
        </w:rPr>
        <w:t xml:space="preserve">야구장을 추억을 공유하는 공간으로 만드는 것이 SSG의 목표다. </w:t>
      </w:r>
      <w:r w:rsidR="008A7D80">
        <w:rPr>
          <w:rFonts w:ascii="굴림" w:eastAsia="굴림" w:hAnsi="굴림" w:hint="eastAsia"/>
          <w:color w:val="000000" w:themeColor="text1"/>
          <w:sz w:val="24"/>
        </w:rPr>
        <w:t xml:space="preserve">계속해서 </w:t>
      </w:r>
      <w:r w:rsidRPr="009928EA">
        <w:rPr>
          <w:rFonts w:ascii="굴림" w:eastAsia="굴림" w:hAnsi="굴림"/>
          <w:color w:val="000000" w:themeColor="text1"/>
          <w:sz w:val="24"/>
        </w:rPr>
        <w:t>공간과 서비스 전반에 걸친 변화를 시도하며, 팬들에게 끊임없는 즐길 거리를 제공할 예정이다.</w:t>
      </w:r>
      <w:r w:rsidR="00752D0B" w:rsidRPr="009928EA">
        <w:rPr>
          <w:rFonts w:ascii="굴림" w:eastAsia="굴림" w:hAnsi="굴림" w:hint="eastAsia"/>
          <w:color w:val="000000" w:themeColor="text1"/>
          <w:sz w:val="24"/>
        </w:rPr>
        <w:t xml:space="preserve"> </w:t>
      </w:r>
    </w:p>
    <w:p w14:paraId="4AA8D7DE" w14:textId="31B91D54" w:rsidR="00936027" w:rsidRPr="00936027" w:rsidRDefault="005D7F2D" w:rsidP="00CB6F94">
      <w:pPr>
        <w:kinsoku w:val="0"/>
        <w:overflowPunct w:val="0"/>
        <w:adjustRightInd w:val="0"/>
        <w:snapToGrid w:val="0"/>
        <w:spacing w:before="240" w:line="216" w:lineRule="auto"/>
        <w:ind w:leftChars="-404" w:left="-808" w:right="-23" w:firstLineChars="159" w:firstLine="382"/>
        <w:rPr>
          <w:rFonts w:ascii="굴림" w:eastAsia="굴림" w:hAnsi="굴림"/>
          <w:color w:val="000000" w:themeColor="text1"/>
          <w:sz w:val="24"/>
        </w:rPr>
      </w:pPr>
      <w:r w:rsidRPr="009928EA">
        <w:rPr>
          <w:rFonts w:ascii="굴림" w:eastAsia="굴림" w:hAnsi="굴림" w:hint="eastAsia"/>
          <w:color w:val="000000" w:themeColor="text1"/>
          <w:sz w:val="24"/>
        </w:rPr>
        <w:t>한편</w:t>
      </w:r>
      <w:r w:rsidRPr="009928EA">
        <w:rPr>
          <w:rFonts w:ascii="굴림" w:eastAsia="굴림" w:hAnsi="굴림"/>
          <w:color w:val="000000" w:themeColor="text1"/>
          <w:sz w:val="24"/>
        </w:rPr>
        <w:t xml:space="preserve">, 1루와 3루 내야 구역에는 휠체어 이용 관람객과 동반인이 함께 경기를 관람할 수 있는 전용 좌석 총 12석을 추가로 확충했다. 이와 함께 테이블석 및 </w:t>
      </w:r>
      <w:proofErr w:type="spellStart"/>
      <w:r w:rsidRPr="009928EA">
        <w:rPr>
          <w:rFonts w:ascii="굴림" w:eastAsia="굴림" w:hAnsi="굴림"/>
          <w:color w:val="000000" w:themeColor="text1"/>
          <w:sz w:val="24"/>
        </w:rPr>
        <w:t>으쓱이존</w:t>
      </w:r>
      <w:proofErr w:type="spellEnd"/>
      <w:r w:rsidRPr="009928EA">
        <w:rPr>
          <w:rFonts w:ascii="굴림" w:eastAsia="굴림" w:hAnsi="굴림"/>
          <w:color w:val="000000" w:themeColor="text1"/>
          <w:sz w:val="24"/>
        </w:rPr>
        <w:t>(1루 응원석) 등 인기 좌석 구역을 증설하여 팬들의 관람 편의성</w:t>
      </w:r>
      <w:r w:rsidRPr="009928EA">
        <w:rPr>
          <w:rFonts w:ascii="굴림" w:eastAsia="굴림" w:hAnsi="굴림" w:hint="eastAsia"/>
          <w:color w:val="000000" w:themeColor="text1"/>
          <w:sz w:val="24"/>
        </w:rPr>
        <w:t>을 높였</w:t>
      </w:r>
      <w:r w:rsidRPr="009928EA">
        <w:rPr>
          <w:rFonts w:ascii="굴림" w:eastAsia="굴림" w:hAnsi="굴림"/>
          <w:color w:val="000000" w:themeColor="text1"/>
          <w:sz w:val="24"/>
        </w:rPr>
        <w:t xml:space="preserve">다. </w:t>
      </w:r>
      <w:r w:rsidR="00DD44C5">
        <w:rPr>
          <w:rFonts w:ascii="굴림" w:eastAsia="굴림" w:hAnsi="굴림" w:hint="eastAsia"/>
          <w:color w:val="000000" w:themeColor="text1"/>
          <w:sz w:val="24"/>
        </w:rPr>
        <w:t xml:space="preserve">                       </w:t>
      </w:r>
      <w:r w:rsidR="001E55DE">
        <w:rPr>
          <w:rFonts w:ascii="굴림" w:eastAsia="굴림" w:hAnsi="굴림" w:hint="eastAsia"/>
          <w:color w:val="000000" w:themeColor="text1"/>
          <w:sz w:val="24"/>
        </w:rPr>
        <w:t xml:space="preserve">       </w:t>
      </w:r>
      <w:r w:rsidR="00DD44C5">
        <w:rPr>
          <w:rFonts w:ascii="굴림" w:eastAsia="굴림" w:hAnsi="굴림" w:hint="eastAsia"/>
          <w:color w:val="000000" w:themeColor="text1"/>
          <w:sz w:val="24"/>
        </w:rPr>
        <w:t xml:space="preserve"> </w:t>
      </w:r>
      <w:r w:rsidR="00936027" w:rsidRPr="009928EA">
        <w:rPr>
          <w:rFonts w:ascii="굴림" w:eastAsia="굴림" w:hAnsi="굴림"/>
          <w:color w:val="000000" w:themeColor="text1"/>
          <w:sz w:val="24"/>
        </w:rPr>
        <w:t>“</w:t>
      </w:r>
      <w:r w:rsidR="00936027" w:rsidRPr="009928EA">
        <w:rPr>
          <w:rFonts w:ascii="굴림" w:eastAsia="굴림" w:hAnsi="굴림" w:hint="eastAsia"/>
          <w:color w:val="000000" w:themeColor="text1"/>
          <w:sz w:val="24"/>
        </w:rPr>
        <w:t>끝</w:t>
      </w:r>
      <w:r w:rsidR="00936027" w:rsidRPr="009928EA">
        <w:rPr>
          <w:rFonts w:ascii="굴림" w:eastAsia="굴림" w:hAnsi="굴림"/>
          <w:color w:val="000000" w:themeColor="text1"/>
          <w:sz w:val="24"/>
        </w:rPr>
        <w:t>”</w:t>
      </w:r>
    </w:p>
    <w:sectPr w:rsidR="00936027" w:rsidRPr="00936027" w:rsidSect="000446A8">
      <w:headerReference w:type="even" r:id="rId14"/>
      <w:headerReference w:type="default" r:id="rId15"/>
      <w:headerReference w:type="first" r:id="rId16"/>
      <w:pgSz w:w="11906" w:h="16838"/>
      <w:pgMar w:top="1134" w:right="709" w:bottom="1134" w:left="1440" w:header="851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54921" w14:textId="77777777" w:rsidR="00C1421B" w:rsidRDefault="00C1421B" w:rsidP="000446A8">
      <w:pPr>
        <w:spacing w:after="0" w:line="240" w:lineRule="auto"/>
      </w:pPr>
      <w:r>
        <w:separator/>
      </w:r>
    </w:p>
  </w:endnote>
  <w:endnote w:type="continuationSeparator" w:id="0">
    <w:p w14:paraId="37CBC07F" w14:textId="77777777" w:rsidR="00C1421B" w:rsidRDefault="00C1421B" w:rsidP="00044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나눔바른고딕">
    <w:altName w:val="맑은 고딕"/>
    <w:charset w:val="81"/>
    <w:family w:val="modern"/>
    <w:pitch w:val="variable"/>
    <w:sig w:usb0="00000000" w:usb1="09D77CF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20A81" w14:textId="77777777" w:rsidR="00C1421B" w:rsidRDefault="00C1421B" w:rsidP="000446A8">
      <w:pPr>
        <w:spacing w:after="0" w:line="240" w:lineRule="auto"/>
      </w:pPr>
      <w:r>
        <w:separator/>
      </w:r>
    </w:p>
  </w:footnote>
  <w:footnote w:type="continuationSeparator" w:id="0">
    <w:p w14:paraId="18A18BDC" w14:textId="77777777" w:rsidR="00C1421B" w:rsidRDefault="00C1421B" w:rsidP="00044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1C45E" w14:textId="08423FCA" w:rsidR="001B2E0F" w:rsidRDefault="00000000">
    <w:pPr>
      <w:pStyle w:val="a3"/>
    </w:pPr>
    <w:r>
      <w:rPr>
        <w:noProof/>
      </w:rPr>
      <w:pict w14:anchorId="7095E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419219" o:spid="_x0000_s1026" type="#_x0000_t75" style="position:absolute;left:0;text-align:left;margin-left:0;margin-top:0;width:124.1pt;height:140.45pt;z-index:-251658237;mso-position-horizontal:center;mso-position-horizontal-relative:margin;mso-position-vertical:center;mso-position-vertical-relative:margin" o:allowincell="f">
          <v:imagedata r:id="rId1" o:title="로고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8F18" w14:textId="3646D21D" w:rsidR="000446A8" w:rsidRDefault="00000000">
    <w:pPr>
      <w:pStyle w:val="a3"/>
    </w:pPr>
    <w:r>
      <w:rPr>
        <w:noProof/>
      </w:rPr>
      <w:pict w14:anchorId="57096D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419220" o:spid="_x0000_s1027" type="#_x0000_t75" style="position:absolute;left:0;text-align:left;margin-left:0;margin-top:0;width:124.1pt;height:140.45pt;z-index:-251658236;mso-position-horizontal:center;mso-position-horizontal-relative:margin;mso-position-vertical:center;mso-position-vertical-relative:margin" o:allowincell="f">
          <v:imagedata r:id="rId1" o:title="로고" gain="19661f" blacklevel="22938f"/>
          <w10:wrap anchorx="margin" anchory="margin"/>
        </v:shape>
      </w:pict>
    </w:r>
    <w:r w:rsidR="001B2E0F" w:rsidRPr="001B2E0F">
      <w:rPr>
        <w:noProof/>
      </w:rPr>
      <w:drawing>
        <wp:anchor distT="0" distB="0" distL="114300" distR="114300" simplePos="0" relativeHeight="251658241" behindDoc="1" locked="0" layoutInCell="1" allowOverlap="1" wp14:anchorId="2BE18240" wp14:editId="7C390E91">
          <wp:simplePos x="0" y="0"/>
          <wp:positionH relativeFrom="column">
            <wp:posOffset>5118100</wp:posOffset>
          </wp:positionH>
          <wp:positionV relativeFrom="paragraph">
            <wp:posOffset>-323042</wp:posOffset>
          </wp:positionV>
          <wp:extent cx="1024890" cy="618490"/>
          <wp:effectExtent l="0" t="0" r="3810" b="0"/>
          <wp:wrapTight wrapText="bothSides">
            <wp:wrapPolygon edited="0">
              <wp:start x="0" y="0"/>
              <wp:lineTo x="0" y="20624"/>
              <wp:lineTo x="21279" y="20624"/>
              <wp:lineTo x="21279" y="0"/>
              <wp:lineTo x="0" y="0"/>
            </wp:wrapPolygon>
          </wp:wrapTight>
          <wp:docPr id="616259337" name="그림 1" descr="로고, 그래픽, 폰트, 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259337" name="그림 1" descr="로고, 그래픽, 폰트, 텍스트이(가) 표시된 사진&#10;&#10;자동 생성된 설명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90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2E0F" w:rsidRPr="001B2E0F">
      <w:rPr>
        <w:noProof/>
      </w:rPr>
      <w:drawing>
        <wp:anchor distT="0" distB="0" distL="114300" distR="114300" simplePos="0" relativeHeight="251658240" behindDoc="1" locked="0" layoutInCell="1" allowOverlap="1" wp14:anchorId="2AB6E337" wp14:editId="53551390">
          <wp:simplePos x="0" y="0"/>
          <wp:positionH relativeFrom="column">
            <wp:posOffset>-540443</wp:posOffset>
          </wp:positionH>
          <wp:positionV relativeFrom="paragraph">
            <wp:posOffset>-284653</wp:posOffset>
          </wp:positionV>
          <wp:extent cx="1073150" cy="546100"/>
          <wp:effectExtent l="0" t="0" r="0" b="6350"/>
          <wp:wrapTight wrapText="bothSides">
            <wp:wrapPolygon edited="0">
              <wp:start x="0" y="0"/>
              <wp:lineTo x="0" y="21098"/>
              <wp:lineTo x="21089" y="21098"/>
              <wp:lineTo x="21089" y="0"/>
              <wp:lineTo x="0" y="0"/>
            </wp:wrapPolygon>
          </wp:wrapTight>
          <wp:docPr id="976956186" name="그림 1" descr="폰트, 그래픽, 로고, 그래픽 디자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56186" name="그림 1" descr="폰트, 그래픽, 로고, 그래픽 디자인이(가) 표시된 사진&#10;&#10;자동 생성된 설명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54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6A8" w:rsidRPr="000446A8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E4696" w14:textId="68C6A8DA" w:rsidR="001B2E0F" w:rsidRDefault="00000000">
    <w:pPr>
      <w:pStyle w:val="a3"/>
    </w:pPr>
    <w:r>
      <w:rPr>
        <w:noProof/>
      </w:rPr>
      <w:pict w14:anchorId="2848B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419218" o:spid="_x0000_s1025" type="#_x0000_t75" style="position:absolute;left:0;text-align:left;margin-left:0;margin-top:0;width:124.1pt;height:140.45pt;z-index:-251658238;mso-position-horizontal:center;mso-position-horizontal-relative:margin;mso-position-vertical:center;mso-position-vertical-relative:margin" o:allowincell="f">
          <v:imagedata r:id="rId1" o:title="로고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A34A4"/>
    <w:multiLevelType w:val="hybridMultilevel"/>
    <w:tmpl w:val="EBEEBF58"/>
    <w:lvl w:ilvl="0" w:tplc="3B12881A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1D6E3EFD"/>
    <w:multiLevelType w:val="hybridMultilevel"/>
    <w:tmpl w:val="538A24D8"/>
    <w:lvl w:ilvl="0" w:tplc="04090001">
      <w:start w:val="1"/>
      <w:numFmt w:val="bullet"/>
      <w:lvlText w:val=""/>
      <w:lvlJc w:val="left"/>
      <w:pPr>
        <w:ind w:left="47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7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7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2" w:hanging="400"/>
      </w:pPr>
      <w:rPr>
        <w:rFonts w:ascii="Wingdings" w:hAnsi="Wingdings" w:hint="default"/>
      </w:rPr>
    </w:lvl>
  </w:abstractNum>
  <w:abstractNum w:abstractNumId="2" w15:restartNumberingAfterBreak="0">
    <w:nsid w:val="554C0992"/>
    <w:multiLevelType w:val="multilevel"/>
    <w:tmpl w:val="AC5C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CF7D45"/>
    <w:multiLevelType w:val="multilevel"/>
    <w:tmpl w:val="2E6E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B31A0C"/>
    <w:multiLevelType w:val="multilevel"/>
    <w:tmpl w:val="0A026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4317170">
    <w:abstractNumId w:val="1"/>
  </w:num>
  <w:num w:numId="2" w16cid:durableId="1627347774">
    <w:abstractNumId w:val="0"/>
  </w:num>
  <w:num w:numId="3" w16cid:durableId="933560466">
    <w:abstractNumId w:val="4"/>
  </w:num>
  <w:num w:numId="4" w16cid:durableId="922681749">
    <w:abstractNumId w:val="3"/>
  </w:num>
  <w:num w:numId="5" w16cid:durableId="493111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6A8"/>
    <w:rsid w:val="000011B8"/>
    <w:rsid w:val="00003E0E"/>
    <w:rsid w:val="000044FD"/>
    <w:rsid w:val="000051C0"/>
    <w:rsid w:val="00011022"/>
    <w:rsid w:val="00011BD6"/>
    <w:rsid w:val="00013146"/>
    <w:rsid w:val="00014299"/>
    <w:rsid w:val="00014C4F"/>
    <w:rsid w:val="00020F9E"/>
    <w:rsid w:val="0002148C"/>
    <w:rsid w:val="00023A80"/>
    <w:rsid w:val="00023DD3"/>
    <w:rsid w:val="000258C1"/>
    <w:rsid w:val="00025A83"/>
    <w:rsid w:val="0002688C"/>
    <w:rsid w:val="00036853"/>
    <w:rsid w:val="00036FDA"/>
    <w:rsid w:val="00040628"/>
    <w:rsid w:val="000438FD"/>
    <w:rsid w:val="000446A8"/>
    <w:rsid w:val="00044EF2"/>
    <w:rsid w:val="00050199"/>
    <w:rsid w:val="00054641"/>
    <w:rsid w:val="00057623"/>
    <w:rsid w:val="000651A9"/>
    <w:rsid w:val="00081548"/>
    <w:rsid w:val="000842FC"/>
    <w:rsid w:val="00085A6B"/>
    <w:rsid w:val="000905A1"/>
    <w:rsid w:val="000966A9"/>
    <w:rsid w:val="00096E58"/>
    <w:rsid w:val="000A22EA"/>
    <w:rsid w:val="000A2D9E"/>
    <w:rsid w:val="000A4A2A"/>
    <w:rsid w:val="000A667D"/>
    <w:rsid w:val="000A6AD3"/>
    <w:rsid w:val="000B0C18"/>
    <w:rsid w:val="000B1510"/>
    <w:rsid w:val="000B470F"/>
    <w:rsid w:val="000B5BF0"/>
    <w:rsid w:val="000B7CE0"/>
    <w:rsid w:val="000C14C1"/>
    <w:rsid w:val="000C1DA4"/>
    <w:rsid w:val="000C5B94"/>
    <w:rsid w:val="000C781D"/>
    <w:rsid w:val="000C7B80"/>
    <w:rsid w:val="000D0D62"/>
    <w:rsid w:val="000D1134"/>
    <w:rsid w:val="000D5190"/>
    <w:rsid w:val="000D641F"/>
    <w:rsid w:val="000E1454"/>
    <w:rsid w:val="000E19C9"/>
    <w:rsid w:val="000E1DD9"/>
    <w:rsid w:val="000E2429"/>
    <w:rsid w:val="000E372A"/>
    <w:rsid w:val="000E3907"/>
    <w:rsid w:val="000E6B0F"/>
    <w:rsid w:val="000E6F67"/>
    <w:rsid w:val="000F418D"/>
    <w:rsid w:val="000F4B49"/>
    <w:rsid w:val="000F63E3"/>
    <w:rsid w:val="000F6BCB"/>
    <w:rsid w:val="00101FFC"/>
    <w:rsid w:val="00103038"/>
    <w:rsid w:val="00103903"/>
    <w:rsid w:val="00103A0B"/>
    <w:rsid w:val="0010524D"/>
    <w:rsid w:val="00114A9E"/>
    <w:rsid w:val="00114C13"/>
    <w:rsid w:val="00115411"/>
    <w:rsid w:val="00126A45"/>
    <w:rsid w:val="001279FB"/>
    <w:rsid w:val="00132DF5"/>
    <w:rsid w:val="0013319E"/>
    <w:rsid w:val="0013365B"/>
    <w:rsid w:val="00134097"/>
    <w:rsid w:val="0013447E"/>
    <w:rsid w:val="001351BF"/>
    <w:rsid w:val="00147B91"/>
    <w:rsid w:val="00157183"/>
    <w:rsid w:val="00165279"/>
    <w:rsid w:val="001818E9"/>
    <w:rsid w:val="001841CD"/>
    <w:rsid w:val="00184378"/>
    <w:rsid w:val="00184FA7"/>
    <w:rsid w:val="001913C6"/>
    <w:rsid w:val="001918AC"/>
    <w:rsid w:val="00191AC2"/>
    <w:rsid w:val="00191F91"/>
    <w:rsid w:val="00192A4B"/>
    <w:rsid w:val="00192E40"/>
    <w:rsid w:val="001B0A6F"/>
    <w:rsid w:val="001B2E0F"/>
    <w:rsid w:val="001B2EA8"/>
    <w:rsid w:val="001B50AA"/>
    <w:rsid w:val="001C33BB"/>
    <w:rsid w:val="001C4252"/>
    <w:rsid w:val="001C478C"/>
    <w:rsid w:val="001D2119"/>
    <w:rsid w:val="001D23B8"/>
    <w:rsid w:val="001D395F"/>
    <w:rsid w:val="001D4011"/>
    <w:rsid w:val="001D5AE4"/>
    <w:rsid w:val="001E0594"/>
    <w:rsid w:val="001E13DC"/>
    <w:rsid w:val="001E2A5B"/>
    <w:rsid w:val="001E433E"/>
    <w:rsid w:val="001E55DE"/>
    <w:rsid w:val="001E5DC3"/>
    <w:rsid w:val="001E7DBC"/>
    <w:rsid w:val="001F2552"/>
    <w:rsid w:val="001F3F6B"/>
    <w:rsid w:val="001F4553"/>
    <w:rsid w:val="001F5070"/>
    <w:rsid w:val="00200B1F"/>
    <w:rsid w:val="00202520"/>
    <w:rsid w:val="0020433B"/>
    <w:rsid w:val="00205E7D"/>
    <w:rsid w:val="0021271A"/>
    <w:rsid w:val="00214FBF"/>
    <w:rsid w:val="0022093B"/>
    <w:rsid w:val="00221ABB"/>
    <w:rsid w:val="00222C40"/>
    <w:rsid w:val="0023009C"/>
    <w:rsid w:val="002309FC"/>
    <w:rsid w:val="002326E9"/>
    <w:rsid w:val="0023630D"/>
    <w:rsid w:val="0023798D"/>
    <w:rsid w:val="0024609C"/>
    <w:rsid w:val="00246557"/>
    <w:rsid w:val="00246943"/>
    <w:rsid w:val="00247862"/>
    <w:rsid w:val="00252B6F"/>
    <w:rsid w:val="00254CA1"/>
    <w:rsid w:val="002753DC"/>
    <w:rsid w:val="00275854"/>
    <w:rsid w:val="0028130B"/>
    <w:rsid w:val="002838AD"/>
    <w:rsid w:val="002853F2"/>
    <w:rsid w:val="0028563F"/>
    <w:rsid w:val="002861BF"/>
    <w:rsid w:val="002867B4"/>
    <w:rsid w:val="00286E35"/>
    <w:rsid w:val="00287DBD"/>
    <w:rsid w:val="00290011"/>
    <w:rsid w:val="00296CFC"/>
    <w:rsid w:val="002A3EE8"/>
    <w:rsid w:val="002A437F"/>
    <w:rsid w:val="002A56F6"/>
    <w:rsid w:val="002A64FF"/>
    <w:rsid w:val="002A6AC3"/>
    <w:rsid w:val="002B23F6"/>
    <w:rsid w:val="002B3B1F"/>
    <w:rsid w:val="002B4E73"/>
    <w:rsid w:val="002B5F02"/>
    <w:rsid w:val="002B6576"/>
    <w:rsid w:val="002C35C8"/>
    <w:rsid w:val="002C3ADF"/>
    <w:rsid w:val="002C4813"/>
    <w:rsid w:val="002C70FC"/>
    <w:rsid w:val="002D2567"/>
    <w:rsid w:val="002D4DD1"/>
    <w:rsid w:val="002D6C6F"/>
    <w:rsid w:val="002E188D"/>
    <w:rsid w:val="002E1E2B"/>
    <w:rsid w:val="002E42A7"/>
    <w:rsid w:val="002E430E"/>
    <w:rsid w:val="002F06EB"/>
    <w:rsid w:val="002F1353"/>
    <w:rsid w:val="002F1358"/>
    <w:rsid w:val="002F27E3"/>
    <w:rsid w:val="002F4906"/>
    <w:rsid w:val="002F51AF"/>
    <w:rsid w:val="00301EEB"/>
    <w:rsid w:val="0030737D"/>
    <w:rsid w:val="00307E48"/>
    <w:rsid w:val="003100F9"/>
    <w:rsid w:val="00312EB3"/>
    <w:rsid w:val="00322026"/>
    <w:rsid w:val="00326520"/>
    <w:rsid w:val="00326B36"/>
    <w:rsid w:val="0032780B"/>
    <w:rsid w:val="003300BF"/>
    <w:rsid w:val="00330B6C"/>
    <w:rsid w:val="00330D0E"/>
    <w:rsid w:val="00335882"/>
    <w:rsid w:val="003359DC"/>
    <w:rsid w:val="00347B3F"/>
    <w:rsid w:val="0036038A"/>
    <w:rsid w:val="00364FB5"/>
    <w:rsid w:val="00374050"/>
    <w:rsid w:val="00374CD3"/>
    <w:rsid w:val="00382085"/>
    <w:rsid w:val="00382B42"/>
    <w:rsid w:val="003852DE"/>
    <w:rsid w:val="00387B20"/>
    <w:rsid w:val="00392CC4"/>
    <w:rsid w:val="00393A6F"/>
    <w:rsid w:val="0039759E"/>
    <w:rsid w:val="00397D49"/>
    <w:rsid w:val="00397F89"/>
    <w:rsid w:val="003A2884"/>
    <w:rsid w:val="003B0B9E"/>
    <w:rsid w:val="003B0BE9"/>
    <w:rsid w:val="003B1938"/>
    <w:rsid w:val="003B2403"/>
    <w:rsid w:val="003B247D"/>
    <w:rsid w:val="003B6D75"/>
    <w:rsid w:val="003C1DBE"/>
    <w:rsid w:val="003C62DE"/>
    <w:rsid w:val="003C656A"/>
    <w:rsid w:val="003D14A4"/>
    <w:rsid w:val="003D3212"/>
    <w:rsid w:val="003D4736"/>
    <w:rsid w:val="003D4A6E"/>
    <w:rsid w:val="003D62D2"/>
    <w:rsid w:val="003D735F"/>
    <w:rsid w:val="003E0460"/>
    <w:rsid w:val="003F4050"/>
    <w:rsid w:val="003F4685"/>
    <w:rsid w:val="003F4B17"/>
    <w:rsid w:val="003F5698"/>
    <w:rsid w:val="003F7DF4"/>
    <w:rsid w:val="004057FA"/>
    <w:rsid w:val="00410946"/>
    <w:rsid w:val="0041198F"/>
    <w:rsid w:val="00412068"/>
    <w:rsid w:val="0041218D"/>
    <w:rsid w:val="00413910"/>
    <w:rsid w:val="0041743D"/>
    <w:rsid w:val="004211BA"/>
    <w:rsid w:val="00424E95"/>
    <w:rsid w:val="004261F7"/>
    <w:rsid w:val="00426486"/>
    <w:rsid w:val="0042651B"/>
    <w:rsid w:val="004304BC"/>
    <w:rsid w:val="00430D06"/>
    <w:rsid w:val="00433AC8"/>
    <w:rsid w:val="00434F3F"/>
    <w:rsid w:val="00443199"/>
    <w:rsid w:val="00451988"/>
    <w:rsid w:val="00451F12"/>
    <w:rsid w:val="0045395B"/>
    <w:rsid w:val="0045490D"/>
    <w:rsid w:val="00455F0A"/>
    <w:rsid w:val="00456D7E"/>
    <w:rsid w:val="00457C4C"/>
    <w:rsid w:val="00461093"/>
    <w:rsid w:val="004667E5"/>
    <w:rsid w:val="00470796"/>
    <w:rsid w:val="00471C57"/>
    <w:rsid w:val="00480D94"/>
    <w:rsid w:val="00481AB3"/>
    <w:rsid w:val="0048227F"/>
    <w:rsid w:val="00483455"/>
    <w:rsid w:val="004879C8"/>
    <w:rsid w:val="004913F2"/>
    <w:rsid w:val="004922E4"/>
    <w:rsid w:val="0049317B"/>
    <w:rsid w:val="004A3586"/>
    <w:rsid w:val="004B12B3"/>
    <w:rsid w:val="004C07A2"/>
    <w:rsid w:val="004D0719"/>
    <w:rsid w:val="004D157F"/>
    <w:rsid w:val="004D211D"/>
    <w:rsid w:val="004D24B4"/>
    <w:rsid w:val="004D5253"/>
    <w:rsid w:val="004D66D5"/>
    <w:rsid w:val="004D71E8"/>
    <w:rsid w:val="004E3B3A"/>
    <w:rsid w:val="004E6741"/>
    <w:rsid w:val="004F07EC"/>
    <w:rsid w:val="004F178B"/>
    <w:rsid w:val="005010CF"/>
    <w:rsid w:val="00501FC0"/>
    <w:rsid w:val="005071E3"/>
    <w:rsid w:val="005119DE"/>
    <w:rsid w:val="00514F8A"/>
    <w:rsid w:val="00516739"/>
    <w:rsid w:val="00521D5B"/>
    <w:rsid w:val="00522D26"/>
    <w:rsid w:val="005253E1"/>
    <w:rsid w:val="00527663"/>
    <w:rsid w:val="005316E7"/>
    <w:rsid w:val="00531AE4"/>
    <w:rsid w:val="00531EA4"/>
    <w:rsid w:val="005341DA"/>
    <w:rsid w:val="0053455B"/>
    <w:rsid w:val="005413AF"/>
    <w:rsid w:val="0054622E"/>
    <w:rsid w:val="0056511B"/>
    <w:rsid w:val="0056797E"/>
    <w:rsid w:val="00584914"/>
    <w:rsid w:val="005872C8"/>
    <w:rsid w:val="00592C95"/>
    <w:rsid w:val="005A22D5"/>
    <w:rsid w:val="005A3EFC"/>
    <w:rsid w:val="005A76A6"/>
    <w:rsid w:val="005B1AD7"/>
    <w:rsid w:val="005B1EFA"/>
    <w:rsid w:val="005B5F74"/>
    <w:rsid w:val="005B6C75"/>
    <w:rsid w:val="005B6CB1"/>
    <w:rsid w:val="005B78D0"/>
    <w:rsid w:val="005C392E"/>
    <w:rsid w:val="005D35A9"/>
    <w:rsid w:val="005D3B7E"/>
    <w:rsid w:val="005D637A"/>
    <w:rsid w:val="005D7F2D"/>
    <w:rsid w:val="005E1173"/>
    <w:rsid w:val="005E1365"/>
    <w:rsid w:val="005F08FF"/>
    <w:rsid w:val="005F0D1B"/>
    <w:rsid w:val="005F228E"/>
    <w:rsid w:val="005F50ED"/>
    <w:rsid w:val="005F57B3"/>
    <w:rsid w:val="005F6E6E"/>
    <w:rsid w:val="00606D30"/>
    <w:rsid w:val="00616165"/>
    <w:rsid w:val="00622AAE"/>
    <w:rsid w:val="00632579"/>
    <w:rsid w:val="00635838"/>
    <w:rsid w:val="006375B6"/>
    <w:rsid w:val="00641944"/>
    <w:rsid w:val="00641A9D"/>
    <w:rsid w:val="00643AA4"/>
    <w:rsid w:val="00656C2D"/>
    <w:rsid w:val="0066039C"/>
    <w:rsid w:val="00661876"/>
    <w:rsid w:val="0066489A"/>
    <w:rsid w:val="00666C99"/>
    <w:rsid w:val="00676CBC"/>
    <w:rsid w:val="00681185"/>
    <w:rsid w:val="00681C67"/>
    <w:rsid w:val="00684745"/>
    <w:rsid w:val="006851A8"/>
    <w:rsid w:val="0068753F"/>
    <w:rsid w:val="00690E9C"/>
    <w:rsid w:val="00694B09"/>
    <w:rsid w:val="00695DA0"/>
    <w:rsid w:val="00696DDD"/>
    <w:rsid w:val="0069727C"/>
    <w:rsid w:val="006A0A62"/>
    <w:rsid w:val="006A0CEC"/>
    <w:rsid w:val="006A0F2C"/>
    <w:rsid w:val="006A2079"/>
    <w:rsid w:val="006A46C0"/>
    <w:rsid w:val="006A6AE7"/>
    <w:rsid w:val="006B23A3"/>
    <w:rsid w:val="006B421E"/>
    <w:rsid w:val="006B4938"/>
    <w:rsid w:val="006C1FF7"/>
    <w:rsid w:val="006C4E7F"/>
    <w:rsid w:val="006C5074"/>
    <w:rsid w:val="006C6209"/>
    <w:rsid w:val="006D140F"/>
    <w:rsid w:val="006D23C4"/>
    <w:rsid w:val="006E4140"/>
    <w:rsid w:val="006E5F1C"/>
    <w:rsid w:val="006F18D7"/>
    <w:rsid w:val="006F2B35"/>
    <w:rsid w:val="006F46C2"/>
    <w:rsid w:val="006F4B23"/>
    <w:rsid w:val="00700AC9"/>
    <w:rsid w:val="0070315C"/>
    <w:rsid w:val="0070384B"/>
    <w:rsid w:val="00705839"/>
    <w:rsid w:val="007069D9"/>
    <w:rsid w:val="00706E12"/>
    <w:rsid w:val="0071044F"/>
    <w:rsid w:val="007135A5"/>
    <w:rsid w:val="007150DC"/>
    <w:rsid w:val="0072176E"/>
    <w:rsid w:val="00722BEA"/>
    <w:rsid w:val="00724264"/>
    <w:rsid w:val="00724EBF"/>
    <w:rsid w:val="0072598D"/>
    <w:rsid w:val="00730013"/>
    <w:rsid w:val="007341A8"/>
    <w:rsid w:val="00735F3D"/>
    <w:rsid w:val="00737EF0"/>
    <w:rsid w:val="00742054"/>
    <w:rsid w:val="0074593F"/>
    <w:rsid w:val="00745CA0"/>
    <w:rsid w:val="00751D85"/>
    <w:rsid w:val="00752D0B"/>
    <w:rsid w:val="0075326A"/>
    <w:rsid w:val="007558B0"/>
    <w:rsid w:val="0076656D"/>
    <w:rsid w:val="0077225A"/>
    <w:rsid w:val="0077249A"/>
    <w:rsid w:val="00773784"/>
    <w:rsid w:val="007749D1"/>
    <w:rsid w:val="00777A19"/>
    <w:rsid w:val="0078438F"/>
    <w:rsid w:val="007847C0"/>
    <w:rsid w:val="00785DB1"/>
    <w:rsid w:val="007902FA"/>
    <w:rsid w:val="00791E4C"/>
    <w:rsid w:val="0079341A"/>
    <w:rsid w:val="00794106"/>
    <w:rsid w:val="00794563"/>
    <w:rsid w:val="0079522F"/>
    <w:rsid w:val="007A1DF8"/>
    <w:rsid w:val="007A2551"/>
    <w:rsid w:val="007A2A31"/>
    <w:rsid w:val="007A3C48"/>
    <w:rsid w:val="007A73E1"/>
    <w:rsid w:val="007B2CAB"/>
    <w:rsid w:val="007B6256"/>
    <w:rsid w:val="007C0061"/>
    <w:rsid w:val="007C6D53"/>
    <w:rsid w:val="007C71A6"/>
    <w:rsid w:val="007D09E9"/>
    <w:rsid w:val="007D137E"/>
    <w:rsid w:val="007D20B9"/>
    <w:rsid w:val="007D55F1"/>
    <w:rsid w:val="007D69FA"/>
    <w:rsid w:val="007E2FB5"/>
    <w:rsid w:val="007F041C"/>
    <w:rsid w:val="007F2CD7"/>
    <w:rsid w:val="008006C8"/>
    <w:rsid w:val="0080088D"/>
    <w:rsid w:val="00801D99"/>
    <w:rsid w:val="00804013"/>
    <w:rsid w:val="0080498A"/>
    <w:rsid w:val="00804C5B"/>
    <w:rsid w:val="00805840"/>
    <w:rsid w:val="00805BCA"/>
    <w:rsid w:val="00807717"/>
    <w:rsid w:val="0081404E"/>
    <w:rsid w:val="0081491A"/>
    <w:rsid w:val="00816EA8"/>
    <w:rsid w:val="00820167"/>
    <w:rsid w:val="00825F70"/>
    <w:rsid w:val="00826791"/>
    <w:rsid w:val="0083062E"/>
    <w:rsid w:val="0083272D"/>
    <w:rsid w:val="00832B11"/>
    <w:rsid w:val="008341D4"/>
    <w:rsid w:val="008364C1"/>
    <w:rsid w:val="00837B78"/>
    <w:rsid w:val="00837F25"/>
    <w:rsid w:val="00841722"/>
    <w:rsid w:val="00846EF6"/>
    <w:rsid w:val="00847533"/>
    <w:rsid w:val="008477B6"/>
    <w:rsid w:val="00856323"/>
    <w:rsid w:val="00856595"/>
    <w:rsid w:val="00857228"/>
    <w:rsid w:val="00861090"/>
    <w:rsid w:val="0086155F"/>
    <w:rsid w:val="008647DA"/>
    <w:rsid w:val="00866714"/>
    <w:rsid w:val="00866BAC"/>
    <w:rsid w:val="008707FF"/>
    <w:rsid w:val="00871DAA"/>
    <w:rsid w:val="00874074"/>
    <w:rsid w:val="00874E6F"/>
    <w:rsid w:val="00875B95"/>
    <w:rsid w:val="00877F0F"/>
    <w:rsid w:val="0088331F"/>
    <w:rsid w:val="0088434E"/>
    <w:rsid w:val="00891041"/>
    <w:rsid w:val="008934AC"/>
    <w:rsid w:val="00895AA0"/>
    <w:rsid w:val="00897110"/>
    <w:rsid w:val="008A095F"/>
    <w:rsid w:val="008A0D25"/>
    <w:rsid w:val="008A3418"/>
    <w:rsid w:val="008A36D9"/>
    <w:rsid w:val="008A41F3"/>
    <w:rsid w:val="008A5427"/>
    <w:rsid w:val="008A5528"/>
    <w:rsid w:val="008A7D80"/>
    <w:rsid w:val="008A7E9D"/>
    <w:rsid w:val="008B286A"/>
    <w:rsid w:val="008B3BA9"/>
    <w:rsid w:val="008B55BE"/>
    <w:rsid w:val="008B7989"/>
    <w:rsid w:val="008B7E8B"/>
    <w:rsid w:val="008C150B"/>
    <w:rsid w:val="008C1C5F"/>
    <w:rsid w:val="008C22F0"/>
    <w:rsid w:val="008C3188"/>
    <w:rsid w:val="008C4148"/>
    <w:rsid w:val="008D7C40"/>
    <w:rsid w:val="008E10D8"/>
    <w:rsid w:val="008E166A"/>
    <w:rsid w:val="008E1BCE"/>
    <w:rsid w:val="008E1C7B"/>
    <w:rsid w:val="008E3AA9"/>
    <w:rsid w:val="008E436B"/>
    <w:rsid w:val="008E5627"/>
    <w:rsid w:val="008F717E"/>
    <w:rsid w:val="0090032D"/>
    <w:rsid w:val="00900345"/>
    <w:rsid w:val="009034B2"/>
    <w:rsid w:val="009065A6"/>
    <w:rsid w:val="0091087F"/>
    <w:rsid w:val="0091101E"/>
    <w:rsid w:val="00915DE5"/>
    <w:rsid w:val="00920343"/>
    <w:rsid w:val="00922943"/>
    <w:rsid w:val="009319AC"/>
    <w:rsid w:val="00933D34"/>
    <w:rsid w:val="00934E6F"/>
    <w:rsid w:val="00936027"/>
    <w:rsid w:val="00940152"/>
    <w:rsid w:val="009411A5"/>
    <w:rsid w:val="0094538B"/>
    <w:rsid w:val="0094559D"/>
    <w:rsid w:val="0095226A"/>
    <w:rsid w:val="00952562"/>
    <w:rsid w:val="009527F8"/>
    <w:rsid w:val="009537A2"/>
    <w:rsid w:val="009555FD"/>
    <w:rsid w:val="00957E37"/>
    <w:rsid w:val="009618D3"/>
    <w:rsid w:val="009641A2"/>
    <w:rsid w:val="00967E62"/>
    <w:rsid w:val="009705EE"/>
    <w:rsid w:val="0097063B"/>
    <w:rsid w:val="00971FC4"/>
    <w:rsid w:val="00981F1B"/>
    <w:rsid w:val="00984A0B"/>
    <w:rsid w:val="00985637"/>
    <w:rsid w:val="009857F5"/>
    <w:rsid w:val="00985D2B"/>
    <w:rsid w:val="00986CE4"/>
    <w:rsid w:val="009928EA"/>
    <w:rsid w:val="00995453"/>
    <w:rsid w:val="0099617F"/>
    <w:rsid w:val="009A3732"/>
    <w:rsid w:val="009B0322"/>
    <w:rsid w:val="009B34FD"/>
    <w:rsid w:val="009B74A6"/>
    <w:rsid w:val="009C50A7"/>
    <w:rsid w:val="009E0200"/>
    <w:rsid w:val="009E4027"/>
    <w:rsid w:val="009E63B7"/>
    <w:rsid w:val="009E7E08"/>
    <w:rsid w:val="009F1BAA"/>
    <w:rsid w:val="00A049B3"/>
    <w:rsid w:val="00A1186B"/>
    <w:rsid w:val="00A12726"/>
    <w:rsid w:val="00A14CD1"/>
    <w:rsid w:val="00A32ADB"/>
    <w:rsid w:val="00A32B33"/>
    <w:rsid w:val="00A40454"/>
    <w:rsid w:val="00A44EA7"/>
    <w:rsid w:val="00A44F7F"/>
    <w:rsid w:val="00A462D1"/>
    <w:rsid w:val="00A53882"/>
    <w:rsid w:val="00A54B09"/>
    <w:rsid w:val="00A65DD9"/>
    <w:rsid w:val="00A66106"/>
    <w:rsid w:val="00A7109B"/>
    <w:rsid w:val="00A765B5"/>
    <w:rsid w:val="00A76FF5"/>
    <w:rsid w:val="00A84B49"/>
    <w:rsid w:val="00A857C3"/>
    <w:rsid w:val="00A86C81"/>
    <w:rsid w:val="00A91BB0"/>
    <w:rsid w:val="00A91F53"/>
    <w:rsid w:val="00A9217C"/>
    <w:rsid w:val="00A93ABA"/>
    <w:rsid w:val="00A95356"/>
    <w:rsid w:val="00A958C4"/>
    <w:rsid w:val="00A979B3"/>
    <w:rsid w:val="00AA092C"/>
    <w:rsid w:val="00AA25E9"/>
    <w:rsid w:val="00AA4689"/>
    <w:rsid w:val="00AA54C8"/>
    <w:rsid w:val="00AB1A2A"/>
    <w:rsid w:val="00AB1C98"/>
    <w:rsid w:val="00AB4B05"/>
    <w:rsid w:val="00AB75F2"/>
    <w:rsid w:val="00AC0189"/>
    <w:rsid w:val="00AC0F9E"/>
    <w:rsid w:val="00AC34A8"/>
    <w:rsid w:val="00AC4808"/>
    <w:rsid w:val="00AC5293"/>
    <w:rsid w:val="00AC57B4"/>
    <w:rsid w:val="00AC7C97"/>
    <w:rsid w:val="00AD1F3C"/>
    <w:rsid w:val="00AD333C"/>
    <w:rsid w:val="00AD3711"/>
    <w:rsid w:val="00AD381E"/>
    <w:rsid w:val="00AE1867"/>
    <w:rsid w:val="00AE1CC5"/>
    <w:rsid w:val="00AE2821"/>
    <w:rsid w:val="00AE3CEF"/>
    <w:rsid w:val="00AF40BA"/>
    <w:rsid w:val="00AF5060"/>
    <w:rsid w:val="00AF5C34"/>
    <w:rsid w:val="00AF6414"/>
    <w:rsid w:val="00AF6C8E"/>
    <w:rsid w:val="00AF70D1"/>
    <w:rsid w:val="00B017EA"/>
    <w:rsid w:val="00B06D7B"/>
    <w:rsid w:val="00B110F8"/>
    <w:rsid w:val="00B1194E"/>
    <w:rsid w:val="00B14125"/>
    <w:rsid w:val="00B151B4"/>
    <w:rsid w:val="00B159A3"/>
    <w:rsid w:val="00B2469E"/>
    <w:rsid w:val="00B2690D"/>
    <w:rsid w:val="00B30442"/>
    <w:rsid w:val="00B31C87"/>
    <w:rsid w:val="00B36698"/>
    <w:rsid w:val="00B36BC4"/>
    <w:rsid w:val="00B370E5"/>
    <w:rsid w:val="00B376D9"/>
    <w:rsid w:val="00B37E12"/>
    <w:rsid w:val="00B37ECC"/>
    <w:rsid w:val="00B410FE"/>
    <w:rsid w:val="00B41BA5"/>
    <w:rsid w:val="00B423DB"/>
    <w:rsid w:val="00B4329D"/>
    <w:rsid w:val="00B4335B"/>
    <w:rsid w:val="00B43BCB"/>
    <w:rsid w:val="00B477A4"/>
    <w:rsid w:val="00B50605"/>
    <w:rsid w:val="00B52231"/>
    <w:rsid w:val="00B52D07"/>
    <w:rsid w:val="00B54B70"/>
    <w:rsid w:val="00B56B41"/>
    <w:rsid w:val="00B60566"/>
    <w:rsid w:val="00B61DD5"/>
    <w:rsid w:val="00B632F9"/>
    <w:rsid w:val="00B700F9"/>
    <w:rsid w:val="00B71DA3"/>
    <w:rsid w:val="00B7230A"/>
    <w:rsid w:val="00B75AD5"/>
    <w:rsid w:val="00B867E9"/>
    <w:rsid w:val="00B92444"/>
    <w:rsid w:val="00B92F0E"/>
    <w:rsid w:val="00B94269"/>
    <w:rsid w:val="00BA16AC"/>
    <w:rsid w:val="00BA23EB"/>
    <w:rsid w:val="00BB5031"/>
    <w:rsid w:val="00BB5128"/>
    <w:rsid w:val="00BB75CF"/>
    <w:rsid w:val="00BC0B8B"/>
    <w:rsid w:val="00BC19DA"/>
    <w:rsid w:val="00BC2C30"/>
    <w:rsid w:val="00BC4107"/>
    <w:rsid w:val="00BD1390"/>
    <w:rsid w:val="00BD2C94"/>
    <w:rsid w:val="00BD35F8"/>
    <w:rsid w:val="00BE1471"/>
    <w:rsid w:val="00BE6052"/>
    <w:rsid w:val="00BE7676"/>
    <w:rsid w:val="00BF06F3"/>
    <w:rsid w:val="00BF125D"/>
    <w:rsid w:val="00BF1F53"/>
    <w:rsid w:val="00BF25A4"/>
    <w:rsid w:val="00BF28FD"/>
    <w:rsid w:val="00BF43D8"/>
    <w:rsid w:val="00BF6602"/>
    <w:rsid w:val="00BF7287"/>
    <w:rsid w:val="00C00063"/>
    <w:rsid w:val="00C00B14"/>
    <w:rsid w:val="00C04273"/>
    <w:rsid w:val="00C0575A"/>
    <w:rsid w:val="00C06C3A"/>
    <w:rsid w:val="00C07036"/>
    <w:rsid w:val="00C071CA"/>
    <w:rsid w:val="00C11AAE"/>
    <w:rsid w:val="00C1421B"/>
    <w:rsid w:val="00C15713"/>
    <w:rsid w:val="00C1686A"/>
    <w:rsid w:val="00C2677B"/>
    <w:rsid w:val="00C300AC"/>
    <w:rsid w:val="00C3145E"/>
    <w:rsid w:val="00C33E6B"/>
    <w:rsid w:val="00C44231"/>
    <w:rsid w:val="00C4509B"/>
    <w:rsid w:val="00C46991"/>
    <w:rsid w:val="00C4774B"/>
    <w:rsid w:val="00C508DA"/>
    <w:rsid w:val="00C66C5E"/>
    <w:rsid w:val="00C71755"/>
    <w:rsid w:val="00C72CF1"/>
    <w:rsid w:val="00C76441"/>
    <w:rsid w:val="00C76FF0"/>
    <w:rsid w:val="00C80E98"/>
    <w:rsid w:val="00C82B60"/>
    <w:rsid w:val="00C834A6"/>
    <w:rsid w:val="00C86559"/>
    <w:rsid w:val="00C91EA8"/>
    <w:rsid w:val="00C93B4B"/>
    <w:rsid w:val="00C94E06"/>
    <w:rsid w:val="00CA32A6"/>
    <w:rsid w:val="00CA3A80"/>
    <w:rsid w:val="00CB0E05"/>
    <w:rsid w:val="00CB1767"/>
    <w:rsid w:val="00CB2D27"/>
    <w:rsid w:val="00CB43A5"/>
    <w:rsid w:val="00CB6F94"/>
    <w:rsid w:val="00CB6FC5"/>
    <w:rsid w:val="00CC2C09"/>
    <w:rsid w:val="00CD1AEB"/>
    <w:rsid w:val="00CD624E"/>
    <w:rsid w:val="00CD6546"/>
    <w:rsid w:val="00CE0EF6"/>
    <w:rsid w:val="00CE65AD"/>
    <w:rsid w:val="00CF0EDF"/>
    <w:rsid w:val="00CF1368"/>
    <w:rsid w:val="00CF294D"/>
    <w:rsid w:val="00CF2EE2"/>
    <w:rsid w:val="00CF48B0"/>
    <w:rsid w:val="00CF7AB1"/>
    <w:rsid w:val="00CF7ADA"/>
    <w:rsid w:val="00D016F6"/>
    <w:rsid w:val="00D036D2"/>
    <w:rsid w:val="00D040C0"/>
    <w:rsid w:val="00D069F9"/>
    <w:rsid w:val="00D07E65"/>
    <w:rsid w:val="00D106EC"/>
    <w:rsid w:val="00D117D5"/>
    <w:rsid w:val="00D166DE"/>
    <w:rsid w:val="00D171A5"/>
    <w:rsid w:val="00D2345D"/>
    <w:rsid w:val="00D27667"/>
    <w:rsid w:val="00D32986"/>
    <w:rsid w:val="00D33C65"/>
    <w:rsid w:val="00D361D2"/>
    <w:rsid w:val="00D41682"/>
    <w:rsid w:val="00D442EB"/>
    <w:rsid w:val="00D46208"/>
    <w:rsid w:val="00D47B0D"/>
    <w:rsid w:val="00D51DD8"/>
    <w:rsid w:val="00D526B1"/>
    <w:rsid w:val="00D5414B"/>
    <w:rsid w:val="00D54230"/>
    <w:rsid w:val="00D549E3"/>
    <w:rsid w:val="00D5651E"/>
    <w:rsid w:val="00D61132"/>
    <w:rsid w:val="00D62CEC"/>
    <w:rsid w:val="00D62F0D"/>
    <w:rsid w:val="00D636E7"/>
    <w:rsid w:val="00D638C5"/>
    <w:rsid w:val="00D63C6F"/>
    <w:rsid w:val="00D64B79"/>
    <w:rsid w:val="00D658B3"/>
    <w:rsid w:val="00D7315A"/>
    <w:rsid w:val="00D75D71"/>
    <w:rsid w:val="00D7782C"/>
    <w:rsid w:val="00D82125"/>
    <w:rsid w:val="00D83709"/>
    <w:rsid w:val="00D8469C"/>
    <w:rsid w:val="00D861AD"/>
    <w:rsid w:val="00D950BD"/>
    <w:rsid w:val="00D95AD6"/>
    <w:rsid w:val="00D969BC"/>
    <w:rsid w:val="00DA26D8"/>
    <w:rsid w:val="00DA521C"/>
    <w:rsid w:val="00DA646F"/>
    <w:rsid w:val="00DA6AFC"/>
    <w:rsid w:val="00DB6408"/>
    <w:rsid w:val="00DB6F17"/>
    <w:rsid w:val="00DC0BB5"/>
    <w:rsid w:val="00DC269A"/>
    <w:rsid w:val="00DC54DC"/>
    <w:rsid w:val="00DD225F"/>
    <w:rsid w:val="00DD275B"/>
    <w:rsid w:val="00DD44C5"/>
    <w:rsid w:val="00DD72F7"/>
    <w:rsid w:val="00DD72FE"/>
    <w:rsid w:val="00DE23CF"/>
    <w:rsid w:val="00DE6C14"/>
    <w:rsid w:val="00DE6CF7"/>
    <w:rsid w:val="00DE6EEF"/>
    <w:rsid w:val="00DE78C2"/>
    <w:rsid w:val="00DF312C"/>
    <w:rsid w:val="00DF462C"/>
    <w:rsid w:val="00DF5737"/>
    <w:rsid w:val="00DF5CAB"/>
    <w:rsid w:val="00DF6C93"/>
    <w:rsid w:val="00E01D21"/>
    <w:rsid w:val="00E01EB9"/>
    <w:rsid w:val="00E04CC8"/>
    <w:rsid w:val="00E053BA"/>
    <w:rsid w:val="00E0660A"/>
    <w:rsid w:val="00E13306"/>
    <w:rsid w:val="00E1578E"/>
    <w:rsid w:val="00E176AA"/>
    <w:rsid w:val="00E206B8"/>
    <w:rsid w:val="00E24F6E"/>
    <w:rsid w:val="00E31CB6"/>
    <w:rsid w:val="00E346F7"/>
    <w:rsid w:val="00E34800"/>
    <w:rsid w:val="00E36959"/>
    <w:rsid w:val="00E47046"/>
    <w:rsid w:val="00E47A36"/>
    <w:rsid w:val="00E55AE8"/>
    <w:rsid w:val="00E60865"/>
    <w:rsid w:val="00E608ED"/>
    <w:rsid w:val="00E610D6"/>
    <w:rsid w:val="00E62DD6"/>
    <w:rsid w:val="00E66ACB"/>
    <w:rsid w:val="00E71B1B"/>
    <w:rsid w:val="00E72818"/>
    <w:rsid w:val="00E740D6"/>
    <w:rsid w:val="00E7484F"/>
    <w:rsid w:val="00E75594"/>
    <w:rsid w:val="00E77055"/>
    <w:rsid w:val="00E82AB1"/>
    <w:rsid w:val="00E85ED0"/>
    <w:rsid w:val="00E86C3B"/>
    <w:rsid w:val="00E905E5"/>
    <w:rsid w:val="00E91D90"/>
    <w:rsid w:val="00E93CA1"/>
    <w:rsid w:val="00E940CB"/>
    <w:rsid w:val="00E96539"/>
    <w:rsid w:val="00E973F9"/>
    <w:rsid w:val="00EA0664"/>
    <w:rsid w:val="00EB3D70"/>
    <w:rsid w:val="00EB79DA"/>
    <w:rsid w:val="00EC2E3A"/>
    <w:rsid w:val="00EC5E17"/>
    <w:rsid w:val="00EC6BB0"/>
    <w:rsid w:val="00EC7878"/>
    <w:rsid w:val="00ED1435"/>
    <w:rsid w:val="00ED282A"/>
    <w:rsid w:val="00ED2A7F"/>
    <w:rsid w:val="00ED57CD"/>
    <w:rsid w:val="00EE24EC"/>
    <w:rsid w:val="00EF0DAA"/>
    <w:rsid w:val="00EF284C"/>
    <w:rsid w:val="00EF2C3E"/>
    <w:rsid w:val="00EF2DD8"/>
    <w:rsid w:val="00EF34D8"/>
    <w:rsid w:val="00F026F3"/>
    <w:rsid w:val="00F07AB9"/>
    <w:rsid w:val="00F13427"/>
    <w:rsid w:val="00F14B21"/>
    <w:rsid w:val="00F15836"/>
    <w:rsid w:val="00F16F4E"/>
    <w:rsid w:val="00F17172"/>
    <w:rsid w:val="00F2129D"/>
    <w:rsid w:val="00F22902"/>
    <w:rsid w:val="00F24E90"/>
    <w:rsid w:val="00F340A6"/>
    <w:rsid w:val="00F359FD"/>
    <w:rsid w:val="00F40B8F"/>
    <w:rsid w:val="00F40D66"/>
    <w:rsid w:val="00F42895"/>
    <w:rsid w:val="00F456EE"/>
    <w:rsid w:val="00F459B8"/>
    <w:rsid w:val="00F46DF0"/>
    <w:rsid w:val="00F512A9"/>
    <w:rsid w:val="00F531E6"/>
    <w:rsid w:val="00F53619"/>
    <w:rsid w:val="00F54A7E"/>
    <w:rsid w:val="00F5585B"/>
    <w:rsid w:val="00F55D9C"/>
    <w:rsid w:val="00F6328B"/>
    <w:rsid w:val="00F70775"/>
    <w:rsid w:val="00F70D27"/>
    <w:rsid w:val="00F7387A"/>
    <w:rsid w:val="00F74079"/>
    <w:rsid w:val="00F75F0C"/>
    <w:rsid w:val="00F842AC"/>
    <w:rsid w:val="00F864F5"/>
    <w:rsid w:val="00F87B44"/>
    <w:rsid w:val="00F9622A"/>
    <w:rsid w:val="00FA111B"/>
    <w:rsid w:val="00FA4BCE"/>
    <w:rsid w:val="00FA67E5"/>
    <w:rsid w:val="00FA6A28"/>
    <w:rsid w:val="00FA6B07"/>
    <w:rsid w:val="00FA7C4D"/>
    <w:rsid w:val="00FB75DD"/>
    <w:rsid w:val="00FC0648"/>
    <w:rsid w:val="00FC2F25"/>
    <w:rsid w:val="00FC37D5"/>
    <w:rsid w:val="00FC4A68"/>
    <w:rsid w:val="00FC50C6"/>
    <w:rsid w:val="00FD0F48"/>
    <w:rsid w:val="00FD1F2D"/>
    <w:rsid w:val="00FD200C"/>
    <w:rsid w:val="00FD7503"/>
    <w:rsid w:val="00FE1C79"/>
    <w:rsid w:val="00FE5A29"/>
    <w:rsid w:val="00FE72B6"/>
    <w:rsid w:val="00FE77FA"/>
    <w:rsid w:val="00FF2F4D"/>
    <w:rsid w:val="00FF7B6B"/>
    <w:rsid w:val="3B63E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C8C456"/>
  <w15:docId w15:val="{79F2F756-D800-4EDD-9C0A-5249E773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700F9"/>
    <w:pPr>
      <w:keepNext/>
      <w:keepLines/>
      <w:spacing w:before="28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700F9"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700F9"/>
    <w:pPr>
      <w:keepNext/>
      <w:keepLines/>
      <w:spacing w:before="160" w:after="80" w:line="240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00F9"/>
    <w:pPr>
      <w:keepNext/>
      <w:keepLines/>
      <w:spacing w:before="80" w:after="40" w:line="240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700F9"/>
    <w:pPr>
      <w:keepNext/>
      <w:keepLines/>
      <w:spacing w:before="80" w:after="40" w:line="240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700F9"/>
    <w:pPr>
      <w:keepNext/>
      <w:keepLines/>
      <w:spacing w:before="80" w:after="40" w:line="240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700F9"/>
    <w:pPr>
      <w:keepNext/>
      <w:keepLines/>
      <w:spacing w:before="80" w:after="40" w:line="240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700F9"/>
    <w:pPr>
      <w:keepNext/>
      <w:keepLines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700F9"/>
    <w:pPr>
      <w:keepNext/>
      <w:keepLines/>
      <w:spacing w:before="80" w:after="40" w:line="240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46A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446A8"/>
  </w:style>
  <w:style w:type="paragraph" w:styleId="a4">
    <w:name w:val="footer"/>
    <w:basedOn w:val="a"/>
    <w:link w:val="Char0"/>
    <w:uiPriority w:val="99"/>
    <w:unhideWhenUsed/>
    <w:rsid w:val="000446A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446A8"/>
  </w:style>
  <w:style w:type="paragraph" w:styleId="a5">
    <w:name w:val="Balloon Text"/>
    <w:basedOn w:val="a"/>
    <w:link w:val="Char1"/>
    <w:uiPriority w:val="99"/>
    <w:semiHidden/>
    <w:unhideWhenUsed/>
    <w:rsid w:val="000446A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0446A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834A6"/>
    <w:pPr>
      <w:ind w:leftChars="400" w:left="800"/>
    </w:pPr>
  </w:style>
  <w:style w:type="table" w:styleId="a7">
    <w:name w:val="Table Grid"/>
    <w:basedOn w:val="a1"/>
    <w:uiPriority w:val="59"/>
    <w:rsid w:val="00286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0"/>
    <w:link w:val="1"/>
    <w:uiPriority w:val="9"/>
    <w:rsid w:val="00B700F9"/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character" w:customStyle="1" w:styleId="2Char">
    <w:name w:val="제목 2 Char"/>
    <w:basedOn w:val="a0"/>
    <w:link w:val="2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character" w:customStyle="1" w:styleId="3Char">
    <w:name w:val="제목 3 Char"/>
    <w:basedOn w:val="a0"/>
    <w:link w:val="3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character" w:customStyle="1" w:styleId="4Char">
    <w:name w:val="제목 4 Char"/>
    <w:basedOn w:val="a0"/>
    <w:link w:val="4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5Char">
    <w:name w:val="제목 5 Char"/>
    <w:basedOn w:val="a0"/>
    <w:link w:val="5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6Char">
    <w:name w:val="제목 6 Char"/>
    <w:basedOn w:val="a0"/>
    <w:link w:val="6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7Char">
    <w:name w:val="제목 7 Char"/>
    <w:basedOn w:val="a0"/>
    <w:link w:val="7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8Char">
    <w:name w:val="제목 8 Char"/>
    <w:basedOn w:val="a0"/>
    <w:link w:val="8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9Char">
    <w:name w:val="제목 9 Char"/>
    <w:basedOn w:val="a0"/>
    <w:link w:val="9"/>
    <w:uiPriority w:val="9"/>
    <w:semiHidden/>
    <w:rsid w:val="00B700F9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a8">
    <w:name w:val="Title"/>
    <w:basedOn w:val="a"/>
    <w:next w:val="a"/>
    <w:link w:val="Char2"/>
    <w:uiPriority w:val="10"/>
    <w:qFormat/>
    <w:rsid w:val="00B700F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2">
    <w:name w:val="제목 Char"/>
    <w:basedOn w:val="a0"/>
    <w:link w:val="a8"/>
    <w:uiPriority w:val="10"/>
    <w:rsid w:val="00B700F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9">
    <w:name w:val="Subtitle"/>
    <w:basedOn w:val="a"/>
    <w:next w:val="a"/>
    <w:link w:val="Char3"/>
    <w:uiPriority w:val="11"/>
    <w:qFormat/>
    <w:rsid w:val="00B700F9"/>
    <w:pPr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Char3">
    <w:name w:val="부제 Char"/>
    <w:basedOn w:val="a0"/>
    <w:link w:val="a9"/>
    <w:uiPriority w:val="11"/>
    <w:rsid w:val="00B700F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a">
    <w:name w:val="Quote"/>
    <w:basedOn w:val="a"/>
    <w:next w:val="a"/>
    <w:link w:val="Char4"/>
    <w:uiPriority w:val="29"/>
    <w:qFormat/>
    <w:rsid w:val="00B700F9"/>
    <w:pPr>
      <w:spacing w:before="160" w:after="160" w:line="240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Char4">
    <w:name w:val="인용 Char"/>
    <w:basedOn w:val="a0"/>
    <w:link w:val="aa"/>
    <w:uiPriority w:val="29"/>
    <w:rsid w:val="00B700F9"/>
    <w:rPr>
      <w:i/>
      <w:iCs/>
      <w:color w:val="404040" w:themeColor="text1" w:themeTint="BF"/>
      <w:sz w:val="22"/>
      <w:szCs w:val="24"/>
      <w14:ligatures w14:val="standardContextual"/>
    </w:rPr>
  </w:style>
  <w:style w:type="character" w:styleId="ab">
    <w:name w:val="Intense Emphasis"/>
    <w:basedOn w:val="a0"/>
    <w:uiPriority w:val="21"/>
    <w:qFormat/>
    <w:rsid w:val="00B700F9"/>
    <w:rPr>
      <w:i/>
      <w:iCs/>
      <w:color w:val="365F91" w:themeColor="accent1" w:themeShade="BF"/>
    </w:rPr>
  </w:style>
  <w:style w:type="paragraph" w:styleId="ac">
    <w:name w:val="Intense Quote"/>
    <w:basedOn w:val="a"/>
    <w:next w:val="a"/>
    <w:link w:val="Char5"/>
    <w:uiPriority w:val="30"/>
    <w:qFormat/>
    <w:rsid w:val="00B700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365F91" w:themeColor="accent1" w:themeShade="BF"/>
      <w:sz w:val="22"/>
      <w:szCs w:val="24"/>
      <w14:ligatures w14:val="standardContextual"/>
    </w:rPr>
  </w:style>
  <w:style w:type="character" w:customStyle="1" w:styleId="Char5">
    <w:name w:val="강한 인용 Char"/>
    <w:basedOn w:val="a0"/>
    <w:link w:val="ac"/>
    <w:uiPriority w:val="30"/>
    <w:rsid w:val="00B700F9"/>
    <w:rPr>
      <w:i/>
      <w:iCs/>
      <w:color w:val="365F91" w:themeColor="accent1" w:themeShade="BF"/>
      <w:sz w:val="22"/>
      <w:szCs w:val="24"/>
      <w14:ligatures w14:val="standardContextual"/>
    </w:rPr>
  </w:style>
  <w:style w:type="character" w:styleId="ad">
    <w:name w:val="Intense Reference"/>
    <w:basedOn w:val="a0"/>
    <w:uiPriority w:val="32"/>
    <w:qFormat/>
    <w:rsid w:val="00B700F9"/>
    <w:rPr>
      <w:b/>
      <w:bCs/>
      <w:smallCaps/>
      <w:color w:val="365F91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5F08F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C4578-2FE6-4D18-8701-9CFE610FEBF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25bae52-3994-4117-ad30-b3c125cdcbf9}" enabled="1" method="Privileged" siteId="{d4ffc887-d88d-41cc-bf6a-6bb47ec0f3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400</Words>
  <Characters>1310</Characters>
  <Application>Microsoft Office Word</Application>
  <DocSecurity>0</DocSecurity>
  <Lines>46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박슬기님/고객가치혁신 Pjt.</dc:creator>
  <cp:lastModifiedBy>최민우(파트너) - 홍보팀</cp:lastModifiedBy>
  <cp:revision>40</cp:revision>
  <cp:lastPrinted>2026-03-21T06:59:00Z</cp:lastPrinted>
  <dcterms:created xsi:type="dcterms:W3CDTF">2026-03-22T09:01:00Z</dcterms:created>
  <dcterms:modified xsi:type="dcterms:W3CDTF">2026-03-28T06:02:00Z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70925f53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mk.shin@ssglanders.com, 신민규(파트너) - 마케팅팀, [보도자료] SSG랜더스, 신규 BI 공개 및 팬 참여 이벤트 개최.docx, 2024-01-05T12:06:42</vt:lpwstr>
  </property>
  <property fmtid="{D5CDD505-2E9C-101B-9397-08002B2CF9AE}" pid="5" name="MSIP_Label_4b01a6ff-a7a2-4984-af07-741d07bb9e7e_Enabled">
    <vt:lpwstr>true</vt:lpwstr>
  </property>
  <property fmtid="{D5CDD505-2E9C-101B-9397-08002B2CF9AE}" pid="6" name="MSIP_Label_4b01a6ff-a7a2-4984-af07-741d07bb9e7e_SetDate">
    <vt:lpwstr>2024-01-05T03:06:42Z</vt:lpwstr>
  </property>
  <property fmtid="{D5CDD505-2E9C-101B-9397-08002B2CF9AE}" pid="7" name="MSIP_Label_4b01a6ff-a7a2-4984-af07-741d07bb9e7e_Method">
    <vt:lpwstr>Standard</vt:lpwstr>
  </property>
  <property fmtid="{D5CDD505-2E9C-101B-9397-08002B2CF9AE}" pid="8" name="MSIP_Label_4b01a6ff-a7a2-4984-af07-741d07bb9e7e_Name">
    <vt:lpwstr>야구단 보호</vt:lpwstr>
  </property>
  <property fmtid="{D5CDD505-2E9C-101B-9397-08002B2CF9AE}" pid="9" name="MSIP_Label_4b01a6ff-a7a2-4984-af07-741d07bb9e7e_SiteId">
    <vt:lpwstr>d4ffc887-d88d-41cc-bf6a-6bb47ec0f3ca</vt:lpwstr>
  </property>
  <property fmtid="{D5CDD505-2E9C-101B-9397-08002B2CF9AE}" pid="10" name="MSIP_Label_4b01a6ff-a7a2-4984-af07-741d07bb9e7e_ActionId">
    <vt:lpwstr>7320a098-5ead-45ae-9ebe-6d56a4795ca8</vt:lpwstr>
  </property>
  <property fmtid="{D5CDD505-2E9C-101B-9397-08002B2CF9AE}" pid="11" name="MSIP_Label_4b01a6ff-a7a2-4984-af07-741d07bb9e7e_ContentBits">
    <vt:lpwstr>10</vt:lpwstr>
  </property>
</Properties>
</file>