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77777777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5270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823D4B">
        <w:rPr>
          <w:rFonts w:ascii="Arial" w:eastAsia="맑은 고딕" w:hAnsi="Arial" w:hint="eastAsia"/>
        </w:rPr>
        <w:t>12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31155F83" w14:textId="77777777" w:rsidR="00ED6644" w:rsidRPr="00F93D79" w:rsidRDefault="00F93D79" w:rsidP="002E78A0">
      <w:pPr>
        <w:spacing w:after="0" w:line="256" w:lineRule="auto"/>
        <w:jc w:val="center"/>
        <w:rPr>
          <w:b/>
          <w:bCs/>
          <w:color w:val="000000" w:themeColor="text1"/>
          <w:spacing w:val="-44"/>
          <w:sz w:val="28"/>
          <w:szCs w:val="28"/>
        </w:rPr>
      </w:pPr>
      <w:r w:rsidRPr="00F93D79">
        <w:rPr>
          <w:rFonts w:hint="eastAsia"/>
          <w:b/>
          <w:bCs/>
          <w:color w:val="000000" w:themeColor="text1"/>
          <w:spacing w:val="-44"/>
          <w:sz w:val="28"/>
          <w:szCs w:val="28"/>
        </w:rPr>
        <w:t xml:space="preserve">글로벌 디자인 거장의 </w:t>
      </w:r>
      <w:r w:rsidR="00ED6644" w:rsidRPr="00F93D79">
        <w:rPr>
          <w:rFonts w:hint="eastAsia"/>
          <w:b/>
          <w:bCs/>
          <w:color w:val="000000" w:themeColor="text1"/>
          <w:spacing w:val="-44"/>
          <w:sz w:val="28"/>
          <w:szCs w:val="28"/>
        </w:rPr>
        <w:t xml:space="preserve">명품 가구를 </w:t>
      </w:r>
      <w:proofErr w:type="spellStart"/>
      <w:r w:rsidR="00ED6644" w:rsidRPr="00F93D79">
        <w:rPr>
          <w:rFonts w:hint="eastAsia"/>
          <w:b/>
          <w:bCs/>
          <w:color w:val="000000" w:themeColor="text1"/>
          <w:spacing w:val="-44"/>
          <w:sz w:val="28"/>
          <w:szCs w:val="28"/>
        </w:rPr>
        <w:t>까사미아에서</w:t>
      </w:r>
      <w:proofErr w:type="spellEnd"/>
      <w:r w:rsidR="00ED6644" w:rsidRPr="00F93D79">
        <w:rPr>
          <w:rFonts w:hint="eastAsia"/>
          <w:b/>
          <w:bCs/>
          <w:color w:val="000000" w:themeColor="text1"/>
          <w:spacing w:val="-44"/>
          <w:sz w:val="28"/>
          <w:szCs w:val="28"/>
        </w:rPr>
        <w:t xml:space="preserve"> 만나보세요</w:t>
      </w:r>
    </w:p>
    <w:p w14:paraId="1BFDE6AE" w14:textId="77777777" w:rsidR="00527078" w:rsidRPr="00F93D79" w:rsidRDefault="00ED6644" w:rsidP="002E78A0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1"/>
          <w:szCs w:val="31"/>
        </w:rPr>
      </w:pPr>
      <w:proofErr w:type="spellStart"/>
      <w:r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>까사미아</w:t>
      </w:r>
      <w:proofErr w:type="spellEnd"/>
      <w:r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, </w:t>
      </w:r>
      <w:proofErr w:type="spellStart"/>
      <w:r w:rsidR="00F93D79"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>파트리시아</w:t>
      </w:r>
      <w:proofErr w:type="spellEnd"/>
      <w:r w:rsidR="00F93D79"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 </w:t>
      </w:r>
      <w:proofErr w:type="spellStart"/>
      <w:r w:rsidR="00F93D79"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>우르퀴올라</w:t>
      </w:r>
      <w:proofErr w:type="spellEnd"/>
      <w:r w:rsidR="00F93D79"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 협업</w:t>
      </w:r>
      <w:r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 신제품 출시</w:t>
      </w:r>
      <w:r w:rsidRPr="00F93D79">
        <w:rPr>
          <w:b/>
          <w:bCs/>
          <w:color w:val="000000" w:themeColor="text1"/>
          <w:spacing w:val="-44"/>
          <w:sz w:val="31"/>
          <w:szCs w:val="31"/>
        </w:rPr>
        <w:t>…</w:t>
      </w:r>
      <w:r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프리미엄 </w:t>
      </w:r>
      <w:r w:rsidR="00F93D79"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>라인업</w:t>
      </w:r>
      <w:r w:rsidRPr="00F93D79">
        <w:rPr>
          <w:rFonts w:hint="eastAsia"/>
          <w:b/>
          <w:bCs/>
          <w:color w:val="000000" w:themeColor="text1"/>
          <w:spacing w:val="-44"/>
          <w:sz w:val="31"/>
          <w:szCs w:val="31"/>
        </w:rPr>
        <w:t xml:space="preserve"> 강화</w:t>
      </w:r>
    </w:p>
    <w:p w14:paraId="76875CA0" w14:textId="77777777" w:rsidR="001B2C13" w:rsidRPr="001B2C13" w:rsidRDefault="000831E3" w:rsidP="00DD6B59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세계 디자인 시장 이끄는 거장 </w:t>
      </w:r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‘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파트리시아</w:t>
      </w:r>
      <w:proofErr w:type="spellEnd"/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’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와 두 번째 만남, </w:t>
      </w:r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‘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아우로라</w:t>
      </w:r>
      <w:proofErr w:type="spellEnd"/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’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 침실 가구 시리즈 선봬</w:t>
      </w:r>
    </w:p>
    <w:p w14:paraId="41F967E7" w14:textId="77777777" w:rsidR="00DD6B59" w:rsidRPr="001B2C13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파트리시아</w:t>
      </w:r>
      <w:proofErr w:type="spellEnd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 특유의 독창적인 실루엣과 이색적 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소재·색감의</w:t>
      </w:r>
      <w:proofErr w:type="spellEnd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 믹스매치 돋보이는 프리미엄 디자인</w:t>
      </w:r>
    </w:p>
    <w:p w14:paraId="1813D379" w14:textId="77777777" w:rsidR="00E43B84" w:rsidRPr="001B2C13" w:rsidRDefault="00E43B84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일본 디자이너 </w:t>
      </w:r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‘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미키야 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고바야시</w:t>
      </w:r>
      <w:proofErr w:type="spellEnd"/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’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와도 신제품 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다이닝</w:t>
      </w:r>
      <w:proofErr w:type="spellEnd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 시리즈 협업</w:t>
      </w:r>
      <w:r w:rsidR="001B2C13" w:rsidRPr="001B2C13"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  <w:t>…</w:t>
      </w:r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원목 소재와 미니멀리즘 조화 </w:t>
      </w:r>
    </w:p>
    <w:p w14:paraId="4BA49888" w14:textId="77777777" w:rsidR="002E78A0" w:rsidRPr="001B2C13" w:rsidRDefault="002E78A0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proofErr w:type="spellStart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>까사미아만의</w:t>
      </w:r>
      <w:proofErr w:type="spellEnd"/>
      <w:r w:rsidR="001B2C13"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 차별화된 프리미엄 디자인 가구 라인업 지속 확대, 선도적 시장 입지 굳히기 나서</w:t>
      </w:r>
    </w:p>
    <w:p w14:paraId="047C6F81" w14:textId="77777777" w:rsidR="002A2395" w:rsidRPr="002A2395" w:rsidRDefault="00ED6644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noProof/>
          <w:sz w:val="22"/>
        </w:rPr>
        <w:drawing>
          <wp:inline distT="0" distB="0" distL="0" distR="0" wp14:anchorId="427E58E9" wp14:editId="0425B452">
            <wp:extent cx="3952875" cy="3952875"/>
            <wp:effectExtent l="0" t="0" r="9525" b="9525"/>
            <wp:docPr id="684710187" name="그림 1" descr="실내, 인테리어 디자인, 벽, 가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10187" name="그림 1" descr="실내, 인테리어 디자인, 벽, 가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5007" w14:textId="77777777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3D2705" w:rsidRPr="003D2705"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proofErr w:type="spellEnd"/>
      <w:r w:rsidR="003D2705" w:rsidRPr="003D2705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글로벌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디자인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거장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파트리시아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우르퀴올라</w:t>
      </w:r>
      <w:proofErr w:type="spellEnd"/>
      <w:r w:rsidR="00DD6C61">
        <w:rPr>
          <w:rFonts w:ascii="Arial" w:eastAsia="맑은 고딕" w:hAnsi="Arial"/>
          <w:b/>
          <w:bCs/>
          <w:sz w:val="16"/>
          <w:szCs w:val="18"/>
        </w:rPr>
        <w:t>’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와의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두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번째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협업으로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아우로라</w:t>
      </w:r>
      <w:proofErr w:type="spellEnd"/>
      <w:r w:rsidR="00DD6C61">
        <w:rPr>
          <w:rFonts w:ascii="Arial" w:eastAsia="맑은 고딕" w:hAnsi="Arial"/>
          <w:b/>
          <w:bCs/>
          <w:sz w:val="16"/>
          <w:szCs w:val="18"/>
        </w:rPr>
        <w:t>’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베드룸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시리즈를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디자이너스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컬렉션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아우로라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>베드</w:t>
      </w:r>
      <w:r w:rsidR="00DD6C61">
        <w:rPr>
          <w:rFonts w:ascii="Arial" w:eastAsia="맑은 고딕" w:hAnsi="Arial" w:hint="eastAsia"/>
          <w:b/>
          <w:bCs/>
          <w:sz w:val="16"/>
          <w:szCs w:val="18"/>
        </w:rPr>
        <w:t xml:space="preserve"> &amp; </w:t>
      </w:r>
      <w:proofErr w:type="spellStart"/>
      <w:r w:rsidR="00DD6C61">
        <w:rPr>
          <w:rFonts w:ascii="Arial" w:eastAsia="맑은 고딕" w:hAnsi="Arial" w:hint="eastAsia"/>
          <w:b/>
          <w:bCs/>
          <w:sz w:val="16"/>
          <w:szCs w:val="18"/>
        </w:rPr>
        <w:t>암체어</w:t>
      </w:r>
      <w:proofErr w:type="spellEnd"/>
      <w:r w:rsidR="00DD6C61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A239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69E0DDCE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72AA09B1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proofErr w:type="spellStart"/>
      <w:r w:rsidRPr="00823D4B">
        <w:rPr>
          <w:rFonts w:hint="eastAsia"/>
          <w:sz w:val="22"/>
        </w:rPr>
        <w:t>신세계까사의</w:t>
      </w:r>
      <w:proofErr w:type="spellEnd"/>
      <w:r w:rsidRPr="00823D4B">
        <w:rPr>
          <w:rFonts w:hint="eastAsia"/>
          <w:sz w:val="22"/>
        </w:rPr>
        <w:t xml:space="preserve"> 프리미엄 </w:t>
      </w:r>
      <w:proofErr w:type="spellStart"/>
      <w:r w:rsidRPr="00823D4B">
        <w:rPr>
          <w:rFonts w:hint="eastAsia"/>
          <w:sz w:val="22"/>
        </w:rPr>
        <w:t>리빙</w:t>
      </w:r>
      <w:proofErr w:type="spellEnd"/>
      <w:r w:rsidRPr="00823D4B">
        <w:rPr>
          <w:rFonts w:hint="eastAsia"/>
          <w:sz w:val="22"/>
        </w:rPr>
        <w:t xml:space="preserve">&amp;라이프스타일 브랜드 </w:t>
      </w:r>
      <w:r w:rsidRPr="00823D4B">
        <w:rPr>
          <w:sz w:val="22"/>
        </w:rPr>
        <w:t>‘</w:t>
      </w:r>
      <w:proofErr w:type="spellStart"/>
      <w:r w:rsidRPr="00823D4B">
        <w:rPr>
          <w:rFonts w:hint="eastAsia"/>
          <w:sz w:val="22"/>
        </w:rPr>
        <w:t>까사미아</w:t>
      </w:r>
      <w:proofErr w:type="spellEnd"/>
      <w:r w:rsidRPr="00823D4B">
        <w:rPr>
          <w:rFonts w:hint="eastAsia"/>
          <w:sz w:val="22"/>
        </w:rPr>
        <w:t>(CASAMIA)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가 글로벌 디자이너들과 협업 작품을 선보이는 </w:t>
      </w:r>
      <w:r w:rsidRPr="00823D4B">
        <w:rPr>
          <w:sz w:val="22"/>
        </w:rPr>
        <w:t>‘</w:t>
      </w:r>
      <w:proofErr w:type="spellStart"/>
      <w:r w:rsidRPr="00823D4B">
        <w:rPr>
          <w:rFonts w:hint="eastAsia"/>
          <w:sz w:val="22"/>
        </w:rPr>
        <w:t>디자이너스</w:t>
      </w:r>
      <w:proofErr w:type="spellEnd"/>
      <w:r w:rsidRPr="00823D4B">
        <w:rPr>
          <w:rFonts w:hint="eastAsia"/>
          <w:sz w:val="22"/>
        </w:rPr>
        <w:t xml:space="preserve"> 컬렉션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>의 신제품</w:t>
      </w:r>
      <w:r w:rsidR="00C6066E">
        <w:rPr>
          <w:rFonts w:hint="eastAsia"/>
          <w:sz w:val="22"/>
        </w:rPr>
        <w:t>을</w:t>
      </w:r>
      <w:r w:rsidRPr="00823D4B">
        <w:rPr>
          <w:rFonts w:hint="eastAsia"/>
          <w:sz w:val="22"/>
        </w:rPr>
        <w:t xml:space="preserve"> 출시</w:t>
      </w:r>
      <w:r w:rsidR="00C6066E">
        <w:rPr>
          <w:rFonts w:hint="eastAsia"/>
          <w:sz w:val="22"/>
        </w:rPr>
        <w:t>했</w:t>
      </w:r>
      <w:r w:rsidRPr="00823D4B">
        <w:rPr>
          <w:rFonts w:hint="eastAsia"/>
          <w:sz w:val="22"/>
        </w:rPr>
        <w:t>다.</w:t>
      </w:r>
    </w:p>
    <w:p w14:paraId="0042ADB0" w14:textId="77777777" w:rsidR="00823D4B" w:rsidRDefault="00823D4B" w:rsidP="00823D4B">
      <w:pPr>
        <w:pStyle w:val="ad"/>
        <w:rPr>
          <w:sz w:val="22"/>
        </w:rPr>
      </w:pPr>
    </w:p>
    <w:p w14:paraId="190DD916" w14:textId="77777777" w:rsidR="00823D4B" w:rsidRPr="00823D4B" w:rsidRDefault="00823D4B" w:rsidP="00E66953">
      <w:pPr>
        <w:pStyle w:val="ad"/>
        <w:ind w:firstLineChars="100" w:firstLine="220"/>
        <w:rPr>
          <w:sz w:val="22"/>
        </w:rPr>
      </w:pPr>
      <w:proofErr w:type="spellStart"/>
      <w:r w:rsidRPr="00823D4B">
        <w:rPr>
          <w:rFonts w:hint="eastAsia"/>
          <w:sz w:val="22"/>
        </w:rPr>
        <w:t>까사미아는</w:t>
      </w:r>
      <w:proofErr w:type="spellEnd"/>
      <w:r w:rsidRPr="00823D4B">
        <w:rPr>
          <w:rFonts w:hint="eastAsia"/>
          <w:sz w:val="22"/>
        </w:rPr>
        <w:t xml:space="preserve"> 지난 2020년 </w:t>
      </w:r>
      <w:r w:rsidR="00ED6644">
        <w:rPr>
          <w:rFonts w:hint="eastAsia"/>
          <w:sz w:val="22"/>
        </w:rPr>
        <w:t xml:space="preserve">밀라노에서 활동 중인 </w:t>
      </w:r>
      <w:r w:rsidR="00ED6644" w:rsidRPr="00823D4B">
        <w:rPr>
          <w:rFonts w:hint="eastAsia"/>
          <w:sz w:val="22"/>
        </w:rPr>
        <w:t xml:space="preserve">스페인 </w:t>
      </w:r>
      <w:r w:rsidRPr="00823D4B">
        <w:rPr>
          <w:rFonts w:hint="eastAsia"/>
          <w:sz w:val="22"/>
        </w:rPr>
        <w:t xml:space="preserve">디자이너 </w:t>
      </w:r>
      <w:r w:rsidRPr="00823D4B">
        <w:rPr>
          <w:sz w:val="22"/>
        </w:rPr>
        <w:t>‘</w:t>
      </w:r>
      <w:proofErr w:type="spellStart"/>
      <w:r w:rsidRPr="00823D4B">
        <w:rPr>
          <w:rFonts w:hint="eastAsia"/>
          <w:sz w:val="22"/>
        </w:rPr>
        <w:t>파트리시아</w:t>
      </w:r>
      <w:proofErr w:type="spellEnd"/>
      <w:r w:rsidRPr="00823D4B">
        <w:rPr>
          <w:rFonts w:hint="eastAsia"/>
          <w:sz w:val="22"/>
        </w:rPr>
        <w:t xml:space="preserve"> </w:t>
      </w:r>
      <w:proofErr w:type="spellStart"/>
      <w:r w:rsidRPr="00823D4B">
        <w:rPr>
          <w:rFonts w:hint="eastAsia"/>
          <w:sz w:val="22"/>
        </w:rPr>
        <w:t>우르퀴올라</w:t>
      </w:r>
      <w:proofErr w:type="spellEnd"/>
      <w:r w:rsidR="00E66953">
        <w:rPr>
          <w:rFonts w:hint="eastAsia"/>
          <w:sz w:val="22"/>
        </w:rPr>
        <w:t>(PATRICIA URQUIOLA)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>, 일본</w:t>
      </w:r>
      <w:r w:rsidR="00E66953">
        <w:rPr>
          <w:rFonts w:hint="eastAsia"/>
          <w:sz w:val="22"/>
        </w:rPr>
        <w:t>의 가구</w:t>
      </w:r>
      <w:r w:rsidR="00ED6644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 xml:space="preserve">디자이너 </w:t>
      </w:r>
      <w:r w:rsidRPr="00823D4B">
        <w:rPr>
          <w:sz w:val="22"/>
        </w:rPr>
        <w:t>‘</w:t>
      </w:r>
      <w:r w:rsidRPr="00823D4B">
        <w:rPr>
          <w:rFonts w:hint="eastAsia"/>
          <w:sz w:val="22"/>
        </w:rPr>
        <w:t xml:space="preserve">미키야 </w:t>
      </w:r>
      <w:proofErr w:type="spellStart"/>
      <w:r w:rsidRPr="00823D4B">
        <w:rPr>
          <w:rFonts w:hint="eastAsia"/>
          <w:sz w:val="22"/>
        </w:rPr>
        <w:t>고바야시</w:t>
      </w:r>
      <w:proofErr w:type="spellEnd"/>
      <w:r w:rsidR="00E66953">
        <w:rPr>
          <w:rFonts w:hint="eastAsia"/>
          <w:sz w:val="22"/>
        </w:rPr>
        <w:t>(MIKIYA KOBAYASHI)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와 손잡고 각각 </w:t>
      </w:r>
      <w:r w:rsidRPr="00823D4B">
        <w:rPr>
          <w:sz w:val="22"/>
        </w:rPr>
        <w:t>‘</w:t>
      </w:r>
      <w:proofErr w:type="spellStart"/>
      <w:r w:rsidRPr="00823D4B">
        <w:rPr>
          <w:rFonts w:hint="eastAsia"/>
          <w:sz w:val="22"/>
        </w:rPr>
        <w:t>아우로라</w:t>
      </w:r>
      <w:proofErr w:type="spellEnd"/>
      <w:r w:rsidR="00E66953">
        <w:rPr>
          <w:rFonts w:hint="eastAsia"/>
          <w:sz w:val="22"/>
        </w:rPr>
        <w:t>(AURORA)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와 </w:t>
      </w:r>
      <w:r w:rsidRPr="00823D4B">
        <w:rPr>
          <w:sz w:val="22"/>
        </w:rPr>
        <w:t>‘</w:t>
      </w:r>
      <w:r w:rsidRPr="00823D4B">
        <w:rPr>
          <w:rFonts w:hint="eastAsia"/>
          <w:sz w:val="22"/>
        </w:rPr>
        <w:t>MK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 시리즈를 출시한 바 있다. 이는 </w:t>
      </w:r>
      <w:proofErr w:type="spellStart"/>
      <w:r w:rsidR="00E66953">
        <w:rPr>
          <w:rFonts w:hint="eastAsia"/>
          <w:sz w:val="22"/>
        </w:rPr>
        <w:t>까사미아가</w:t>
      </w:r>
      <w:proofErr w:type="spellEnd"/>
      <w:r w:rsidR="00E66953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>신세계 편입 이후</w:t>
      </w:r>
      <w:r w:rsidR="00E66953">
        <w:rPr>
          <w:rFonts w:hint="eastAsia"/>
          <w:sz w:val="22"/>
        </w:rPr>
        <w:t xml:space="preserve"> 전개한</w:t>
      </w:r>
      <w:r w:rsidRPr="00823D4B">
        <w:rPr>
          <w:rFonts w:hint="eastAsia"/>
          <w:sz w:val="22"/>
        </w:rPr>
        <w:t xml:space="preserve"> 상품 경쟁력 강화 전략의 일환으로, 프리미엄 디자인 가구 브랜드로의 시장 입지를 확고히 하는 하나의 계기가 됐다.</w:t>
      </w:r>
    </w:p>
    <w:p w14:paraId="434DD18C" w14:textId="77777777" w:rsidR="00823D4B" w:rsidRPr="00C6066E" w:rsidRDefault="00823D4B" w:rsidP="00823D4B">
      <w:pPr>
        <w:pStyle w:val="ad"/>
        <w:rPr>
          <w:sz w:val="22"/>
        </w:rPr>
      </w:pPr>
    </w:p>
    <w:p w14:paraId="1B6CC4AE" w14:textId="77777777" w:rsidR="0076566D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그 중 </w:t>
      </w:r>
      <w:proofErr w:type="spellStart"/>
      <w:r w:rsidRPr="00823D4B">
        <w:rPr>
          <w:rFonts w:hint="eastAsia"/>
          <w:sz w:val="22"/>
        </w:rPr>
        <w:t>파트리시아</w:t>
      </w:r>
      <w:proofErr w:type="spellEnd"/>
      <w:r w:rsidRPr="00823D4B">
        <w:rPr>
          <w:rFonts w:hint="eastAsia"/>
          <w:sz w:val="22"/>
        </w:rPr>
        <w:t xml:space="preserve"> </w:t>
      </w:r>
      <w:proofErr w:type="spellStart"/>
      <w:r w:rsidRPr="00823D4B">
        <w:rPr>
          <w:rFonts w:hint="eastAsia"/>
          <w:sz w:val="22"/>
        </w:rPr>
        <w:t>우르퀴올라는</w:t>
      </w:r>
      <w:proofErr w:type="spellEnd"/>
      <w:r w:rsidRPr="00823D4B">
        <w:rPr>
          <w:rFonts w:hint="eastAsia"/>
          <w:sz w:val="22"/>
        </w:rPr>
        <w:t xml:space="preserve"> 타임지가 선정한 세계 5대 디자이너 중 하나로 손꼽히는 거장이다. 가구, 공간 디자인부터 그래픽, 산업 디자인까지 다양한 영역에서 활발히 활동하며 </w:t>
      </w:r>
      <w:r w:rsidR="00ED6644">
        <w:rPr>
          <w:rFonts w:hint="eastAsia"/>
          <w:sz w:val="22"/>
        </w:rPr>
        <w:t>세계 디자인 시장을 이끌고 있다.</w:t>
      </w:r>
      <w:r w:rsidRPr="00823D4B">
        <w:rPr>
          <w:rFonts w:hint="eastAsia"/>
          <w:sz w:val="22"/>
        </w:rPr>
        <w:t xml:space="preserve"> </w:t>
      </w:r>
    </w:p>
    <w:p w14:paraId="36C20494" w14:textId="77777777" w:rsidR="0076566D" w:rsidRDefault="0076566D" w:rsidP="00823D4B">
      <w:pPr>
        <w:pStyle w:val="ad"/>
        <w:ind w:firstLineChars="100" w:firstLine="220"/>
        <w:rPr>
          <w:sz w:val="22"/>
        </w:rPr>
      </w:pPr>
    </w:p>
    <w:p w14:paraId="4C36728A" w14:textId="5BE7CFD0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이탈리아 명품 가구 브랜드 </w:t>
      </w:r>
      <w:r w:rsidRPr="00823D4B">
        <w:rPr>
          <w:sz w:val="22"/>
        </w:rPr>
        <w:t>‘</w:t>
      </w:r>
      <w:r w:rsidRPr="00823D4B">
        <w:rPr>
          <w:rFonts w:hint="eastAsia"/>
          <w:sz w:val="22"/>
        </w:rPr>
        <w:t>까시나(CASSINA)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의 크리에이티브 디렉터로 10여년 간 활동 중이며, </w:t>
      </w:r>
      <w:proofErr w:type="spellStart"/>
      <w:r w:rsidRPr="00823D4B">
        <w:rPr>
          <w:rFonts w:hint="eastAsia"/>
          <w:sz w:val="22"/>
        </w:rPr>
        <w:t>알레시</w:t>
      </w:r>
      <w:proofErr w:type="spellEnd"/>
      <w:r w:rsidR="00E66953">
        <w:rPr>
          <w:rFonts w:hint="eastAsia"/>
          <w:sz w:val="22"/>
        </w:rPr>
        <w:t>(AL</w:t>
      </w:r>
      <w:r w:rsidR="0089545B">
        <w:rPr>
          <w:rFonts w:hint="eastAsia"/>
          <w:sz w:val="22"/>
        </w:rPr>
        <w:t>ESSI</w:t>
      </w:r>
      <w:r w:rsidR="00E66953">
        <w:rPr>
          <w:rFonts w:hint="eastAsia"/>
          <w:sz w:val="22"/>
        </w:rPr>
        <w:t>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비앤비이탈리아</w:t>
      </w:r>
      <w:proofErr w:type="spellEnd"/>
      <w:r w:rsidR="00E66953">
        <w:rPr>
          <w:rFonts w:hint="eastAsia"/>
          <w:sz w:val="22"/>
        </w:rPr>
        <w:t>(B&amp;B ITALIA)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바</w:t>
      </w:r>
      <w:r w:rsidR="00E66953">
        <w:rPr>
          <w:rFonts w:hint="eastAsia"/>
          <w:sz w:val="22"/>
        </w:rPr>
        <w:t>카랏</w:t>
      </w:r>
      <w:proofErr w:type="spellEnd"/>
      <w:r w:rsidR="00E66953">
        <w:rPr>
          <w:rFonts w:hint="eastAsia"/>
          <w:sz w:val="22"/>
        </w:rPr>
        <w:t>(BACCARAT)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보피</w:t>
      </w:r>
      <w:proofErr w:type="spellEnd"/>
      <w:r w:rsidR="00E66953">
        <w:rPr>
          <w:rFonts w:hint="eastAsia"/>
          <w:sz w:val="22"/>
        </w:rPr>
        <w:t>(BOFFI)</w:t>
      </w:r>
      <w:r w:rsidRPr="00823D4B">
        <w:rPr>
          <w:rFonts w:hint="eastAsia"/>
          <w:sz w:val="22"/>
        </w:rPr>
        <w:t>, 카르텔</w:t>
      </w:r>
      <w:r w:rsidR="00E66953">
        <w:rPr>
          <w:rFonts w:hint="eastAsia"/>
          <w:sz w:val="22"/>
        </w:rPr>
        <w:t>(KARTELL)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모로소</w:t>
      </w:r>
      <w:proofErr w:type="spellEnd"/>
      <w:r w:rsidR="00E66953">
        <w:rPr>
          <w:rFonts w:hint="eastAsia"/>
          <w:sz w:val="22"/>
        </w:rPr>
        <w:t>(MOROSO)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몰테니</w:t>
      </w:r>
      <w:proofErr w:type="spellEnd"/>
      <w:r w:rsidR="00E66953">
        <w:rPr>
          <w:rFonts w:hint="eastAsia"/>
          <w:sz w:val="22"/>
        </w:rPr>
        <w:t>(MOLTENI)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플로스</w:t>
      </w:r>
      <w:proofErr w:type="spellEnd"/>
      <w:r w:rsidR="00E66953">
        <w:rPr>
          <w:rFonts w:hint="eastAsia"/>
          <w:sz w:val="22"/>
        </w:rPr>
        <w:t>(FLOS)</w:t>
      </w:r>
      <w:r w:rsidRPr="00823D4B">
        <w:rPr>
          <w:rFonts w:hint="eastAsia"/>
          <w:sz w:val="22"/>
        </w:rPr>
        <w:t xml:space="preserve"> 등 유수의 글로벌 </w:t>
      </w:r>
      <w:proofErr w:type="spellStart"/>
      <w:r w:rsidRPr="00823D4B">
        <w:rPr>
          <w:rFonts w:hint="eastAsia"/>
          <w:sz w:val="22"/>
        </w:rPr>
        <w:t>가구</w:t>
      </w:r>
      <w:r w:rsidRPr="00823D4B">
        <w:rPr>
          <w:rFonts w:hAnsiTheme="minorEastAsia" w:hint="eastAsia"/>
          <w:sz w:val="22"/>
        </w:rPr>
        <w:t>·</w:t>
      </w:r>
      <w:r w:rsidRPr="00823D4B">
        <w:rPr>
          <w:rFonts w:hint="eastAsia"/>
          <w:sz w:val="22"/>
        </w:rPr>
        <w:t>리빙</w:t>
      </w:r>
      <w:proofErr w:type="spellEnd"/>
      <w:r w:rsidRPr="00823D4B">
        <w:rPr>
          <w:rFonts w:hint="eastAsia"/>
          <w:sz w:val="22"/>
        </w:rPr>
        <w:t xml:space="preserve"> 브랜드</w:t>
      </w:r>
      <w:r w:rsidR="0076566D">
        <w:rPr>
          <w:rFonts w:hint="eastAsia"/>
          <w:sz w:val="22"/>
        </w:rPr>
        <w:t>,</w:t>
      </w:r>
      <w:r w:rsidRPr="00823D4B">
        <w:rPr>
          <w:rFonts w:hint="eastAsia"/>
          <w:sz w:val="22"/>
        </w:rPr>
        <w:t xml:space="preserve"> 루이비통</w:t>
      </w:r>
      <w:r w:rsidR="00E66953">
        <w:rPr>
          <w:rFonts w:hint="eastAsia"/>
          <w:sz w:val="22"/>
        </w:rPr>
        <w:t>(LOUIS VUITTON)</w:t>
      </w:r>
      <w:r w:rsidRPr="00823D4B">
        <w:rPr>
          <w:rFonts w:hint="eastAsia"/>
          <w:sz w:val="22"/>
        </w:rPr>
        <w:t xml:space="preserve">, </w:t>
      </w:r>
      <w:proofErr w:type="spellStart"/>
      <w:r w:rsidRPr="00823D4B">
        <w:rPr>
          <w:rFonts w:hint="eastAsia"/>
          <w:sz w:val="22"/>
        </w:rPr>
        <w:t>페</w:t>
      </w:r>
      <w:r w:rsidR="00A659D2">
        <w:rPr>
          <w:rFonts w:hint="eastAsia"/>
          <w:sz w:val="22"/>
        </w:rPr>
        <w:t>라</w:t>
      </w:r>
      <w:r w:rsidRPr="00823D4B">
        <w:rPr>
          <w:rFonts w:hint="eastAsia"/>
          <w:sz w:val="22"/>
        </w:rPr>
        <w:t>가모</w:t>
      </w:r>
      <w:proofErr w:type="spellEnd"/>
      <w:r w:rsidR="0076566D">
        <w:rPr>
          <w:rFonts w:hint="eastAsia"/>
          <w:sz w:val="22"/>
        </w:rPr>
        <w:t>(FERRAGAMO)</w:t>
      </w:r>
      <w:r w:rsidRPr="00823D4B">
        <w:rPr>
          <w:rFonts w:hint="eastAsia"/>
          <w:sz w:val="22"/>
        </w:rPr>
        <w:t xml:space="preserve"> 등 패션하우스 외 호텔 및 리조트, 자동차 브랜드까지 다양한 분야와 디자인 협업을 이어오고 있다.</w:t>
      </w:r>
    </w:p>
    <w:p w14:paraId="5FD4EAA1" w14:textId="77777777" w:rsidR="00823D4B" w:rsidRPr="0076566D" w:rsidRDefault="00823D4B" w:rsidP="00823D4B">
      <w:pPr>
        <w:pStyle w:val="ad"/>
        <w:rPr>
          <w:sz w:val="22"/>
        </w:rPr>
      </w:pPr>
    </w:p>
    <w:p w14:paraId="0639FBCF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proofErr w:type="spellStart"/>
      <w:r w:rsidRPr="00823D4B">
        <w:rPr>
          <w:rFonts w:hint="eastAsia"/>
          <w:sz w:val="22"/>
        </w:rPr>
        <w:t>파트리시아는</w:t>
      </w:r>
      <w:proofErr w:type="spellEnd"/>
      <w:r w:rsidRPr="00823D4B">
        <w:rPr>
          <w:rFonts w:hint="eastAsia"/>
          <w:sz w:val="22"/>
        </w:rPr>
        <w:t xml:space="preserve"> 자연에서 영감을 받은 독창적인 실루엣과 </w:t>
      </w:r>
      <w:proofErr w:type="spellStart"/>
      <w:r w:rsidRPr="00823D4B">
        <w:rPr>
          <w:rFonts w:hint="eastAsia"/>
          <w:sz w:val="22"/>
        </w:rPr>
        <w:t>컬러</w:t>
      </w:r>
      <w:r w:rsidRPr="00823D4B">
        <w:rPr>
          <w:rFonts w:hAnsiTheme="minorEastAsia" w:hint="eastAsia"/>
          <w:sz w:val="22"/>
        </w:rPr>
        <w:t>·</w:t>
      </w:r>
      <w:r w:rsidRPr="00823D4B">
        <w:rPr>
          <w:rFonts w:hint="eastAsia"/>
          <w:sz w:val="22"/>
        </w:rPr>
        <w:t>소재의</w:t>
      </w:r>
      <w:proofErr w:type="spellEnd"/>
      <w:r w:rsidRPr="00823D4B">
        <w:rPr>
          <w:rFonts w:hint="eastAsia"/>
          <w:sz w:val="22"/>
        </w:rPr>
        <w:t xml:space="preserve"> 대담한 믹스매치로 그녀만의 유니크한 스타일의 가구를 선보인다. 그녀</w:t>
      </w:r>
      <w:r w:rsidR="0076566D">
        <w:rPr>
          <w:rFonts w:hint="eastAsia"/>
          <w:sz w:val="22"/>
        </w:rPr>
        <w:t>의</w:t>
      </w:r>
      <w:r w:rsidRPr="00823D4B">
        <w:rPr>
          <w:rFonts w:hint="eastAsia"/>
          <w:sz w:val="22"/>
        </w:rPr>
        <w:t xml:space="preserve"> 작품들을 </w:t>
      </w:r>
      <w:r w:rsidR="0076566D">
        <w:rPr>
          <w:rFonts w:hint="eastAsia"/>
          <w:sz w:val="22"/>
        </w:rPr>
        <w:t>살펴</w:t>
      </w:r>
      <w:r w:rsidRPr="00823D4B">
        <w:rPr>
          <w:rFonts w:hint="eastAsia"/>
          <w:sz w:val="22"/>
        </w:rPr>
        <w:t>보면 곡선과 직선이</w:t>
      </w:r>
      <w:r w:rsidRPr="008E636F">
        <w:rPr>
          <w:rFonts w:hint="eastAsia"/>
          <w:color w:val="000000" w:themeColor="text1"/>
          <w:sz w:val="22"/>
        </w:rPr>
        <w:t xml:space="preserve"> </w:t>
      </w:r>
      <w:r w:rsidR="0076566D" w:rsidRPr="008E636F">
        <w:rPr>
          <w:rFonts w:hint="eastAsia"/>
          <w:color w:val="000000" w:themeColor="text1"/>
          <w:sz w:val="22"/>
        </w:rPr>
        <w:t>유기적으로</w:t>
      </w:r>
      <w:r w:rsidRPr="008E636F">
        <w:rPr>
          <w:rFonts w:hint="eastAsia"/>
          <w:color w:val="000000" w:themeColor="text1"/>
          <w:sz w:val="22"/>
        </w:rPr>
        <w:t xml:space="preserve"> </w:t>
      </w:r>
      <w:r w:rsidR="0076566D" w:rsidRPr="008E636F">
        <w:rPr>
          <w:rFonts w:hint="eastAsia"/>
          <w:color w:val="000000" w:themeColor="text1"/>
          <w:sz w:val="22"/>
        </w:rPr>
        <w:t>어우러진 독특한 형태감과</w:t>
      </w:r>
      <w:r w:rsidRPr="008E636F">
        <w:rPr>
          <w:rFonts w:hint="eastAsia"/>
          <w:color w:val="000000" w:themeColor="text1"/>
          <w:sz w:val="22"/>
        </w:rPr>
        <w:t xml:space="preserve"> 더불어 철재, 유리, 스톤, 섬유 등 자연에서 채집하여 가공한 </w:t>
      </w:r>
      <w:r w:rsidR="0076566D" w:rsidRPr="008E636F">
        <w:rPr>
          <w:rFonts w:hint="eastAsia"/>
          <w:color w:val="000000" w:themeColor="text1"/>
          <w:sz w:val="22"/>
        </w:rPr>
        <w:t>다양한 소재들의 서로 다른 질감이 조화를 이룬다.</w:t>
      </w:r>
      <w:r w:rsidRPr="008E636F">
        <w:rPr>
          <w:rFonts w:hint="eastAsia"/>
          <w:color w:val="000000" w:themeColor="text1"/>
          <w:sz w:val="22"/>
        </w:rPr>
        <w:t xml:space="preserve"> 또</w:t>
      </w:r>
      <w:r w:rsidR="0076566D" w:rsidRPr="008E636F">
        <w:rPr>
          <w:rFonts w:hint="eastAsia"/>
          <w:color w:val="000000" w:themeColor="text1"/>
          <w:sz w:val="22"/>
        </w:rPr>
        <w:t xml:space="preserve"> 전통과 </w:t>
      </w:r>
      <w:r w:rsidR="008E636F" w:rsidRPr="008E636F">
        <w:rPr>
          <w:rFonts w:hint="eastAsia"/>
          <w:color w:val="000000" w:themeColor="text1"/>
          <w:sz w:val="22"/>
        </w:rPr>
        <w:t>공식</w:t>
      </w:r>
      <w:r w:rsidRPr="008E636F">
        <w:rPr>
          <w:rFonts w:hint="eastAsia"/>
          <w:color w:val="000000" w:themeColor="text1"/>
          <w:sz w:val="22"/>
        </w:rPr>
        <w:t xml:space="preserve">에 </w:t>
      </w:r>
      <w:proofErr w:type="spellStart"/>
      <w:r w:rsidR="0076566D" w:rsidRPr="008E636F">
        <w:rPr>
          <w:rFonts w:hint="eastAsia"/>
          <w:color w:val="000000" w:themeColor="text1"/>
          <w:sz w:val="22"/>
        </w:rPr>
        <w:t>구애</w:t>
      </w:r>
      <w:r w:rsidRPr="008E636F">
        <w:rPr>
          <w:rFonts w:hint="eastAsia"/>
          <w:color w:val="000000" w:themeColor="text1"/>
          <w:sz w:val="22"/>
        </w:rPr>
        <w:t>받지</w:t>
      </w:r>
      <w:proofErr w:type="spellEnd"/>
      <w:r w:rsidRPr="008E636F">
        <w:rPr>
          <w:rFonts w:hint="eastAsia"/>
          <w:color w:val="000000" w:themeColor="text1"/>
          <w:sz w:val="22"/>
        </w:rPr>
        <w:t xml:space="preserve"> 않고</w:t>
      </w:r>
      <w:r w:rsidR="0076566D" w:rsidRPr="008E636F">
        <w:rPr>
          <w:rFonts w:hint="eastAsia"/>
          <w:color w:val="000000" w:themeColor="text1"/>
          <w:sz w:val="22"/>
        </w:rPr>
        <w:t xml:space="preserve"> 시도한</w:t>
      </w:r>
      <w:r w:rsidRPr="008E636F">
        <w:rPr>
          <w:rFonts w:hint="eastAsia"/>
          <w:color w:val="000000" w:themeColor="text1"/>
          <w:sz w:val="22"/>
        </w:rPr>
        <w:t xml:space="preserve"> 다채로운 빛깔의 조합이 </w:t>
      </w:r>
      <w:r w:rsidR="0076566D" w:rsidRPr="008E636F">
        <w:rPr>
          <w:rFonts w:hint="eastAsia"/>
          <w:color w:val="000000" w:themeColor="text1"/>
          <w:sz w:val="22"/>
        </w:rPr>
        <w:t xml:space="preserve">색다르면서도 </w:t>
      </w:r>
      <w:proofErr w:type="spellStart"/>
      <w:r w:rsidR="0076566D" w:rsidRPr="008E636F">
        <w:rPr>
          <w:rFonts w:hint="eastAsia"/>
          <w:color w:val="000000" w:themeColor="text1"/>
          <w:sz w:val="22"/>
        </w:rPr>
        <w:t>트렌디한</w:t>
      </w:r>
      <w:proofErr w:type="spellEnd"/>
      <w:r w:rsidRPr="008E636F">
        <w:rPr>
          <w:rFonts w:hint="eastAsia"/>
          <w:color w:val="000000" w:themeColor="text1"/>
          <w:sz w:val="22"/>
        </w:rPr>
        <w:t xml:space="preserve"> 느낌을 준다.</w:t>
      </w:r>
    </w:p>
    <w:p w14:paraId="797DD517" w14:textId="77777777" w:rsidR="00823D4B" w:rsidRPr="0076566D" w:rsidRDefault="00823D4B" w:rsidP="00823D4B">
      <w:pPr>
        <w:pStyle w:val="ad"/>
        <w:rPr>
          <w:sz w:val="22"/>
        </w:rPr>
      </w:pPr>
    </w:p>
    <w:p w14:paraId="6B64C997" w14:textId="77777777" w:rsidR="008E636F" w:rsidRDefault="00823D4B" w:rsidP="00823D4B">
      <w:pPr>
        <w:pStyle w:val="ad"/>
        <w:ind w:firstLineChars="100" w:firstLine="220"/>
        <w:rPr>
          <w:sz w:val="22"/>
        </w:rPr>
      </w:pPr>
      <w:proofErr w:type="spellStart"/>
      <w:r w:rsidRPr="00823D4B">
        <w:rPr>
          <w:rFonts w:hint="eastAsia"/>
          <w:sz w:val="22"/>
        </w:rPr>
        <w:t>까사미아와의</w:t>
      </w:r>
      <w:proofErr w:type="spellEnd"/>
      <w:r w:rsidRPr="00823D4B">
        <w:rPr>
          <w:rFonts w:hint="eastAsia"/>
          <w:sz w:val="22"/>
        </w:rPr>
        <w:t xml:space="preserve"> 협업에서도 그녀만의 </w:t>
      </w:r>
      <w:proofErr w:type="spellStart"/>
      <w:r w:rsidRPr="00823D4B">
        <w:rPr>
          <w:rFonts w:hint="eastAsia"/>
          <w:sz w:val="22"/>
        </w:rPr>
        <w:t>아이코닉한</w:t>
      </w:r>
      <w:proofErr w:type="spellEnd"/>
      <w:r w:rsidRPr="00823D4B">
        <w:rPr>
          <w:rFonts w:hint="eastAsia"/>
          <w:sz w:val="22"/>
        </w:rPr>
        <w:t xml:space="preserve"> 디자인</w:t>
      </w:r>
      <w:r w:rsidR="00637E89">
        <w:rPr>
          <w:rFonts w:hint="eastAsia"/>
          <w:sz w:val="22"/>
        </w:rPr>
        <w:t>을 엿볼 수 있다</w:t>
      </w:r>
      <w:r w:rsidRPr="00823D4B">
        <w:rPr>
          <w:rFonts w:hint="eastAsia"/>
          <w:sz w:val="22"/>
        </w:rPr>
        <w:t xml:space="preserve">. </w:t>
      </w:r>
      <w:r w:rsidR="008E636F">
        <w:rPr>
          <w:rFonts w:hint="eastAsia"/>
          <w:sz w:val="22"/>
        </w:rPr>
        <w:t xml:space="preserve">앞서 선보였던 </w:t>
      </w:r>
      <w:proofErr w:type="spellStart"/>
      <w:r w:rsidRPr="00823D4B">
        <w:rPr>
          <w:rFonts w:hint="eastAsia"/>
          <w:sz w:val="22"/>
        </w:rPr>
        <w:t>아우로라</w:t>
      </w:r>
      <w:proofErr w:type="spellEnd"/>
      <w:r w:rsidRPr="00823D4B">
        <w:rPr>
          <w:rFonts w:hint="eastAsia"/>
          <w:sz w:val="22"/>
        </w:rPr>
        <w:t xml:space="preserve"> </w:t>
      </w:r>
      <w:proofErr w:type="spellStart"/>
      <w:r w:rsidRPr="00823D4B">
        <w:rPr>
          <w:rFonts w:hint="eastAsia"/>
          <w:sz w:val="22"/>
        </w:rPr>
        <w:t>리빙</w:t>
      </w:r>
      <w:proofErr w:type="spellEnd"/>
      <w:r w:rsidRPr="00823D4B">
        <w:rPr>
          <w:rFonts w:hint="eastAsia"/>
          <w:sz w:val="22"/>
        </w:rPr>
        <w:t xml:space="preserve"> 시리즈는 </w:t>
      </w:r>
      <w:proofErr w:type="spellStart"/>
      <w:r w:rsidR="00637E89">
        <w:rPr>
          <w:rFonts w:hint="eastAsia"/>
          <w:sz w:val="22"/>
        </w:rPr>
        <w:t>파트리시아</w:t>
      </w:r>
      <w:proofErr w:type="spellEnd"/>
      <w:r w:rsidR="00637E89">
        <w:rPr>
          <w:rFonts w:hint="eastAsia"/>
          <w:sz w:val="22"/>
        </w:rPr>
        <w:t xml:space="preserve"> 특유의 디자인적 특징들과 </w:t>
      </w:r>
      <w:r w:rsidRPr="00823D4B">
        <w:rPr>
          <w:rFonts w:hint="eastAsia"/>
          <w:sz w:val="22"/>
        </w:rPr>
        <w:t xml:space="preserve">한국의 </w:t>
      </w:r>
      <w:r w:rsidR="00637E89">
        <w:rPr>
          <w:rFonts w:hint="eastAsia"/>
          <w:sz w:val="22"/>
        </w:rPr>
        <w:t xml:space="preserve">문화와 </w:t>
      </w:r>
      <w:r w:rsidRPr="00823D4B">
        <w:rPr>
          <w:rFonts w:hint="eastAsia"/>
          <w:sz w:val="22"/>
        </w:rPr>
        <w:t>전통 가구에서 영감을 받</w:t>
      </w:r>
      <w:r w:rsidR="00637E89">
        <w:rPr>
          <w:rFonts w:hint="eastAsia"/>
          <w:sz w:val="22"/>
        </w:rPr>
        <w:t>은</w:t>
      </w:r>
      <w:r w:rsidRPr="00823D4B">
        <w:rPr>
          <w:rFonts w:hint="eastAsia"/>
          <w:sz w:val="22"/>
        </w:rPr>
        <w:t xml:space="preserve"> 디테일들</w:t>
      </w:r>
      <w:r w:rsidR="00637E89">
        <w:rPr>
          <w:rFonts w:hint="eastAsia"/>
          <w:sz w:val="22"/>
        </w:rPr>
        <w:t>을 조화롭게 접목시켜</w:t>
      </w:r>
      <w:r w:rsidRPr="00823D4B">
        <w:rPr>
          <w:rFonts w:hint="eastAsia"/>
          <w:sz w:val="22"/>
        </w:rPr>
        <w:t xml:space="preserve"> </w:t>
      </w:r>
      <w:r w:rsidR="00637E89">
        <w:rPr>
          <w:rFonts w:hint="eastAsia"/>
          <w:sz w:val="22"/>
        </w:rPr>
        <w:t>이색적인</w:t>
      </w:r>
      <w:r w:rsidRPr="00823D4B">
        <w:rPr>
          <w:rFonts w:hint="eastAsia"/>
          <w:sz w:val="22"/>
        </w:rPr>
        <w:t xml:space="preserve"> 스타일</w:t>
      </w:r>
      <w:r w:rsidR="00637E89">
        <w:rPr>
          <w:rFonts w:hint="eastAsia"/>
          <w:sz w:val="22"/>
        </w:rPr>
        <w:t>을 완성했다</w:t>
      </w:r>
      <w:r w:rsidR="008E636F">
        <w:rPr>
          <w:rFonts w:hint="eastAsia"/>
          <w:sz w:val="22"/>
        </w:rPr>
        <w:t xml:space="preserve">. </w:t>
      </w:r>
    </w:p>
    <w:p w14:paraId="149697F9" w14:textId="77777777" w:rsidR="00823D4B" w:rsidRDefault="00823D4B" w:rsidP="00823D4B">
      <w:pPr>
        <w:pStyle w:val="ad"/>
        <w:rPr>
          <w:sz w:val="22"/>
        </w:rPr>
      </w:pPr>
    </w:p>
    <w:p w14:paraId="7050F782" w14:textId="77777777" w:rsidR="00823D4B" w:rsidRPr="00823D4B" w:rsidRDefault="00637E89" w:rsidP="00823D4B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이번 </w:t>
      </w:r>
      <w:r w:rsidR="00823D4B" w:rsidRPr="00823D4B">
        <w:rPr>
          <w:rFonts w:hint="eastAsia"/>
          <w:sz w:val="22"/>
        </w:rPr>
        <w:t>협업</w:t>
      </w:r>
      <w:r>
        <w:rPr>
          <w:rFonts w:hint="eastAsia"/>
          <w:sz w:val="22"/>
        </w:rPr>
        <w:t xml:space="preserve"> 작품</w:t>
      </w:r>
      <w:r w:rsidR="00823D4B" w:rsidRPr="00823D4B">
        <w:rPr>
          <w:rFonts w:hint="eastAsia"/>
          <w:sz w:val="22"/>
        </w:rPr>
        <w:t xml:space="preserve"> </w:t>
      </w:r>
      <w:proofErr w:type="spellStart"/>
      <w:r w:rsidR="008E636F">
        <w:rPr>
          <w:rFonts w:hint="eastAsia"/>
          <w:sz w:val="22"/>
        </w:rPr>
        <w:t>아우로라</w:t>
      </w:r>
      <w:proofErr w:type="spellEnd"/>
      <w:r w:rsidR="008E636F">
        <w:rPr>
          <w:rFonts w:hint="eastAsia"/>
          <w:sz w:val="22"/>
        </w:rPr>
        <w:t xml:space="preserve"> </w:t>
      </w:r>
      <w:proofErr w:type="spellStart"/>
      <w:r w:rsidR="00823D4B" w:rsidRPr="00823D4B">
        <w:rPr>
          <w:rFonts w:hint="eastAsia"/>
          <w:sz w:val="22"/>
        </w:rPr>
        <w:t>베드룸</w:t>
      </w:r>
      <w:proofErr w:type="spellEnd"/>
      <w:r w:rsidR="00823D4B" w:rsidRPr="00823D4B">
        <w:rPr>
          <w:rFonts w:hint="eastAsia"/>
          <w:sz w:val="22"/>
        </w:rPr>
        <w:t xml:space="preserve"> 시리즈</w:t>
      </w:r>
      <w:r>
        <w:rPr>
          <w:rFonts w:hint="eastAsia"/>
          <w:sz w:val="22"/>
        </w:rPr>
        <w:t>는</w:t>
      </w:r>
      <w:r w:rsidR="00823D4B" w:rsidRPr="00823D4B">
        <w:rPr>
          <w:rFonts w:hint="eastAsia"/>
          <w:sz w:val="22"/>
        </w:rPr>
        <w:t xml:space="preserve"> </w:t>
      </w:r>
      <w:proofErr w:type="spellStart"/>
      <w:r w:rsidR="008E636F">
        <w:rPr>
          <w:rFonts w:hint="eastAsia"/>
          <w:sz w:val="22"/>
        </w:rPr>
        <w:t>리빙</w:t>
      </w:r>
      <w:proofErr w:type="spellEnd"/>
      <w:r w:rsidR="00823D4B" w:rsidRPr="00823D4B">
        <w:rPr>
          <w:rFonts w:hint="eastAsia"/>
          <w:sz w:val="22"/>
        </w:rPr>
        <w:t xml:space="preserve"> 시리즈와 디자인의 결은 연결되면서도 색감과 소재의 변화로 </w:t>
      </w:r>
      <w:r w:rsidR="008E636F">
        <w:rPr>
          <w:rFonts w:hint="eastAsia"/>
          <w:sz w:val="22"/>
        </w:rPr>
        <w:t>기존 제품들과는 또</w:t>
      </w:r>
      <w:r w:rsidR="00823D4B" w:rsidRPr="00823D4B">
        <w:rPr>
          <w:rFonts w:hint="eastAsia"/>
          <w:sz w:val="22"/>
        </w:rPr>
        <w:t xml:space="preserve">다른 분위기를 자아낸다. </w:t>
      </w:r>
    </w:p>
    <w:p w14:paraId="6D341E13" w14:textId="77777777" w:rsidR="00823D4B" w:rsidRDefault="00823D4B" w:rsidP="00823D4B">
      <w:pPr>
        <w:pStyle w:val="ad"/>
        <w:rPr>
          <w:sz w:val="22"/>
        </w:rPr>
      </w:pPr>
    </w:p>
    <w:p w14:paraId="0372B5D1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메인 </w:t>
      </w:r>
      <w:r w:rsidR="008E636F">
        <w:rPr>
          <w:rFonts w:hint="eastAsia"/>
          <w:sz w:val="22"/>
        </w:rPr>
        <w:t>작품</w:t>
      </w:r>
      <w:r w:rsidRPr="00823D4B">
        <w:rPr>
          <w:rFonts w:hint="eastAsia"/>
          <w:sz w:val="22"/>
        </w:rPr>
        <w:t xml:space="preserve">인 침대는 </w:t>
      </w:r>
      <w:proofErr w:type="spellStart"/>
      <w:r w:rsidRPr="00823D4B">
        <w:rPr>
          <w:rFonts w:hint="eastAsia"/>
          <w:sz w:val="22"/>
        </w:rPr>
        <w:t>리빙룸</w:t>
      </w:r>
      <w:proofErr w:type="spellEnd"/>
      <w:r w:rsidRPr="00823D4B">
        <w:rPr>
          <w:rFonts w:hint="eastAsia"/>
          <w:sz w:val="22"/>
        </w:rPr>
        <w:t xml:space="preserve"> 시리즈의 소파에서 엿볼 수 있었던 디테일을 헤드보드에 적용, 그녀만의 </w:t>
      </w:r>
      <w:proofErr w:type="spellStart"/>
      <w:r w:rsidR="008E636F">
        <w:rPr>
          <w:rFonts w:hint="eastAsia"/>
          <w:sz w:val="22"/>
        </w:rPr>
        <w:t>아이코닉한</w:t>
      </w:r>
      <w:proofErr w:type="spellEnd"/>
      <w:r w:rsidRPr="00823D4B">
        <w:rPr>
          <w:rFonts w:hint="eastAsia"/>
          <w:sz w:val="22"/>
        </w:rPr>
        <w:t xml:space="preserve"> 실루엣을 강조했다. 조개 껍질에서 영감을 받은 </w:t>
      </w:r>
      <w:r w:rsidR="001B2C13">
        <w:rPr>
          <w:rFonts w:hint="eastAsia"/>
          <w:sz w:val="22"/>
        </w:rPr>
        <w:t>형태</w:t>
      </w:r>
      <w:r w:rsidRPr="00823D4B">
        <w:rPr>
          <w:rFonts w:hint="eastAsia"/>
          <w:sz w:val="22"/>
        </w:rPr>
        <w:t xml:space="preserve">에 볼륨감을 더해 포근한 느낌을 살렸으며, 감싸 안는 듯한 느낌을 주는 윙 스타일로 안정감을 준다. 소재 또한 </w:t>
      </w:r>
      <w:proofErr w:type="spellStart"/>
      <w:r w:rsidRPr="00823D4B">
        <w:rPr>
          <w:rFonts w:hint="eastAsia"/>
          <w:sz w:val="22"/>
        </w:rPr>
        <w:t>뉴트럴</w:t>
      </w:r>
      <w:proofErr w:type="spellEnd"/>
      <w:r w:rsidRPr="00823D4B">
        <w:rPr>
          <w:rFonts w:hint="eastAsia"/>
          <w:sz w:val="22"/>
        </w:rPr>
        <w:t xml:space="preserve"> 베이지 컬러의 천연 소가죽과 밝은 그레이 컬러의 </w:t>
      </w:r>
      <w:proofErr w:type="spellStart"/>
      <w:r w:rsidRPr="00823D4B">
        <w:rPr>
          <w:rFonts w:hint="eastAsia"/>
          <w:sz w:val="22"/>
        </w:rPr>
        <w:t>부클</w:t>
      </w:r>
      <w:proofErr w:type="spellEnd"/>
      <w:r w:rsidRPr="00823D4B">
        <w:rPr>
          <w:rFonts w:hint="eastAsia"/>
          <w:sz w:val="22"/>
        </w:rPr>
        <w:t xml:space="preserve"> 패브릭을 적용해 따뜻한 </w:t>
      </w:r>
      <w:r w:rsidR="002140B9">
        <w:rPr>
          <w:rFonts w:hint="eastAsia"/>
          <w:sz w:val="22"/>
        </w:rPr>
        <w:t>분위기의</w:t>
      </w:r>
      <w:r w:rsidRPr="00823D4B">
        <w:rPr>
          <w:rFonts w:hint="eastAsia"/>
          <w:sz w:val="22"/>
        </w:rPr>
        <w:t xml:space="preserve"> 프리미엄 침실</w:t>
      </w:r>
      <w:r w:rsidR="002140B9">
        <w:rPr>
          <w:rFonts w:hint="eastAsia"/>
          <w:sz w:val="22"/>
        </w:rPr>
        <w:t>을</w:t>
      </w:r>
      <w:r w:rsidRPr="00823D4B">
        <w:rPr>
          <w:rFonts w:hint="eastAsia"/>
          <w:sz w:val="22"/>
        </w:rPr>
        <w:t xml:space="preserve"> </w:t>
      </w:r>
      <w:r w:rsidR="00637E89">
        <w:rPr>
          <w:rFonts w:hint="eastAsia"/>
          <w:sz w:val="22"/>
        </w:rPr>
        <w:t>연출할 수 있다</w:t>
      </w:r>
      <w:r w:rsidRPr="00823D4B">
        <w:rPr>
          <w:rFonts w:hint="eastAsia"/>
          <w:sz w:val="22"/>
        </w:rPr>
        <w:t xml:space="preserve">. </w:t>
      </w:r>
    </w:p>
    <w:p w14:paraId="62B5D097" w14:textId="77777777" w:rsidR="00823D4B" w:rsidRPr="002140B9" w:rsidRDefault="00823D4B" w:rsidP="00823D4B">
      <w:pPr>
        <w:pStyle w:val="ad"/>
        <w:rPr>
          <w:sz w:val="22"/>
        </w:rPr>
      </w:pPr>
    </w:p>
    <w:p w14:paraId="74101D80" w14:textId="77777777" w:rsidR="00823D4B" w:rsidRPr="00823D4B" w:rsidRDefault="007E3251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>와이드</w:t>
      </w:r>
      <w:r>
        <w:rPr>
          <w:rFonts w:hint="eastAsia"/>
          <w:sz w:val="22"/>
        </w:rPr>
        <w:t xml:space="preserve"> 서랍장과</w:t>
      </w:r>
      <w:r w:rsidRPr="00823D4B">
        <w:rPr>
          <w:rFonts w:hint="eastAsia"/>
          <w:sz w:val="22"/>
        </w:rPr>
        <w:t xml:space="preserve"> 4단</w:t>
      </w:r>
      <w:r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 xml:space="preserve">서랍장, </w:t>
      </w:r>
      <w:proofErr w:type="spellStart"/>
      <w:r>
        <w:rPr>
          <w:rFonts w:hint="eastAsia"/>
          <w:sz w:val="22"/>
        </w:rPr>
        <w:t>협탁</w:t>
      </w:r>
      <w:r w:rsidR="00823D4B" w:rsidRPr="00823D4B">
        <w:rPr>
          <w:rFonts w:hint="eastAsia"/>
          <w:sz w:val="22"/>
        </w:rPr>
        <w:t>은</w:t>
      </w:r>
      <w:proofErr w:type="spellEnd"/>
      <w:r w:rsidR="00823D4B" w:rsidRPr="00823D4B">
        <w:rPr>
          <w:rFonts w:hint="eastAsia"/>
          <w:sz w:val="22"/>
        </w:rPr>
        <w:t xml:space="preserve"> </w:t>
      </w:r>
      <w:proofErr w:type="spellStart"/>
      <w:r w:rsidR="00823D4B" w:rsidRPr="00823D4B">
        <w:rPr>
          <w:rFonts w:hint="eastAsia"/>
          <w:sz w:val="22"/>
        </w:rPr>
        <w:t>템바</w:t>
      </w:r>
      <w:proofErr w:type="spellEnd"/>
      <w:r w:rsidR="00823D4B" w:rsidRPr="00823D4B">
        <w:rPr>
          <w:rFonts w:hint="eastAsia"/>
          <w:sz w:val="22"/>
        </w:rPr>
        <w:t xml:space="preserve"> 디테일을 적용한 고급 </w:t>
      </w:r>
      <w:proofErr w:type="spellStart"/>
      <w:r w:rsidR="00823D4B" w:rsidRPr="00823D4B">
        <w:rPr>
          <w:rFonts w:hint="eastAsia"/>
          <w:sz w:val="22"/>
        </w:rPr>
        <w:t>월넛</w:t>
      </w:r>
      <w:proofErr w:type="spellEnd"/>
      <w:r w:rsidR="00823D4B" w:rsidRPr="00823D4B">
        <w:rPr>
          <w:rFonts w:hint="eastAsia"/>
          <w:sz w:val="22"/>
        </w:rPr>
        <w:t xml:space="preserve"> </w:t>
      </w:r>
      <w:proofErr w:type="spellStart"/>
      <w:r w:rsidR="00823D4B" w:rsidRPr="00823D4B">
        <w:rPr>
          <w:rFonts w:hint="eastAsia"/>
          <w:sz w:val="22"/>
        </w:rPr>
        <w:t>무늬목</w:t>
      </w:r>
      <w:proofErr w:type="spellEnd"/>
      <w:r w:rsidR="00823D4B" w:rsidRPr="00823D4B">
        <w:rPr>
          <w:rFonts w:hint="eastAsia"/>
          <w:sz w:val="22"/>
        </w:rPr>
        <w:t xml:space="preserve"> 바디에 에코 </w:t>
      </w:r>
      <w:proofErr w:type="spellStart"/>
      <w:r w:rsidR="00823D4B" w:rsidRPr="00823D4B">
        <w:rPr>
          <w:rFonts w:hint="eastAsia"/>
          <w:sz w:val="22"/>
        </w:rPr>
        <w:t>레더를</w:t>
      </w:r>
      <w:proofErr w:type="spellEnd"/>
      <w:r w:rsidR="00823D4B" w:rsidRPr="00823D4B">
        <w:rPr>
          <w:rFonts w:hint="eastAsia"/>
          <w:sz w:val="22"/>
        </w:rPr>
        <w:t xml:space="preserve"> </w:t>
      </w:r>
      <w:r w:rsidR="008E636F">
        <w:rPr>
          <w:rFonts w:hint="eastAsia"/>
          <w:sz w:val="22"/>
        </w:rPr>
        <w:t xml:space="preserve">상판에 </w:t>
      </w:r>
      <w:r w:rsidR="00823D4B" w:rsidRPr="00823D4B">
        <w:rPr>
          <w:rFonts w:hint="eastAsia"/>
          <w:sz w:val="22"/>
        </w:rPr>
        <w:t xml:space="preserve">덧대어 실용성과 </w:t>
      </w:r>
      <w:r w:rsidR="002140B9">
        <w:rPr>
          <w:rFonts w:hint="eastAsia"/>
          <w:sz w:val="22"/>
        </w:rPr>
        <w:t>심미성</w:t>
      </w:r>
      <w:r w:rsidR="00823D4B" w:rsidRPr="00823D4B">
        <w:rPr>
          <w:rFonts w:hint="eastAsia"/>
          <w:sz w:val="22"/>
        </w:rPr>
        <w:t>을 동시에 만족시킨다. 손잡이</w:t>
      </w:r>
      <w:r w:rsidR="008E636F">
        <w:rPr>
          <w:rFonts w:hint="eastAsia"/>
          <w:sz w:val="22"/>
        </w:rPr>
        <w:t>는</w:t>
      </w:r>
      <w:r w:rsidR="00823D4B" w:rsidRPr="00823D4B">
        <w:rPr>
          <w:rFonts w:hint="eastAsia"/>
          <w:sz w:val="22"/>
        </w:rPr>
        <w:t xml:space="preserve"> 골드 컬러 </w:t>
      </w:r>
      <w:proofErr w:type="spellStart"/>
      <w:r w:rsidR="00823D4B" w:rsidRPr="00823D4B">
        <w:rPr>
          <w:rFonts w:hint="eastAsia"/>
          <w:sz w:val="22"/>
        </w:rPr>
        <w:t>브라스</w:t>
      </w:r>
      <w:proofErr w:type="spellEnd"/>
      <w:r w:rsidR="00823D4B" w:rsidRPr="00823D4B">
        <w:rPr>
          <w:rFonts w:hint="eastAsia"/>
          <w:sz w:val="22"/>
        </w:rPr>
        <w:t xml:space="preserve"> 소재</w:t>
      </w:r>
      <w:r w:rsidR="008E636F">
        <w:rPr>
          <w:rFonts w:hint="eastAsia"/>
          <w:sz w:val="22"/>
        </w:rPr>
        <w:t>를</w:t>
      </w:r>
      <w:r>
        <w:rPr>
          <w:rFonts w:hint="eastAsia"/>
          <w:sz w:val="22"/>
        </w:rPr>
        <w:t xml:space="preserve"> </w:t>
      </w:r>
      <w:r w:rsidR="008E636F">
        <w:rPr>
          <w:rFonts w:hint="eastAsia"/>
          <w:sz w:val="22"/>
        </w:rPr>
        <w:t>부드러운 반원 형태로 마감해</w:t>
      </w:r>
      <w:r w:rsidR="00823D4B" w:rsidRPr="00823D4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디자인 포인트가 되도록 했다</w:t>
      </w:r>
      <w:r w:rsidR="00823D4B" w:rsidRPr="00823D4B">
        <w:rPr>
          <w:rFonts w:hint="eastAsia"/>
          <w:sz w:val="22"/>
        </w:rPr>
        <w:t xml:space="preserve">. </w:t>
      </w:r>
    </w:p>
    <w:p w14:paraId="29489FE0" w14:textId="77777777" w:rsidR="00823D4B" w:rsidRPr="007E3251" w:rsidRDefault="00823D4B" w:rsidP="00823D4B">
      <w:pPr>
        <w:pStyle w:val="ad"/>
        <w:rPr>
          <w:sz w:val="22"/>
        </w:rPr>
      </w:pPr>
    </w:p>
    <w:p w14:paraId="622A2F43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proofErr w:type="spellStart"/>
      <w:r w:rsidRPr="00823D4B">
        <w:rPr>
          <w:rFonts w:hint="eastAsia"/>
          <w:sz w:val="22"/>
        </w:rPr>
        <w:t>암체어는</w:t>
      </w:r>
      <w:proofErr w:type="spellEnd"/>
      <w:r w:rsidRPr="00823D4B">
        <w:rPr>
          <w:rFonts w:hint="eastAsia"/>
          <w:sz w:val="22"/>
        </w:rPr>
        <w:t xml:space="preserve"> </w:t>
      </w:r>
      <w:r w:rsidR="007E3251">
        <w:rPr>
          <w:rFonts w:hint="eastAsia"/>
          <w:sz w:val="22"/>
        </w:rPr>
        <w:t xml:space="preserve">조형미를 강조한 </w:t>
      </w:r>
      <w:r w:rsidR="00F10279">
        <w:rPr>
          <w:rFonts w:hint="eastAsia"/>
          <w:sz w:val="22"/>
        </w:rPr>
        <w:t>구조와 실루엣으로 어떤 공간에 두어도 오브제 역할을 톡톡</w:t>
      </w:r>
      <w:r w:rsidR="00F10279">
        <w:rPr>
          <w:rFonts w:hint="eastAsia"/>
          <w:sz w:val="22"/>
        </w:rPr>
        <w:lastRenderedPageBreak/>
        <w:t xml:space="preserve">히 해낸다. 여기에 </w:t>
      </w:r>
      <w:proofErr w:type="spellStart"/>
      <w:r w:rsidR="007E3251">
        <w:rPr>
          <w:rFonts w:hint="eastAsia"/>
          <w:sz w:val="22"/>
        </w:rPr>
        <w:t>트렌디하면서도</w:t>
      </w:r>
      <w:proofErr w:type="spellEnd"/>
      <w:r w:rsidR="007E3251">
        <w:rPr>
          <w:rFonts w:hint="eastAsia"/>
          <w:sz w:val="22"/>
        </w:rPr>
        <w:t xml:space="preserve"> 따뜻한 느낌을 주는</w:t>
      </w:r>
      <w:r w:rsidRPr="00823D4B">
        <w:rPr>
          <w:rFonts w:hint="eastAsia"/>
          <w:sz w:val="22"/>
        </w:rPr>
        <w:t xml:space="preserve"> 세미 </w:t>
      </w:r>
      <w:proofErr w:type="spellStart"/>
      <w:r w:rsidRPr="00823D4B">
        <w:rPr>
          <w:rFonts w:hint="eastAsia"/>
          <w:sz w:val="22"/>
        </w:rPr>
        <w:t>부클</w:t>
      </w:r>
      <w:proofErr w:type="spellEnd"/>
      <w:r w:rsidRPr="00823D4B">
        <w:rPr>
          <w:rFonts w:hint="eastAsia"/>
          <w:sz w:val="22"/>
        </w:rPr>
        <w:t xml:space="preserve"> 패브릭</w:t>
      </w:r>
      <w:r w:rsidR="007E3251">
        <w:rPr>
          <w:rFonts w:hint="eastAsia"/>
          <w:sz w:val="22"/>
        </w:rPr>
        <w:t xml:space="preserve">과 </w:t>
      </w:r>
      <w:r w:rsidRPr="00823D4B">
        <w:rPr>
          <w:rFonts w:hint="eastAsia"/>
          <w:sz w:val="22"/>
        </w:rPr>
        <w:t xml:space="preserve">프리미엄 </w:t>
      </w:r>
      <w:proofErr w:type="spellStart"/>
      <w:r w:rsidRPr="00823D4B">
        <w:rPr>
          <w:rFonts w:hint="eastAsia"/>
          <w:sz w:val="22"/>
        </w:rPr>
        <w:t>애쉬</w:t>
      </w:r>
      <w:proofErr w:type="spellEnd"/>
      <w:r w:rsidRPr="00823D4B">
        <w:rPr>
          <w:rFonts w:hint="eastAsia"/>
          <w:sz w:val="22"/>
        </w:rPr>
        <w:t xml:space="preserve"> 원목</w:t>
      </w:r>
      <w:r w:rsidR="007E3251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>프레임</w:t>
      </w:r>
      <w:r w:rsidR="007E3251">
        <w:rPr>
          <w:rFonts w:hint="eastAsia"/>
          <w:sz w:val="22"/>
        </w:rPr>
        <w:t>이 조화를 이뤄</w:t>
      </w:r>
      <w:r w:rsidRPr="00823D4B">
        <w:rPr>
          <w:rFonts w:hint="eastAsia"/>
          <w:sz w:val="22"/>
        </w:rPr>
        <w:t xml:space="preserve"> </w:t>
      </w:r>
      <w:r w:rsidR="007E3251">
        <w:rPr>
          <w:rFonts w:hint="eastAsia"/>
          <w:sz w:val="22"/>
        </w:rPr>
        <w:t>안락하면서도 감각적인</w:t>
      </w:r>
      <w:r w:rsidR="002140B9">
        <w:rPr>
          <w:rFonts w:hint="eastAsia"/>
          <w:sz w:val="22"/>
        </w:rPr>
        <w:t xml:space="preserve"> </w:t>
      </w:r>
      <w:r w:rsidR="00637E89">
        <w:rPr>
          <w:rFonts w:hint="eastAsia"/>
          <w:sz w:val="22"/>
        </w:rPr>
        <w:t>스타일을 완성했다</w:t>
      </w:r>
      <w:r w:rsidRPr="00823D4B">
        <w:rPr>
          <w:rFonts w:hint="eastAsia"/>
          <w:sz w:val="22"/>
        </w:rPr>
        <w:t xml:space="preserve">. 컬러는 아이보리와 레드 두 가지로 무드에 따라 선택 가능하다. </w:t>
      </w:r>
    </w:p>
    <w:p w14:paraId="076403D8" w14:textId="77777777" w:rsidR="00823D4B" w:rsidRPr="00F10279" w:rsidRDefault="00823D4B" w:rsidP="00823D4B">
      <w:pPr>
        <w:pStyle w:val="ad"/>
        <w:rPr>
          <w:sz w:val="22"/>
        </w:rPr>
      </w:pPr>
    </w:p>
    <w:p w14:paraId="22F43B87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그 외에도 철재와 </w:t>
      </w:r>
      <w:proofErr w:type="spellStart"/>
      <w:r w:rsidR="004B3B38">
        <w:rPr>
          <w:rFonts w:hint="eastAsia"/>
          <w:sz w:val="22"/>
        </w:rPr>
        <w:t>무늬목</w:t>
      </w:r>
      <w:proofErr w:type="spellEnd"/>
      <w:r w:rsidRPr="00823D4B">
        <w:rPr>
          <w:rFonts w:hint="eastAsia"/>
          <w:sz w:val="22"/>
        </w:rPr>
        <w:t xml:space="preserve"> 소재를 결합한 유니크한 디자인의 사이드테이블과 볼륨감을 강조한 </w:t>
      </w:r>
      <w:proofErr w:type="spellStart"/>
      <w:r w:rsidRPr="00823D4B">
        <w:rPr>
          <w:rFonts w:hint="eastAsia"/>
          <w:sz w:val="22"/>
        </w:rPr>
        <w:t>스툴</w:t>
      </w:r>
      <w:proofErr w:type="spellEnd"/>
      <w:r w:rsidRPr="00823D4B">
        <w:rPr>
          <w:rFonts w:hint="eastAsia"/>
          <w:sz w:val="22"/>
        </w:rPr>
        <w:t xml:space="preserve"> 등을 함께 만나볼 수 있다. </w:t>
      </w:r>
    </w:p>
    <w:p w14:paraId="0E9C7D84" w14:textId="77777777" w:rsidR="00823D4B" w:rsidRPr="008340B7" w:rsidRDefault="00823D4B" w:rsidP="00823D4B">
      <w:pPr>
        <w:pStyle w:val="ad"/>
        <w:rPr>
          <w:sz w:val="22"/>
        </w:rPr>
      </w:pPr>
    </w:p>
    <w:p w14:paraId="2487F1C5" w14:textId="756B4670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한편 </w:t>
      </w:r>
      <w:proofErr w:type="spellStart"/>
      <w:r w:rsidRPr="00823D4B">
        <w:rPr>
          <w:rFonts w:hint="eastAsia"/>
          <w:sz w:val="22"/>
        </w:rPr>
        <w:t>까사미아는</w:t>
      </w:r>
      <w:proofErr w:type="spellEnd"/>
      <w:r w:rsidRPr="00823D4B">
        <w:rPr>
          <w:rFonts w:hint="eastAsia"/>
          <w:sz w:val="22"/>
        </w:rPr>
        <w:t xml:space="preserve"> </w:t>
      </w:r>
      <w:proofErr w:type="spellStart"/>
      <w:r w:rsidRPr="00823D4B">
        <w:rPr>
          <w:rFonts w:hint="eastAsia"/>
          <w:sz w:val="22"/>
        </w:rPr>
        <w:t>파트리시아</w:t>
      </w:r>
      <w:proofErr w:type="spellEnd"/>
      <w:r w:rsidRPr="00823D4B">
        <w:rPr>
          <w:rFonts w:hint="eastAsia"/>
          <w:sz w:val="22"/>
        </w:rPr>
        <w:t xml:space="preserve"> </w:t>
      </w:r>
      <w:proofErr w:type="spellStart"/>
      <w:r w:rsidRPr="00823D4B">
        <w:rPr>
          <w:rFonts w:hint="eastAsia"/>
          <w:sz w:val="22"/>
        </w:rPr>
        <w:t>우르퀴올라</w:t>
      </w:r>
      <w:proofErr w:type="spellEnd"/>
      <w:r w:rsidRPr="00823D4B">
        <w:rPr>
          <w:rFonts w:hint="eastAsia"/>
          <w:sz w:val="22"/>
        </w:rPr>
        <w:t xml:space="preserve"> 외에도 일본의 </w:t>
      </w:r>
      <w:r w:rsidR="00F10279">
        <w:rPr>
          <w:sz w:val="22"/>
        </w:rPr>
        <w:t>‘</w:t>
      </w:r>
      <w:r w:rsidR="00F10279">
        <w:rPr>
          <w:rFonts w:hint="eastAsia"/>
          <w:sz w:val="22"/>
        </w:rPr>
        <w:t>미</w:t>
      </w:r>
      <w:r w:rsidRPr="00823D4B">
        <w:rPr>
          <w:rFonts w:hint="eastAsia"/>
          <w:sz w:val="22"/>
        </w:rPr>
        <w:t xml:space="preserve">키야 </w:t>
      </w:r>
      <w:proofErr w:type="spellStart"/>
      <w:r w:rsidRPr="00823D4B">
        <w:rPr>
          <w:rFonts w:hint="eastAsia"/>
          <w:sz w:val="22"/>
        </w:rPr>
        <w:t>고바야시</w:t>
      </w:r>
      <w:proofErr w:type="spellEnd"/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와 협업한 신규 컬렉션도 출시했다. 미키야 </w:t>
      </w:r>
      <w:proofErr w:type="spellStart"/>
      <w:r w:rsidR="0089545B">
        <w:rPr>
          <w:rFonts w:hint="eastAsia"/>
          <w:sz w:val="22"/>
        </w:rPr>
        <w:t>고</w:t>
      </w:r>
      <w:r w:rsidRPr="00823D4B">
        <w:rPr>
          <w:rFonts w:hint="eastAsia"/>
          <w:sz w:val="22"/>
        </w:rPr>
        <w:t>바야시는</w:t>
      </w:r>
      <w:proofErr w:type="spellEnd"/>
      <w:r w:rsidRPr="00823D4B">
        <w:rPr>
          <w:rFonts w:hint="eastAsia"/>
          <w:sz w:val="22"/>
        </w:rPr>
        <w:t xml:space="preserve"> 따뜻한 원목 소재를 주로 사용</w:t>
      </w:r>
      <w:r w:rsidR="00F10279">
        <w:rPr>
          <w:rFonts w:hint="eastAsia"/>
          <w:sz w:val="22"/>
        </w:rPr>
        <w:t>하</w:t>
      </w:r>
      <w:r w:rsidRPr="00823D4B">
        <w:rPr>
          <w:rFonts w:hint="eastAsia"/>
          <w:sz w:val="22"/>
        </w:rPr>
        <w:t xml:space="preserve">는 </w:t>
      </w:r>
      <w:r w:rsidR="00F10279">
        <w:rPr>
          <w:rFonts w:hint="eastAsia"/>
          <w:sz w:val="22"/>
        </w:rPr>
        <w:t xml:space="preserve">가구 및 </w:t>
      </w:r>
      <w:proofErr w:type="spellStart"/>
      <w:r w:rsidR="00F10279">
        <w:rPr>
          <w:rFonts w:hint="eastAsia"/>
          <w:sz w:val="22"/>
        </w:rPr>
        <w:t>리빙</w:t>
      </w:r>
      <w:proofErr w:type="spellEnd"/>
      <w:r w:rsidR="00F10279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 xml:space="preserve">디자이너로, 실용성과 미니멀리즘을 기반으로 한 작품들을 주로 선보인다. </w:t>
      </w:r>
    </w:p>
    <w:p w14:paraId="0E52CA9E" w14:textId="77777777" w:rsidR="00823D4B" w:rsidRDefault="00823D4B" w:rsidP="00823D4B">
      <w:pPr>
        <w:pStyle w:val="ad"/>
        <w:rPr>
          <w:sz w:val="22"/>
        </w:rPr>
      </w:pPr>
    </w:p>
    <w:p w14:paraId="1933BDC8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이번 </w:t>
      </w:r>
      <w:r w:rsidR="00F10279">
        <w:rPr>
          <w:rFonts w:hint="eastAsia"/>
          <w:sz w:val="22"/>
        </w:rPr>
        <w:t>시리즈</w:t>
      </w:r>
      <w:r w:rsidRPr="00823D4B">
        <w:rPr>
          <w:rFonts w:hint="eastAsia"/>
          <w:sz w:val="22"/>
        </w:rPr>
        <w:t xml:space="preserve"> </w:t>
      </w:r>
      <w:r w:rsidRPr="00823D4B">
        <w:rPr>
          <w:sz w:val="22"/>
        </w:rPr>
        <w:t>‘</w:t>
      </w:r>
      <w:r w:rsidR="00A8084B">
        <w:rPr>
          <w:rFonts w:hint="eastAsia"/>
          <w:sz w:val="22"/>
        </w:rPr>
        <w:t>MK</w:t>
      </w:r>
      <w:r w:rsidRPr="00823D4B">
        <w:rPr>
          <w:rFonts w:hint="eastAsia"/>
          <w:sz w:val="22"/>
        </w:rPr>
        <w:t>2</w:t>
      </w:r>
      <w:r w:rsidRPr="00823D4B">
        <w:rPr>
          <w:sz w:val="22"/>
        </w:rPr>
        <w:t>’</w:t>
      </w:r>
      <w:r w:rsidRPr="00823D4B">
        <w:rPr>
          <w:rFonts w:hint="eastAsia"/>
          <w:sz w:val="22"/>
        </w:rPr>
        <w:t xml:space="preserve">는 이와 같은 </w:t>
      </w:r>
      <w:r w:rsidR="002140B9">
        <w:rPr>
          <w:rFonts w:hint="eastAsia"/>
          <w:sz w:val="22"/>
        </w:rPr>
        <w:t xml:space="preserve">미키야 </w:t>
      </w:r>
      <w:proofErr w:type="spellStart"/>
      <w:r w:rsidR="002140B9">
        <w:rPr>
          <w:rFonts w:hint="eastAsia"/>
          <w:sz w:val="22"/>
        </w:rPr>
        <w:t>고바야시의</w:t>
      </w:r>
      <w:proofErr w:type="spellEnd"/>
      <w:r w:rsidR="002140B9">
        <w:rPr>
          <w:rFonts w:hint="eastAsia"/>
          <w:sz w:val="22"/>
        </w:rPr>
        <w:t xml:space="preserve"> 디자인적</w:t>
      </w:r>
      <w:r w:rsidRPr="00823D4B">
        <w:rPr>
          <w:rFonts w:hint="eastAsia"/>
          <w:sz w:val="22"/>
        </w:rPr>
        <w:t xml:space="preserve"> 특성들을 오롯이 담아낸 </w:t>
      </w:r>
      <w:proofErr w:type="spellStart"/>
      <w:r w:rsidRPr="00823D4B">
        <w:rPr>
          <w:rFonts w:hint="eastAsia"/>
          <w:sz w:val="22"/>
        </w:rPr>
        <w:t>다이닝</w:t>
      </w:r>
      <w:proofErr w:type="spellEnd"/>
      <w:r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>가구로, 군더더기 없</w:t>
      </w:r>
      <w:r w:rsidR="002140B9">
        <w:rPr>
          <w:rFonts w:hint="eastAsia"/>
          <w:sz w:val="22"/>
        </w:rPr>
        <w:t>이 절제된 형태미와</w:t>
      </w:r>
      <w:r w:rsidRPr="00823D4B">
        <w:rPr>
          <w:rFonts w:hint="eastAsia"/>
          <w:sz w:val="22"/>
        </w:rPr>
        <w:t xml:space="preserve"> 따뜻한 원목의 조화가 돋보인다. </w:t>
      </w:r>
    </w:p>
    <w:p w14:paraId="710465D7" w14:textId="77777777" w:rsidR="00823D4B" w:rsidRDefault="00823D4B" w:rsidP="00823D4B">
      <w:pPr>
        <w:pStyle w:val="ad"/>
        <w:rPr>
          <w:sz w:val="22"/>
        </w:rPr>
      </w:pPr>
    </w:p>
    <w:p w14:paraId="50C3CE2F" w14:textId="0DF8FBB5" w:rsid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rFonts w:hint="eastAsia"/>
          <w:sz w:val="22"/>
        </w:rPr>
        <w:t xml:space="preserve">신세계까사 관계자는 </w:t>
      </w:r>
      <w:r w:rsidRPr="00823D4B">
        <w:rPr>
          <w:sz w:val="22"/>
        </w:rPr>
        <w:t>“</w:t>
      </w:r>
      <w:proofErr w:type="spellStart"/>
      <w:r w:rsidRPr="00823D4B">
        <w:rPr>
          <w:rFonts w:hint="eastAsia"/>
          <w:sz w:val="22"/>
        </w:rPr>
        <w:t>까사미아는</w:t>
      </w:r>
      <w:proofErr w:type="spellEnd"/>
      <w:r w:rsidRPr="00823D4B">
        <w:rPr>
          <w:rFonts w:hint="eastAsia"/>
          <w:sz w:val="22"/>
        </w:rPr>
        <w:t xml:space="preserve"> 좋은 품질과 좋은 디자인의 제품들을 앞세워 국내 프리미엄 디자인 가구 시장을 선도하는 브랜드인</w:t>
      </w:r>
      <w:r w:rsidR="00344355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 xml:space="preserve">만큼, 한발 더 </w:t>
      </w:r>
      <w:r w:rsidR="002140B9">
        <w:rPr>
          <w:rFonts w:hint="eastAsia"/>
          <w:sz w:val="22"/>
        </w:rPr>
        <w:t>앞서가는 디자인</w:t>
      </w:r>
      <w:r w:rsidRPr="00823D4B">
        <w:rPr>
          <w:rFonts w:hint="eastAsia"/>
          <w:sz w:val="22"/>
        </w:rPr>
        <w:t>, 더 높은</w:t>
      </w:r>
      <w:r w:rsidR="00015ABD">
        <w:rPr>
          <w:rFonts w:hint="eastAsia"/>
          <w:sz w:val="22"/>
        </w:rPr>
        <w:t xml:space="preserve"> 품질과</w:t>
      </w:r>
      <w:r w:rsidRPr="00823D4B">
        <w:rPr>
          <w:rFonts w:hint="eastAsia"/>
          <w:sz w:val="22"/>
        </w:rPr>
        <w:t xml:space="preserve"> 가치의 제품들을 개발하기 위해 힘쓰고 있다</w:t>
      </w:r>
      <w:r w:rsidRPr="00823D4B">
        <w:rPr>
          <w:sz w:val="22"/>
        </w:rPr>
        <w:t>”</w:t>
      </w:r>
      <w:proofErr w:type="spellStart"/>
      <w:r w:rsidRPr="00823D4B">
        <w:rPr>
          <w:rFonts w:hint="eastAsia"/>
          <w:sz w:val="22"/>
        </w:rPr>
        <w:t>며</w:t>
      </w:r>
      <w:proofErr w:type="spellEnd"/>
      <w:r w:rsidRPr="00823D4B">
        <w:rPr>
          <w:rFonts w:hint="eastAsia"/>
          <w:sz w:val="22"/>
        </w:rPr>
        <w:t xml:space="preserve"> </w:t>
      </w:r>
    </w:p>
    <w:p w14:paraId="02C9BC44" w14:textId="77777777" w:rsidR="00823D4B" w:rsidRDefault="00823D4B" w:rsidP="00823D4B">
      <w:pPr>
        <w:pStyle w:val="ad"/>
        <w:ind w:firstLineChars="100" w:firstLine="220"/>
        <w:rPr>
          <w:sz w:val="22"/>
        </w:rPr>
      </w:pPr>
    </w:p>
    <w:p w14:paraId="1048325B" w14:textId="77777777" w:rsidR="00823D4B" w:rsidRPr="00823D4B" w:rsidRDefault="00823D4B" w:rsidP="00823D4B">
      <w:pPr>
        <w:pStyle w:val="ad"/>
        <w:ind w:firstLineChars="100" w:firstLine="220"/>
        <w:rPr>
          <w:sz w:val="22"/>
        </w:rPr>
      </w:pPr>
      <w:r w:rsidRPr="00823D4B">
        <w:rPr>
          <w:sz w:val="22"/>
        </w:rPr>
        <w:t>“</w:t>
      </w:r>
      <w:r w:rsidRPr="00823D4B">
        <w:rPr>
          <w:rFonts w:hint="eastAsia"/>
          <w:sz w:val="22"/>
        </w:rPr>
        <w:t xml:space="preserve">이번 </w:t>
      </w:r>
      <w:proofErr w:type="spellStart"/>
      <w:r w:rsidRPr="00823D4B">
        <w:rPr>
          <w:rFonts w:hint="eastAsia"/>
          <w:sz w:val="22"/>
        </w:rPr>
        <w:t>디자이너스</w:t>
      </w:r>
      <w:proofErr w:type="spellEnd"/>
      <w:r w:rsidRPr="00823D4B">
        <w:rPr>
          <w:rFonts w:hint="eastAsia"/>
          <w:sz w:val="22"/>
        </w:rPr>
        <w:t xml:space="preserve"> 컬렉션 신제품을 통해 다시 한번 </w:t>
      </w:r>
      <w:proofErr w:type="spellStart"/>
      <w:r w:rsidRPr="00823D4B">
        <w:rPr>
          <w:rFonts w:hint="eastAsia"/>
          <w:sz w:val="22"/>
        </w:rPr>
        <w:t>신세계까사만의</w:t>
      </w:r>
      <w:proofErr w:type="spellEnd"/>
      <w:r w:rsidRPr="00823D4B">
        <w:rPr>
          <w:rFonts w:hint="eastAsia"/>
          <w:sz w:val="22"/>
        </w:rPr>
        <w:t xml:space="preserve"> 차</w:t>
      </w:r>
      <w:r w:rsidR="00015ABD">
        <w:rPr>
          <w:rFonts w:hint="eastAsia"/>
          <w:sz w:val="22"/>
        </w:rPr>
        <w:t>별화된</w:t>
      </w:r>
      <w:r w:rsidRPr="00823D4B">
        <w:rPr>
          <w:rFonts w:hint="eastAsia"/>
          <w:sz w:val="22"/>
        </w:rPr>
        <w:t xml:space="preserve"> 프리미엄 디자인 가구들을 선보이며 시장 입지를 확고히 다져</w:t>
      </w:r>
      <w:r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>나갈</w:t>
      </w:r>
      <w:r w:rsidR="00015ABD">
        <w:rPr>
          <w:rFonts w:hint="eastAsia"/>
          <w:sz w:val="22"/>
        </w:rPr>
        <w:t xml:space="preserve"> </w:t>
      </w:r>
      <w:r w:rsidRPr="00823D4B">
        <w:rPr>
          <w:rFonts w:hint="eastAsia"/>
          <w:sz w:val="22"/>
        </w:rPr>
        <w:t>계획</w:t>
      </w:r>
      <w:r w:rsidRPr="00823D4B">
        <w:rPr>
          <w:sz w:val="22"/>
        </w:rPr>
        <w:t>”</w:t>
      </w:r>
      <w:r w:rsidRPr="00823D4B">
        <w:rPr>
          <w:rFonts w:hint="eastAsia"/>
          <w:sz w:val="22"/>
        </w:rPr>
        <w:t>이라 말했다.</w:t>
      </w:r>
    </w:p>
    <w:p w14:paraId="3CC082A3" w14:textId="77777777" w:rsidR="00986C62" w:rsidRPr="00986C62" w:rsidRDefault="00986C62" w:rsidP="005D296C">
      <w:pPr>
        <w:pStyle w:val="ad"/>
        <w:ind w:firstLineChars="100" w:firstLine="240"/>
        <w:rPr>
          <w:sz w:val="24"/>
          <w:szCs w:val="24"/>
        </w:rPr>
      </w:pPr>
    </w:p>
    <w:p w14:paraId="40606CD3" w14:textId="77777777" w:rsidR="00D0752A" w:rsidRDefault="00D0752A" w:rsidP="005D296C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4E3BAAAD" w14:textId="77777777" w:rsidR="00986C62" w:rsidRDefault="00986C62" w:rsidP="005D296C">
      <w:pPr>
        <w:pStyle w:val="ad"/>
        <w:ind w:firstLineChars="100" w:firstLine="240"/>
        <w:jc w:val="center"/>
        <w:rPr>
          <w:sz w:val="24"/>
          <w:szCs w:val="24"/>
        </w:rPr>
      </w:pPr>
    </w:p>
    <w:p w14:paraId="620F8863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b/>
        </w:rPr>
      </w:pPr>
      <w:r w:rsidRPr="006145E5">
        <w:rPr>
          <w:rFonts w:ascii="맑은 고딕" w:eastAsia="맑은 고딕" w:hAnsi="맑은 고딕" w:cs="Times New Roman" w:hint="eastAsia"/>
          <w:b/>
        </w:rPr>
        <w:t xml:space="preserve">[자료문의] </w:t>
      </w:r>
    </w:p>
    <w:p w14:paraId="08F01A21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bCs/>
        </w:rPr>
      </w:pPr>
      <w:r w:rsidRPr="006145E5">
        <w:rPr>
          <w:rFonts w:ascii="맑은 고딕" w:eastAsia="맑은 고딕" w:hAnsi="맑은 고딕" w:cs="Times New Roman" w:hint="eastAsia"/>
          <w:bCs/>
        </w:rPr>
        <w:t>홍보대행사 피알원</w:t>
      </w:r>
    </w:p>
    <w:p w14:paraId="7E27277F" w14:textId="77777777" w:rsidR="00C2048B" w:rsidRPr="006145E5" w:rsidRDefault="00C2048B" w:rsidP="00C2048B">
      <w:pPr>
        <w:spacing w:line="240" w:lineRule="auto"/>
        <w:contextualSpacing/>
        <w:rPr>
          <w:rFonts w:ascii="맑은 고딕" w:eastAsia="맑은 고딕" w:hAnsi="맑은 고딕" w:cs="Times New Roman"/>
          <w:u w:val="single"/>
        </w:rPr>
      </w:pPr>
      <w:proofErr w:type="spellStart"/>
      <w:r w:rsidRPr="006145E5">
        <w:rPr>
          <w:rFonts w:ascii="맑은 고딕" w:eastAsia="맑은 고딕" w:hAnsi="맑은 고딕" w:cs="Times New Roman" w:hint="eastAsia"/>
        </w:rPr>
        <w:t>박경빈</w:t>
      </w:r>
      <w:proofErr w:type="spellEnd"/>
      <w:r w:rsidRPr="006145E5">
        <w:rPr>
          <w:rFonts w:ascii="맑은 고딕" w:eastAsia="맑은 고딕" w:hAnsi="맑은 고딕" w:cs="Times New Roman" w:hint="eastAsia"/>
        </w:rPr>
        <w:t xml:space="preserve"> 과장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3133 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010-8223-</w:t>
      </w:r>
      <w:proofErr w:type="gramStart"/>
      <w:r w:rsidRPr="006145E5">
        <w:rPr>
          <w:rFonts w:ascii="맑은 고딕" w:eastAsia="맑은 고딕" w:hAnsi="맑은 고딕" w:cs="Times New Roman" w:hint="eastAsia"/>
        </w:rPr>
        <w:t>1098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2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park@prone.co.kr</w:t>
        </w:r>
      </w:hyperlink>
    </w:p>
    <w:p w14:paraId="3F23263A" w14:textId="77777777" w:rsidR="00C2048B" w:rsidRPr="00C2048B" w:rsidRDefault="00C2048B" w:rsidP="008E636F">
      <w:pPr>
        <w:spacing w:after="0" w:line="256" w:lineRule="auto"/>
        <w:rPr>
          <w:sz w:val="24"/>
          <w:szCs w:val="24"/>
        </w:rPr>
      </w:pPr>
      <w:r w:rsidRPr="006145E5">
        <w:rPr>
          <w:rFonts w:ascii="맑은 고딕" w:eastAsia="맑은 고딕" w:hAnsi="맑은 고딕" w:cs="Times New Roman" w:hint="eastAsia"/>
        </w:rPr>
        <w:t>김지우 AE 02-6370-</w:t>
      </w:r>
      <w:proofErr w:type="gramStart"/>
      <w:r w:rsidRPr="006145E5">
        <w:rPr>
          <w:rFonts w:ascii="맑은 고딕" w:eastAsia="맑은 고딕" w:hAnsi="맑은 고딕" w:cs="Times New Roman" w:hint="eastAsia"/>
        </w:rPr>
        <w:t>3172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010-7359-</w:t>
      </w:r>
      <w:proofErr w:type="gramStart"/>
      <w:r w:rsidRPr="006145E5">
        <w:rPr>
          <w:rFonts w:ascii="맑은 고딕" w:eastAsia="맑은 고딕" w:hAnsi="맑은 고딕" w:cs="Times New Roman" w:hint="eastAsia"/>
        </w:rPr>
        <w:t>1995 /</w:t>
      </w:r>
      <w:proofErr w:type="gramEnd"/>
      <w:r w:rsidRPr="006145E5">
        <w:rPr>
          <w:rFonts w:ascii="맑은 고딕" w:eastAsia="맑은 고딕" w:hAnsi="맑은 고딕" w:cs="Times New Roman" w:hint="eastAsia"/>
        </w:rPr>
        <w:t xml:space="preserve"> </w:t>
      </w:r>
      <w:hyperlink r:id="rId13" w:history="1">
        <w:r w:rsidRPr="006145E5">
          <w:rPr>
            <w:rFonts w:ascii="맑은 고딕" w:eastAsia="맑은 고딕" w:hAnsi="맑은 고딕" w:cs="Times New Roman" w:hint="eastAsia"/>
            <w:color w:val="000000"/>
            <w:u w:val="single"/>
          </w:rPr>
          <w:t>jwkim@prone.co.kr</w:t>
        </w:r>
      </w:hyperlink>
    </w:p>
    <w:sectPr w:rsidR="00C2048B" w:rsidRPr="00C2048B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5F86" w14:textId="77777777" w:rsidR="00112FBE" w:rsidRDefault="00112FBE" w:rsidP="007B1BC0">
      <w:pPr>
        <w:spacing w:after="0" w:line="240" w:lineRule="auto"/>
      </w:pPr>
      <w:r>
        <w:separator/>
      </w:r>
    </w:p>
  </w:endnote>
  <w:endnote w:type="continuationSeparator" w:id="0">
    <w:p w14:paraId="0C5D1673" w14:textId="77777777" w:rsidR="00112FBE" w:rsidRDefault="00112FBE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0028" w14:textId="77777777" w:rsidR="00112FBE" w:rsidRDefault="00112FBE" w:rsidP="007B1BC0">
      <w:pPr>
        <w:spacing w:after="0" w:line="240" w:lineRule="auto"/>
      </w:pPr>
      <w:r>
        <w:separator/>
      </w:r>
    </w:p>
  </w:footnote>
  <w:footnote w:type="continuationSeparator" w:id="0">
    <w:p w14:paraId="4CFD60B6" w14:textId="77777777" w:rsidR="00112FBE" w:rsidRDefault="00112FBE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ABD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790"/>
    <w:rsid w:val="00A659D2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3812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3D79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3BD2B080-5154-43F3-8A8E-4D5F835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9</cp:revision>
  <cp:lastPrinted>2026-02-10T09:14:00Z</cp:lastPrinted>
  <dcterms:created xsi:type="dcterms:W3CDTF">2026-02-10T09:14:00Z</dcterms:created>
  <dcterms:modified xsi:type="dcterms:W3CDTF">2026-02-11T06:55:00Z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