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14C55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3088EDE1" w14:textId="6BC7196D" w:rsidR="008A54CC" w:rsidRPr="00C14C55" w:rsidRDefault="0079695A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12"/>
                <w:sz w:val="46"/>
                <w:szCs w:val="46"/>
              </w:rPr>
            </w:pPr>
            <w:bookmarkStart w:id="1" w:name="_Hlk199504707"/>
            <w:bookmarkStart w:id="2" w:name="_Hlk199505005"/>
            <w:r w:rsidRPr="00C14C55">
              <w:rPr>
                <w:rFonts w:asciiTheme="minorEastAsia" w:hAnsiTheme="minorEastAsia" w:hint="eastAsia"/>
                <w:b/>
                <w:spacing w:val="12"/>
                <w:sz w:val="46"/>
                <w:szCs w:val="46"/>
              </w:rPr>
              <w:t xml:space="preserve">이마트24, </w:t>
            </w:r>
            <w:r w:rsidR="00C14C55">
              <w:rPr>
                <w:rFonts w:asciiTheme="minorEastAsia" w:hAnsiTheme="minorEastAsia"/>
                <w:b/>
                <w:spacing w:val="12"/>
                <w:sz w:val="46"/>
                <w:szCs w:val="46"/>
              </w:rPr>
              <w:t>‘</w:t>
            </w:r>
            <w:proofErr w:type="spellStart"/>
            <w:r w:rsidRPr="00C14C55">
              <w:rPr>
                <w:rFonts w:asciiTheme="minorEastAsia" w:hAnsiTheme="minorEastAsia" w:hint="eastAsia"/>
                <w:b/>
                <w:spacing w:val="12"/>
                <w:sz w:val="46"/>
                <w:szCs w:val="46"/>
              </w:rPr>
              <w:t>삼성월렛</w:t>
            </w:r>
            <w:proofErr w:type="spellEnd"/>
            <w:r w:rsidR="00C14C55">
              <w:rPr>
                <w:rFonts w:asciiTheme="minorEastAsia" w:hAnsiTheme="minorEastAsia"/>
                <w:b/>
                <w:spacing w:val="12"/>
                <w:sz w:val="46"/>
                <w:szCs w:val="46"/>
              </w:rPr>
              <w:t>’</w:t>
            </w:r>
            <w:r w:rsidR="00697D70" w:rsidRPr="00C14C55">
              <w:rPr>
                <w:rFonts w:asciiTheme="minorEastAsia" w:hAnsiTheme="minorEastAsia" w:hint="eastAsia"/>
                <w:b/>
                <w:spacing w:val="12"/>
                <w:sz w:val="46"/>
                <w:szCs w:val="46"/>
              </w:rPr>
              <w:t xml:space="preserve"> 멤버십 제휴 통한</w:t>
            </w:r>
          </w:p>
          <w:p w14:paraId="2C852A7A" w14:textId="32E6296D" w:rsidR="00697D70" w:rsidRPr="00C14C55" w:rsidRDefault="00697D7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6"/>
                <w:sz w:val="40"/>
                <w:szCs w:val="40"/>
                <w:u w:val="single"/>
              </w:rPr>
            </w:pPr>
            <w:r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>결제</w:t>
            </w:r>
            <w:r w:rsidR="00D770AE"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 xml:space="preserve">부터 </w:t>
            </w:r>
            <w:r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>적립</w:t>
            </w:r>
            <w:r w:rsidR="00D770AE"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>까지</w:t>
            </w:r>
            <w:r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 xml:space="preserve"> </w:t>
            </w:r>
            <w:r w:rsidR="00435A0A"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>원스톱</w:t>
            </w:r>
            <w:r w:rsidRPr="00C14C55">
              <w:rPr>
                <w:rFonts w:asciiTheme="minorEastAsia" w:hAnsiTheme="minorEastAsia" w:hint="eastAsia"/>
                <w:b/>
                <w:spacing w:val="6"/>
                <w:sz w:val="46"/>
                <w:szCs w:val="46"/>
              </w:rPr>
              <w:t xml:space="preserve"> 서비스 개시!</w:t>
            </w:r>
          </w:p>
        </w:tc>
      </w:tr>
      <w:tr w:rsidR="00C35654" w:rsidRPr="00C14C55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7CADA2D3" w14:textId="7C40296C" w:rsidR="003B054C" w:rsidRPr="00C14C55" w:rsidRDefault="00435A0A" w:rsidP="003B054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</w:pPr>
            <w:r w:rsidRPr="00C14C55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고객 결제 경험 지속 강화</w:t>
            </w:r>
            <w:r w:rsidRPr="00C14C55"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  <w:t>…</w:t>
            </w:r>
            <w:proofErr w:type="spellStart"/>
            <w:r w:rsidRPr="00C14C55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결제·적립</w:t>
            </w:r>
            <w:proofErr w:type="spellEnd"/>
            <w:r w:rsidRPr="00C14C55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한 번에 가능한 새 멤버십 도입</w:t>
            </w:r>
          </w:p>
          <w:p w14:paraId="656C4B8A" w14:textId="1B41E964" w:rsidR="008A54CC" w:rsidRPr="00C14C55" w:rsidRDefault="00435A0A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C14C5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이마트24 모바일 앱 QR 간편결제 기능 도입 후 </w:t>
            </w:r>
            <w:r w:rsidR="00D770AE" w:rsidRPr="00C14C5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MAU 22% 및 가입자수 </w:t>
            </w:r>
            <w:r w:rsidR="003B054C" w:rsidRPr="00C14C5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11</w:t>
            </w:r>
            <w:r w:rsidR="00D770AE" w:rsidRPr="00C14C5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% 증가</w:t>
            </w:r>
          </w:p>
          <w:p w14:paraId="1ED607A8" w14:textId="4706277F" w:rsidR="00ED4851" w:rsidRPr="00C14C55" w:rsidRDefault="00193888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 w:rsidRPr="00C14C55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멤버십 가입 고객 대상 스마트모니터, </w:t>
            </w:r>
            <w:proofErr w:type="spellStart"/>
            <w:r w:rsidRPr="00C14C55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스마트워치</w:t>
            </w:r>
            <w:proofErr w:type="spellEnd"/>
            <w:r w:rsidRPr="00C14C55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, </w:t>
            </w:r>
            <w:proofErr w:type="spellStart"/>
            <w:r w:rsidRPr="00C14C55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무선이어폰</w:t>
            </w:r>
            <w:proofErr w:type="spellEnd"/>
            <w:r w:rsidRPr="00C14C55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등 추첨 통해 증정</w:t>
            </w:r>
          </w:p>
          <w:p w14:paraId="2BF62D7C" w14:textId="591357DF" w:rsidR="008A54CC" w:rsidRPr="00C14C55" w:rsidRDefault="00D770AE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C14C55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네이버페이 충전 </w:t>
            </w:r>
            <w:r w:rsidR="006271CD" w:rsidRPr="00C14C55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기능 오픈</w:t>
            </w:r>
            <w:r w:rsidRPr="00C14C55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Pr="00C14C55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고객 니즈 반영 </w:t>
            </w:r>
            <w:r w:rsidR="006271CD" w:rsidRPr="00C14C55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차별화된 서비스 이어갈 예정</w:t>
            </w:r>
          </w:p>
        </w:tc>
      </w:tr>
    </w:tbl>
    <w:p w14:paraId="614285E4" w14:textId="77777777" w:rsidR="008A54CC" w:rsidRPr="00C14C55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248CA1ED" w14:textId="2E67B602" w:rsidR="00FB3CB5" w:rsidRPr="00C14C55" w:rsidRDefault="00FB3CB5" w:rsidP="00FB3C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u w:val="single"/>
        </w:rPr>
      </w:pPr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이마트24가 고객 결제 경험 확대에 박차를 가한다. 이마트24는 </w:t>
      </w:r>
      <w:r w:rsidRPr="00C14C55">
        <w:rPr>
          <w:rFonts w:ascii="굴림" w:eastAsia="굴림" w:hAnsi="굴림"/>
          <w:b/>
          <w:color w:val="000000" w:themeColor="text1"/>
          <w:sz w:val="24"/>
          <w:u w:val="single"/>
        </w:rPr>
        <w:t>‘</w:t>
      </w:r>
      <w:proofErr w:type="spellStart"/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>삼성월렛</w:t>
      </w:r>
      <w:proofErr w:type="spellEnd"/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>(Samsung Wallet)</w:t>
      </w:r>
      <w:r w:rsidRPr="00C14C55">
        <w:rPr>
          <w:rFonts w:ascii="굴림" w:eastAsia="굴림" w:hAnsi="굴림"/>
          <w:b/>
          <w:color w:val="000000" w:themeColor="text1"/>
          <w:sz w:val="24"/>
          <w:u w:val="single"/>
        </w:rPr>
        <w:t>’</w:t>
      </w:r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과 제휴를 통해 이마트24 멤버십 서비스를 </w:t>
      </w:r>
      <w:r w:rsidR="003A5AFF">
        <w:rPr>
          <w:rFonts w:ascii="굴림" w:eastAsia="굴림" w:hAnsi="굴림" w:hint="eastAsia"/>
          <w:b/>
          <w:color w:val="000000" w:themeColor="text1"/>
          <w:sz w:val="24"/>
          <w:u w:val="single"/>
        </w:rPr>
        <w:t>1</w:t>
      </w:r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월 </w:t>
      </w:r>
      <w:r w:rsidR="003A5AFF">
        <w:rPr>
          <w:rFonts w:ascii="굴림" w:eastAsia="굴림" w:hAnsi="굴림" w:hint="eastAsia"/>
          <w:b/>
          <w:color w:val="000000" w:themeColor="text1"/>
          <w:sz w:val="24"/>
          <w:u w:val="single"/>
        </w:rPr>
        <w:t>28</w:t>
      </w:r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>일(</w:t>
      </w:r>
      <w:r w:rsidR="003A5AFF">
        <w:rPr>
          <w:rFonts w:ascii="굴림" w:eastAsia="굴림" w:hAnsi="굴림" w:hint="eastAsia"/>
          <w:b/>
          <w:color w:val="000000" w:themeColor="text1"/>
          <w:sz w:val="24"/>
          <w:u w:val="single"/>
        </w:rPr>
        <w:t>수</w:t>
      </w:r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>)부터 시작한다고 밝혔다.</w:t>
      </w:r>
    </w:p>
    <w:p w14:paraId="4C53EC51" w14:textId="77777777" w:rsidR="00FB3CB5" w:rsidRPr="00C14C55" w:rsidRDefault="00FB3CB5" w:rsidP="00FB3C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</w:rPr>
      </w:pPr>
    </w:p>
    <w:p w14:paraId="40224556" w14:textId="15844FBA" w:rsidR="00FB3CB5" w:rsidRPr="00C14C55" w:rsidRDefault="00FB3CB5" w:rsidP="00FB3C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</w:rPr>
      </w:pP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이마트24는 지난 11월 토스페이를 도입</w:t>
      </w:r>
      <w:r w:rsidR="00E40D2F" w:rsidRPr="00C14C55">
        <w:rPr>
          <w:rFonts w:ascii="굴림" w:eastAsia="굴림" w:hAnsi="굴림" w:hint="eastAsia"/>
          <w:bCs/>
          <w:color w:val="000000" w:themeColor="text1"/>
          <w:sz w:val="24"/>
        </w:rPr>
        <w:t>,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 이달에는 CJ기프트카드 사용처로</w:t>
      </w:r>
      <w:r w:rsidR="00E40D2F"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 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확대하는 등 차별화된 결제 경험을 위한 다양한 협업을 이어</w:t>
      </w:r>
      <w:r w:rsidR="00E40D2F" w:rsidRPr="00C14C55">
        <w:rPr>
          <w:rFonts w:ascii="굴림" w:eastAsia="굴림" w:hAnsi="굴림" w:hint="eastAsia"/>
          <w:bCs/>
          <w:color w:val="000000" w:themeColor="text1"/>
          <w:sz w:val="24"/>
        </w:rPr>
        <w:t>오고 있다.</w:t>
      </w:r>
    </w:p>
    <w:p w14:paraId="5D7F6C10" w14:textId="77777777" w:rsidR="00FB3CB5" w:rsidRPr="00C14C55" w:rsidRDefault="00FB3CB5" w:rsidP="005E463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10BED79" w14:textId="0DE2E7FB" w:rsidR="00FB3CB5" w:rsidRPr="00C14C55" w:rsidRDefault="00FB3CB5" w:rsidP="00FB3C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</w:rPr>
      </w:pP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이마트24가 결제 관련 서비스를 지속적으로 강화하고 있는 이유는 </w:t>
      </w:r>
      <w:r w:rsidRPr="00C14C55">
        <w:rPr>
          <w:rFonts w:ascii="굴림" w:eastAsia="굴림" w:hAnsi="굴림"/>
          <w:bCs/>
          <w:color w:val="000000" w:themeColor="text1"/>
          <w:sz w:val="24"/>
        </w:rPr>
        <w:t>‘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고객 충성도 제고</w:t>
      </w:r>
      <w:r w:rsidR="003B054C" w:rsidRPr="00C14C55">
        <w:rPr>
          <w:rFonts w:ascii="굴림" w:eastAsia="굴림" w:hAnsi="굴림"/>
          <w:bCs/>
          <w:color w:val="000000" w:themeColor="text1"/>
          <w:sz w:val="24"/>
        </w:rPr>
        <w:t>’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와 더불어 </w:t>
      </w:r>
      <w:r w:rsidR="003B054C" w:rsidRPr="00C14C55">
        <w:rPr>
          <w:rFonts w:ascii="굴림" w:eastAsia="굴림" w:hAnsi="굴림"/>
          <w:bCs/>
          <w:color w:val="000000" w:themeColor="text1"/>
          <w:sz w:val="24"/>
        </w:rPr>
        <w:t>‘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신규 고객 확보</w:t>
      </w:r>
      <w:r w:rsidRPr="00C14C55">
        <w:rPr>
          <w:rFonts w:ascii="굴림" w:eastAsia="굴림" w:hAnsi="굴림"/>
          <w:bCs/>
          <w:color w:val="000000" w:themeColor="text1"/>
          <w:sz w:val="24"/>
        </w:rPr>
        <w:t>’</w:t>
      </w:r>
      <w:proofErr w:type="spellStart"/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에</w:t>
      </w:r>
      <w:proofErr w:type="spellEnd"/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 있다.</w:t>
      </w:r>
    </w:p>
    <w:p w14:paraId="7074A612" w14:textId="77777777" w:rsidR="003B054C" w:rsidRPr="00C14C55" w:rsidRDefault="003B054C" w:rsidP="00FB3C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</w:rPr>
      </w:pPr>
    </w:p>
    <w:p w14:paraId="75B7239E" w14:textId="40BB494B" w:rsidR="00FB3CB5" w:rsidRPr="00C14C55" w:rsidRDefault="00FB3CB5" w:rsidP="005E463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실제 </w:t>
      </w:r>
      <w:r w:rsidRPr="00C14C55">
        <w:rPr>
          <w:rFonts w:ascii="굴림" w:eastAsia="굴림" w:hAnsi="굴림"/>
          <w:b/>
          <w:color w:val="000000" w:themeColor="text1"/>
          <w:sz w:val="24"/>
        </w:rPr>
        <w:t>이마트24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>가</w:t>
      </w:r>
      <w:r w:rsidRPr="00C14C55">
        <w:rPr>
          <w:rFonts w:ascii="굴림" w:eastAsia="굴림" w:hAnsi="굴림"/>
          <w:b/>
          <w:color w:val="000000" w:themeColor="text1"/>
          <w:sz w:val="24"/>
        </w:rPr>
        <w:t xml:space="preserve"> 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지난해 8월 말 </w:t>
      </w:r>
      <w:r w:rsidRPr="00C14C55">
        <w:rPr>
          <w:rFonts w:ascii="굴림" w:eastAsia="굴림" w:hAnsi="굴림"/>
          <w:b/>
          <w:color w:val="000000" w:themeColor="text1"/>
          <w:sz w:val="24"/>
        </w:rPr>
        <w:t>모바일 앱에서 QR코드 스캔만으로 결제와 포인트 적립 등이 가능한 간편결제 기능을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 </w:t>
      </w:r>
      <w:r w:rsidR="00D17B65" w:rsidRPr="00C14C55">
        <w:rPr>
          <w:rFonts w:ascii="굴림" w:eastAsia="굴림" w:hAnsi="굴림" w:hint="eastAsia"/>
          <w:b/>
          <w:color w:val="000000" w:themeColor="text1"/>
          <w:sz w:val="24"/>
        </w:rPr>
        <w:t>도입한</w:t>
      </w:r>
      <w:r w:rsidRPr="00C14C55">
        <w:rPr>
          <w:rFonts w:ascii="굴림" w:eastAsia="굴림" w:hAnsi="굴림"/>
          <w:b/>
          <w:color w:val="000000" w:themeColor="text1"/>
          <w:sz w:val="24"/>
        </w:rPr>
        <w:t xml:space="preserve"> 이후 자사 앱의 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9~12월 </w:t>
      </w:r>
      <w:r w:rsidR="00D17B65"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평균 </w:t>
      </w:r>
      <w:r w:rsidRPr="00C14C55">
        <w:rPr>
          <w:rFonts w:ascii="굴림" w:eastAsia="굴림" w:hAnsi="굴림"/>
          <w:b/>
          <w:color w:val="000000" w:themeColor="text1"/>
          <w:sz w:val="24"/>
        </w:rPr>
        <w:t xml:space="preserve">MAU(Monthly Active Users)는 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>1~8월 대비 약 22%</w:t>
      </w:r>
      <w:r w:rsidRPr="00C14C55">
        <w:rPr>
          <w:rFonts w:ascii="굴림" w:eastAsia="굴림" w:hAnsi="굴림"/>
          <w:b/>
          <w:color w:val="000000" w:themeColor="text1"/>
          <w:sz w:val="24"/>
        </w:rPr>
        <w:t xml:space="preserve"> 신장한 것으로 나타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났으며, 신규 가입자 </w:t>
      </w:r>
      <w:r w:rsidR="00D17B65"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평균 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>수도 동일 기간 약 11% 증가한 것으로 확인됐다.</w:t>
      </w:r>
    </w:p>
    <w:p w14:paraId="28DD0D13" w14:textId="77777777" w:rsidR="00FB3CB5" w:rsidRPr="00C14C55" w:rsidRDefault="00FB3CB5" w:rsidP="005E463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615D935" w14:textId="384663BC" w:rsidR="003B054C" w:rsidRPr="00C14C55" w:rsidRDefault="003B054C" w:rsidP="003B05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</w:rPr>
      </w:pPr>
      <w:proofErr w:type="spellStart"/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삼성월렛은</w:t>
      </w:r>
      <w:proofErr w:type="spellEnd"/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 삼성 갤럭시</w:t>
      </w:r>
      <w:r w:rsidRPr="00C14C55">
        <w:rPr>
          <w:rFonts w:ascii="굴림" w:eastAsia="굴림" w:hAnsi="굴림"/>
          <w:bCs/>
          <w:color w:val="000000" w:themeColor="text1"/>
          <w:sz w:val="24"/>
        </w:rPr>
        <w:t xml:space="preserve"> 기기에서 결제 카드</w:t>
      </w:r>
      <w:r w:rsidR="00D20CDF"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 및 멤버십을</w:t>
      </w:r>
      <w:r w:rsidR="00264C19"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 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편리하게 </w:t>
      </w:r>
      <w:r w:rsidRPr="00C14C55">
        <w:rPr>
          <w:rFonts w:ascii="굴림" w:eastAsia="굴림" w:hAnsi="굴림"/>
          <w:bCs/>
          <w:color w:val="000000" w:themeColor="text1"/>
          <w:sz w:val="24"/>
        </w:rPr>
        <w:t>활용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>할 수 있는</w:t>
      </w:r>
      <w:r w:rsidRPr="00C14C55">
        <w:rPr>
          <w:rFonts w:ascii="굴림" w:eastAsia="굴림" w:hAnsi="굴림"/>
          <w:bCs/>
          <w:color w:val="000000" w:themeColor="text1"/>
          <w:sz w:val="24"/>
        </w:rPr>
        <w:t xml:space="preserve"> 통합 모바일 디지털 지갑 </w:t>
      </w:r>
      <w:r w:rsidRPr="00C14C55">
        <w:rPr>
          <w:rFonts w:ascii="굴림" w:eastAsia="굴림" w:hAnsi="굴림" w:hint="eastAsia"/>
          <w:bCs/>
          <w:color w:val="000000" w:themeColor="text1"/>
          <w:sz w:val="24"/>
        </w:rPr>
        <w:t xml:space="preserve">서비스이다. 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기존에는 이마트24에서 </w:t>
      </w:r>
      <w:proofErr w:type="spellStart"/>
      <w:r w:rsidRPr="00C14C55">
        <w:rPr>
          <w:rFonts w:ascii="굴림" w:eastAsia="굴림" w:hAnsi="굴림" w:hint="eastAsia"/>
          <w:b/>
          <w:color w:val="000000" w:themeColor="text1"/>
          <w:sz w:val="24"/>
        </w:rPr>
        <w:t>삼성월렛</w:t>
      </w:r>
      <w:proofErr w:type="spellEnd"/>
      <w:r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 내 페이</w:t>
      </w:r>
      <w:r w:rsidR="00435A0A" w:rsidRPr="00C14C55">
        <w:rPr>
          <w:rFonts w:ascii="굴림" w:eastAsia="굴림" w:hAnsi="굴림" w:hint="eastAsia"/>
          <w:b/>
          <w:color w:val="000000" w:themeColor="text1"/>
          <w:sz w:val="24"/>
        </w:rPr>
        <w:t xml:space="preserve"> 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t>기능만 사용 가능했다면, 이번 제휴를 통해 결제는 물론 신세계포인트 적립까지 원스톱으</w:t>
      </w:r>
      <w:r w:rsidRPr="00C14C55">
        <w:rPr>
          <w:rFonts w:ascii="굴림" w:eastAsia="굴림" w:hAnsi="굴림" w:hint="eastAsia"/>
          <w:b/>
          <w:color w:val="000000" w:themeColor="text1"/>
          <w:sz w:val="24"/>
        </w:rPr>
        <w:lastRenderedPageBreak/>
        <w:t>로 가능하게 됐다.</w:t>
      </w:r>
    </w:p>
    <w:p w14:paraId="31EB7EF5" w14:textId="77777777" w:rsidR="00435A0A" w:rsidRPr="00C14C55" w:rsidRDefault="00435A0A" w:rsidP="003B05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</w:rPr>
      </w:pPr>
    </w:p>
    <w:p w14:paraId="02344395" w14:textId="77777777" w:rsidR="00435A0A" w:rsidRPr="00C14C55" w:rsidRDefault="00435A0A" w:rsidP="00435A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14C55">
        <w:rPr>
          <w:rFonts w:ascii="굴림" w:eastAsia="굴림" w:hAnsi="굴림" w:hint="eastAsia"/>
          <w:bCs/>
          <w:sz w:val="24"/>
        </w:rPr>
        <w:t xml:space="preserve">멤버십 가입을 희망하는 고객은 먼저 </w:t>
      </w:r>
      <w:proofErr w:type="spellStart"/>
      <w:r w:rsidRPr="00C14C55">
        <w:rPr>
          <w:rFonts w:ascii="굴림" w:eastAsia="굴림" w:hAnsi="굴림" w:hint="eastAsia"/>
          <w:bCs/>
          <w:sz w:val="24"/>
        </w:rPr>
        <w:t>삼성월렛</w:t>
      </w:r>
      <w:proofErr w:type="spellEnd"/>
      <w:r w:rsidRPr="00C14C55">
        <w:rPr>
          <w:rFonts w:ascii="굴림" w:eastAsia="굴림" w:hAnsi="굴림" w:hint="eastAsia"/>
          <w:bCs/>
          <w:sz w:val="24"/>
        </w:rPr>
        <w:t xml:space="preserve"> 앱 내 </w:t>
      </w:r>
      <w:r w:rsidRPr="00C14C55">
        <w:rPr>
          <w:rFonts w:ascii="굴림" w:eastAsia="굴림" w:hAnsi="굴림"/>
          <w:bCs/>
          <w:sz w:val="24"/>
        </w:rPr>
        <w:t>‘</w:t>
      </w:r>
      <w:r w:rsidRPr="00C14C55">
        <w:rPr>
          <w:rFonts w:ascii="굴림" w:eastAsia="굴림" w:hAnsi="굴림" w:hint="eastAsia"/>
          <w:bCs/>
          <w:sz w:val="24"/>
        </w:rPr>
        <w:t>멤버십 추가</w:t>
      </w:r>
      <w:r w:rsidRPr="00C14C55">
        <w:rPr>
          <w:rFonts w:ascii="굴림" w:eastAsia="굴림" w:hAnsi="굴림"/>
          <w:bCs/>
          <w:sz w:val="24"/>
        </w:rPr>
        <w:t>’</w:t>
      </w:r>
      <w:r w:rsidRPr="00C14C55">
        <w:rPr>
          <w:rFonts w:ascii="굴림" w:eastAsia="굴림" w:hAnsi="굴림" w:hint="eastAsia"/>
          <w:bCs/>
          <w:sz w:val="24"/>
        </w:rPr>
        <w:t xml:space="preserve"> 메뉴에서 이마트24 선택 후 신세계포인트 통합회원 가입이 필요하다. 이후 동일 앱 이마트24 멤버십 화면에서 </w:t>
      </w:r>
      <w:r w:rsidRPr="00C14C55">
        <w:rPr>
          <w:rFonts w:ascii="굴림" w:eastAsia="굴림" w:hAnsi="굴림"/>
          <w:bCs/>
          <w:sz w:val="24"/>
        </w:rPr>
        <w:t>‘</w:t>
      </w:r>
      <w:r w:rsidRPr="00C14C55">
        <w:rPr>
          <w:rFonts w:ascii="굴림" w:eastAsia="굴림" w:hAnsi="굴림" w:hint="eastAsia"/>
          <w:bCs/>
          <w:sz w:val="24"/>
        </w:rPr>
        <w:t>포인트를 자동으로 적립하세요</w:t>
      </w:r>
      <w:r w:rsidRPr="00C14C55">
        <w:rPr>
          <w:rFonts w:ascii="굴림" w:eastAsia="굴림" w:hAnsi="굴림"/>
          <w:bCs/>
          <w:sz w:val="24"/>
        </w:rPr>
        <w:t>’</w:t>
      </w:r>
      <w:r w:rsidRPr="00C14C55">
        <w:rPr>
          <w:rFonts w:ascii="굴림" w:eastAsia="굴림" w:hAnsi="굴림" w:hint="eastAsia"/>
          <w:bCs/>
          <w:sz w:val="24"/>
        </w:rPr>
        <w:t xml:space="preserve"> 설정 상태로 유지하면 완료되는 간단한 절차다.</w:t>
      </w:r>
    </w:p>
    <w:p w14:paraId="358E7B1D" w14:textId="77777777" w:rsidR="003B054C" w:rsidRPr="00C14C55" w:rsidRDefault="003B054C" w:rsidP="005E463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492C899" w14:textId="1243DB5C" w:rsidR="00435A0A" w:rsidRPr="00C14C55" w:rsidRDefault="00435A0A" w:rsidP="00435A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u w:val="single"/>
        </w:rPr>
      </w:pPr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이마트24는 </w:t>
      </w:r>
      <w:proofErr w:type="spellStart"/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>삼성월렛</w:t>
      </w:r>
      <w:proofErr w:type="spellEnd"/>
      <w:r w:rsidRPr="00C14C55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멤버십 도입을 기념해 풍성한 경품 이벤트를 2월 한 달간 진행한다.</w:t>
      </w:r>
    </w:p>
    <w:p w14:paraId="175C6954" w14:textId="77777777" w:rsidR="00435A0A" w:rsidRPr="00C14C55" w:rsidRDefault="00435A0A" w:rsidP="00435A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u w:val="single"/>
        </w:rPr>
      </w:pPr>
    </w:p>
    <w:p w14:paraId="1E907DD3" w14:textId="0E72DF7E" w:rsidR="00435A0A" w:rsidRPr="00C14C55" w:rsidRDefault="00435A0A" w:rsidP="00435A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u w:val="single"/>
        </w:rPr>
      </w:pPr>
      <w:r w:rsidRPr="00C14C55">
        <w:rPr>
          <w:rFonts w:ascii="굴림" w:eastAsia="굴림" w:hAnsi="굴림" w:hint="eastAsia"/>
          <w:b/>
          <w:sz w:val="24"/>
        </w:rPr>
        <w:t xml:space="preserve">멤버십 가입자 중 점포에서 </w:t>
      </w:r>
      <w:proofErr w:type="spellStart"/>
      <w:r w:rsidRPr="00C14C55">
        <w:rPr>
          <w:rFonts w:ascii="굴림" w:eastAsia="굴림" w:hAnsi="굴림" w:hint="eastAsia"/>
          <w:b/>
          <w:sz w:val="24"/>
        </w:rPr>
        <w:t>삼성월렛으로</w:t>
      </w:r>
      <w:proofErr w:type="spellEnd"/>
      <w:r w:rsidRPr="00C14C55">
        <w:rPr>
          <w:rFonts w:ascii="굴림" w:eastAsia="굴림" w:hAnsi="굴림" w:hint="eastAsia"/>
          <w:b/>
          <w:sz w:val="24"/>
        </w:rPr>
        <w:t xml:space="preserve"> 결제하며 이마트24 모바일 앱 스탬프를 적립한 고객을 대상으로 추첨을 통해 스마트모니터인 </w:t>
      </w:r>
      <w:r w:rsidRPr="00C14C55">
        <w:rPr>
          <w:rFonts w:ascii="굴림" w:eastAsia="굴림" w:hAnsi="굴림"/>
          <w:b/>
          <w:sz w:val="24"/>
        </w:rPr>
        <w:t>‘</w:t>
      </w:r>
      <w:proofErr w:type="spellStart"/>
      <w:r w:rsidRPr="00C14C55">
        <w:rPr>
          <w:rFonts w:ascii="굴림" w:eastAsia="굴림" w:hAnsi="굴림" w:hint="eastAsia"/>
          <w:b/>
          <w:sz w:val="24"/>
        </w:rPr>
        <w:t>무빙스타일</w:t>
      </w:r>
      <w:proofErr w:type="spellEnd"/>
      <w:r w:rsidRPr="00C14C55">
        <w:rPr>
          <w:rFonts w:ascii="굴림" w:eastAsia="굴림" w:hAnsi="굴림" w:hint="eastAsia"/>
          <w:b/>
          <w:sz w:val="24"/>
        </w:rPr>
        <w:t>(1명)</w:t>
      </w:r>
      <w:r w:rsidRPr="00C14C55">
        <w:rPr>
          <w:rFonts w:ascii="굴림" w:eastAsia="굴림" w:hAnsi="굴림"/>
          <w:b/>
          <w:sz w:val="24"/>
        </w:rPr>
        <w:t>’</w:t>
      </w:r>
      <w:r w:rsidRPr="00C14C55">
        <w:rPr>
          <w:rFonts w:ascii="굴림" w:eastAsia="굴림" w:hAnsi="굴림" w:hint="eastAsia"/>
          <w:b/>
          <w:sz w:val="24"/>
        </w:rPr>
        <w:t xml:space="preserve">, </w:t>
      </w:r>
      <w:r w:rsidRPr="00C14C55">
        <w:rPr>
          <w:rFonts w:ascii="굴림" w:eastAsia="굴림" w:hAnsi="굴림"/>
          <w:b/>
          <w:sz w:val="24"/>
        </w:rPr>
        <w:t>‘</w:t>
      </w:r>
      <w:proofErr w:type="spellStart"/>
      <w:r w:rsidRPr="00C14C55">
        <w:rPr>
          <w:rFonts w:ascii="굴림" w:eastAsia="굴림" w:hAnsi="굴림" w:hint="eastAsia"/>
          <w:b/>
          <w:sz w:val="24"/>
        </w:rPr>
        <w:t>갤럭시워치</w:t>
      </w:r>
      <w:proofErr w:type="spellEnd"/>
      <w:r w:rsidRPr="00C14C55">
        <w:rPr>
          <w:rFonts w:ascii="굴림" w:eastAsia="굴림" w:hAnsi="굴림" w:hint="eastAsia"/>
          <w:b/>
          <w:sz w:val="24"/>
        </w:rPr>
        <w:t>8(5명)</w:t>
      </w:r>
      <w:r w:rsidRPr="00C14C55">
        <w:rPr>
          <w:rFonts w:ascii="굴림" w:eastAsia="굴림" w:hAnsi="굴림"/>
          <w:b/>
          <w:sz w:val="24"/>
        </w:rPr>
        <w:t>’</w:t>
      </w:r>
      <w:r w:rsidRPr="00C14C55">
        <w:rPr>
          <w:rFonts w:ascii="굴림" w:eastAsia="굴림" w:hAnsi="굴림" w:hint="eastAsia"/>
          <w:b/>
          <w:sz w:val="24"/>
        </w:rPr>
        <w:t xml:space="preserve">, </w:t>
      </w:r>
      <w:r w:rsidRPr="00C14C55">
        <w:rPr>
          <w:rFonts w:ascii="굴림" w:eastAsia="굴림" w:hAnsi="굴림"/>
          <w:b/>
          <w:sz w:val="24"/>
        </w:rPr>
        <w:t>‘</w:t>
      </w:r>
      <w:proofErr w:type="spellStart"/>
      <w:r w:rsidRPr="00C14C55">
        <w:rPr>
          <w:rFonts w:ascii="굴림" w:eastAsia="굴림" w:hAnsi="굴림" w:hint="eastAsia"/>
          <w:b/>
          <w:sz w:val="24"/>
        </w:rPr>
        <w:t>갤럭시버즈</w:t>
      </w:r>
      <w:proofErr w:type="spellEnd"/>
      <w:r w:rsidRPr="00C14C55">
        <w:rPr>
          <w:rFonts w:ascii="굴림" w:eastAsia="굴림" w:hAnsi="굴림" w:hint="eastAsia"/>
          <w:b/>
          <w:sz w:val="24"/>
        </w:rPr>
        <w:t>3(10명)</w:t>
      </w:r>
      <w:r w:rsidRPr="00C14C55">
        <w:rPr>
          <w:rFonts w:ascii="굴림" w:eastAsia="굴림" w:hAnsi="굴림"/>
          <w:b/>
          <w:sz w:val="24"/>
        </w:rPr>
        <w:t>’</w:t>
      </w:r>
      <w:r w:rsidRPr="00C14C55">
        <w:rPr>
          <w:rFonts w:ascii="굴림" w:eastAsia="굴림" w:hAnsi="굴림" w:hint="eastAsia"/>
          <w:b/>
          <w:sz w:val="24"/>
        </w:rPr>
        <w:t xml:space="preserve">, </w:t>
      </w:r>
      <w:r w:rsidRPr="00C14C55">
        <w:rPr>
          <w:rFonts w:ascii="굴림" w:eastAsia="굴림" w:hAnsi="굴림"/>
          <w:b/>
          <w:sz w:val="24"/>
        </w:rPr>
        <w:t>‘</w:t>
      </w:r>
      <w:r w:rsidRPr="00C14C55">
        <w:rPr>
          <w:rFonts w:ascii="굴림" w:eastAsia="굴림" w:hAnsi="굴림" w:hint="eastAsia"/>
          <w:b/>
          <w:sz w:val="24"/>
        </w:rPr>
        <w:t xml:space="preserve">이마트24 </w:t>
      </w:r>
      <w:proofErr w:type="spellStart"/>
      <w:r w:rsidRPr="00C14C55">
        <w:rPr>
          <w:rFonts w:ascii="굴림" w:eastAsia="굴림" w:hAnsi="굴림" w:hint="eastAsia"/>
          <w:b/>
          <w:sz w:val="24"/>
        </w:rPr>
        <w:t>앱쿠폰</w:t>
      </w:r>
      <w:proofErr w:type="spellEnd"/>
      <w:r w:rsidRPr="00C14C55">
        <w:rPr>
          <w:rFonts w:ascii="굴림" w:eastAsia="굴림" w:hAnsi="굴림" w:hint="eastAsia"/>
          <w:b/>
          <w:sz w:val="24"/>
        </w:rPr>
        <w:t xml:space="preserve"> 5천원(84명)</w:t>
      </w:r>
      <w:r w:rsidRPr="00C14C55">
        <w:rPr>
          <w:rFonts w:ascii="굴림" w:eastAsia="굴림" w:hAnsi="굴림"/>
          <w:b/>
          <w:sz w:val="24"/>
        </w:rPr>
        <w:t>’</w:t>
      </w:r>
      <w:r w:rsidRPr="00C14C55">
        <w:rPr>
          <w:rFonts w:ascii="굴림" w:eastAsia="굴림" w:hAnsi="굴림" w:hint="eastAsia"/>
          <w:b/>
          <w:sz w:val="24"/>
        </w:rPr>
        <w:t xml:space="preserve">, </w:t>
      </w:r>
      <w:r w:rsidRPr="00C14C55">
        <w:rPr>
          <w:rFonts w:ascii="굴림" w:eastAsia="굴림" w:hAnsi="굴림"/>
          <w:b/>
          <w:sz w:val="24"/>
        </w:rPr>
        <w:t>‘</w:t>
      </w:r>
      <w:r w:rsidRPr="00C14C55">
        <w:rPr>
          <w:rFonts w:ascii="굴림" w:eastAsia="굴림" w:hAnsi="굴림" w:hint="eastAsia"/>
          <w:b/>
          <w:sz w:val="24"/>
        </w:rPr>
        <w:t xml:space="preserve">이마트24 </w:t>
      </w:r>
      <w:proofErr w:type="spellStart"/>
      <w:r w:rsidR="00FC740B" w:rsidRPr="00C14C55">
        <w:rPr>
          <w:rFonts w:ascii="굴림" w:eastAsia="굴림" w:hAnsi="굴림" w:hint="eastAsia"/>
          <w:b/>
          <w:sz w:val="24"/>
        </w:rPr>
        <w:t>앱쿠폰</w:t>
      </w:r>
      <w:proofErr w:type="spellEnd"/>
      <w:r w:rsidRPr="00C14C55">
        <w:rPr>
          <w:rFonts w:ascii="굴림" w:eastAsia="굴림" w:hAnsi="굴림" w:hint="eastAsia"/>
          <w:b/>
          <w:sz w:val="24"/>
        </w:rPr>
        <w:t xml:space="preserve"> 3천원(100명)</w:t>
      </w:r>
      <w:r w:rsidRPr="00C14C55">
        <w:rPr>
          <w:rFonts w:ascii="굴림" w:eastAsia="굴림" w:hAnsi="굴림"/>
          <w:b/>
          <w:sz w:val="24"/>
        </w:rPr>
        <w:t>’</w:t>
      </w:r>
      <w:r w:rsidRPr="00C14C55">
        <w:rPr>
          <w:rFonts w:ascii="굴림" w:eastAsia="굴림" w:hAnsi="굴림" w:hint="eastAsia"/>
          <w:b/>
          <w:sz w:val="24"/>
        </w:rPr>
        <w:t>을 증정한다.</w:t>
      </w:r>
    </w:p>
    <w:p w14:paraId="3E268B72" w14:textId="77777777" w:rsidR="00435A0A" w:rsidRPr="00C14C55" w:rsidRDefault="00435A0A" w:rsidP="00435A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u w:val="single"/>
        </w:rPr>
      </w:pPr>
    </w:p>
    <w:p w14:paraId="26B7EA76" w14:textId="4E4BC706" w:rsidR="00E046F7" w:rsidRPr="00C14C55" w:rsidRDefault="00E046F7" w:rsidP="0018005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14C55">
        <w:rPr>
          <w:rFonts w:ascii="굴림" w:eastAsia="굴림" w:hAnsi="굴림" w:hint="eastAsia"/>
          <w:bCs/>
          <w:sz w:val="24"/>
        </w:rPr>
        <w:t xml:space="preserve">아울러 </w:t>
      </w:r>
      <w:r w:rsidR="00C31765" w:rsidRPr="00C14C55">
        <w:rPr>
          <w:rFonts w:ascii="굴림" w:eastAsia="굴림" w:hAnsi="굴림" w:hint="eastAsia"/>
          <w:bCs/>
          <w:sz w:val="24"/>
        </w:rPr>
        <w:t xml:space="preserve">별도의 수수료 없이 편하게 </w:t>
      </w:r>
      <w:r w:rsidR="00685B8C" w:rsidRPr="00C14C55">
        <w:rPr>
          <w:rFonts w:ascii="굴림" w:eastAsia="굴림" w:hAnsi="굴림" w:hint="eastAsia"/>
          <w:bCs/>
          <w:sz w:val="24"/>
        </w:rPr>
        <w:t xml:space="preserve">입금할 수 있는 </w:t>
      </w:r>
      <w:r w:rsidR="00C31765" w:rsidRPr="00C14C55">
        <w:rPr>
          <w:rFonts w:ascii="굴림" w:eastAsia="굴림" w:hAnsi="굴림" w:hint="eastAsia"/>
          <w:bCs/>
          <w:sz w:val="24"/>
        </w:rPr>
        <w:t xml:space="preserve">네이버페이 충전 </w:t>
      </w:r>
      <w:r w:rsidR="00685B8C" w:rsidRPr="00C14C55">
        <w:rPr>
          <w:rFonts w:ascii="굴림" w:eastAsia="굴림" w:hAnsi="굴림" w:hint="eastAsia"/>
          <w:bCs/>
          <w:sz w:val="24"/>
        </w:rPr>
        <w:t>서비스</w:t>
      </w:r>
      <w:r w:rsidR="001D3B1A" w:rsidRPr="00C14C55">
        <w:rPr>
          <w:rFonts w:ascii="굴림" w:eastAsia="굴림" w:hAnsi="굴림" w:hint="eastAsia"/>
          <w:bCs/>
          <w:sz w:val="24"/>
        </w:rPr>
        <w:t>도 오픈한다.</w:t>
      </w:r>
    </w:p>
    <w:p w14:paraId="04BA79C6" w14:textId="77777777" w:rsidR="00C31765" w:rsidRPr="00C14C55" w:rsidRDefault="00C31765" w:rsidP="0018005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F22D328" w14:textId="3B947520" w:rsidR="0063191F" w:rsidRPr="00C14C55" w:rsidRDefault="00685B8C" w:rsidP="0063191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14C55">
        <w:rPr>
          <w:rFonts w:ascii="굴림" w:eastAsia="굴림" w:hAnsi="굴림" w:hint="eastAsia"/>
          <w:b/>
          <w:sz w:val="24"/>
          <w:u w:val="single"/>
        </w:rPr>
        <w:t xml:space="preserve">이마트24 플랫폼마케팅팀 </w:t>
      </w:r>
      <w:r w:rsidR="00826CE5" w:rsidRPr="00C14C55">
        <w:rPr>
          <w:rFonts w:ascii="굴림" w:eastAsia="굴림" w:hAnsi="굴림" w:hint="eastAsia"/>
          <w:b/>
          <w:sz w:val="24"/>
          <w:u w:val="single"/>
        </w:rPr>
        <w:t>황서영</w:t>
      </w:r>
      <w:r w:rsidRPr="00C14C55">
        <w:rPr>
          <w:rFonts w:ascii="굴림" w:eastAsia="굴림" w:hAnsi="굴림" w:hint="eastAsia"/>
          <w:b/>
          <w:sz w:val="24"/>
          <w:u w:val="single"/>
        </w:rPr>
        <w:t xml:space="preserve"> 파트너는 </w:t>
      </w:r>
      <w:r w:rsidR="00C14C55" w:rsidRPr="00C14C55">
        <w:rPr>
          <w:rFonts w:ascii="굴림" w:eastAsia="굴림" w:hAnsi="굴림"/>
          <w:b/>
          <w:sz w:val="24"/>
          <w:u w:val="single"/>
        </w:rPr>
        <w:t>“</w:t>
      </w:r>
      <w:r w:rsidR="00FF4151" w:rsidRPr="00C14C55">
        <w:rPr>
          <w:rFonts w:ascii="굴림" w:eastAsia="굴림" w:hAnsi="굴림" w:hint="eastAsia"/>
          <w:b/>
          <w:sz w:val="24"/>
          <w:u w:val="single"/>
        </w:rPr>
        <w:t>이번 협업</w:t>
      </w:r>
      <w:r w:rsidR="00C14C55" w:rsidRPr="00C14C55">
        <w:rPr>
          <w:rFonts w:ascii="굴림" w:eastAsia="굴림" w:hAnsi="굴림" w:hint="eastAsia"/>
          <w:b/>
          <w:sz w:val="24"/>
          <w:u w:val="single"/>
        </w:rPr>
        <w:t>으로</w:t>
      </w:r>
      <w:r w:rsidR="0073007D" w:rsidRPr="00C14C5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C14C55">
        <w:rPr>
          <w:rFonts w:ascii="굴림" w:eastAsia="굴림" w:hAnsi="굴림" w:hint="eastAsia"/>
          <w:b/>
          <w:sz w:val="24"/>
          <w:u w:val="single"/>
        </w:rPr>
        <w:t>고객들</w:t>
      </w:r>
      <w:r w:rsidR="00FF4151" w:rsidRPr="00C14C55">
        <w:rPr>
          <w:rFonts w:ascii="굴림" w:eastAsia="굴림" w:hAnsi="굴림" w:hint="eastAsia"/>
          <w:b/>
          <w:sz w:val="24"/>
          <w:u w:val="single"/>
        </w:rPr>
        <w:t>에게</w:t>
      </w:r>
      <w:r w:rsidRPr="00C14C55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FF4151" w:rsidRPr="00C14C55">
        <w:rPr>
          <w:rFonts w:ascii="굴림" w:eastAsia="굴림" w:hAnsi="굴림" w:hint="eastAsia"/>
          <w:b/>
          <w:sz w:val="24"/>
          <w:u w:val="single"/>
        </w:rPr>
        <w:t>삼성월렛</w:t>
      </w:r>
      <w:proofErr w:type="spellEnd"/>
      <w:r w:rsidR="00FF4151" w:rsidRPr="00C14C55">
        <w:rPr>
          <w:rFonts w:ascii="굴림" w:eastAsia="굴림" w:hAnsi="굴림" w:hint="eastAsia"/>
          <w:b/>
          <w:sz w:val="24"/>
          <w:u w:val="single"/>
        </w:rPr>
        <w:t xml:space="preserve"> 통한 간편결제부터 신세계포인트 적립까지 </w:t>
      </w:r>
      <w:r w:rsidRPr="00C14C55">
        <w:rPr>
          <w:rFonts w:ascii="굴림" w:eastAsia="굴림" w:hAnsi="굴림" w:hint="eastAsia"/>
          <w:b/>
          <w:sz w:val="24"/>
          <w:u w:val="single"/>
        </w:rPr>
        <w:t xml:space="preserve">편리한 통합 </w:t>
      </w:r>
      <w:r w:rsidR="0063191F" w:rsidRPr="00C14C55">
        <w:rPr>
          <w:rFonts w:ascii="굴림" w:eastAsia="굴림" w:hAnsi="굴림" w:hint="eastAsia"/>
          <w:b/>
          <w:sz w:val="24"/>
          <w:u w:val="single"/>
        </w:rPr>
        <w:t>서비스</w:t>
      </w:r>
      <w:r w:rsidRPr="00C14C55">
        <w:rPr>
          <w:rFonts w:ascii="굴림" w:eastAsia="굴림" w:hAnsi="굴림" w:hint="eastAsia"/>
          <w:b/>
          <w:sz w:val="24"/>
          <w:u w:val="single"/>
        </w:rPr>
        <w:t>를 제공</w:t>
      </w:r>
      <w:r w:rsidR="00FF4151" w:rsidRPr="00C14C55">
        <w:rPr>
          <w:rFonts w:ascii="굴림" w:eastAsia="굴림" w:hAnsi="굴림" w:hint="eastAsia"/>
          <w:b/>
          <w:sz w:val="24"/>
          <w:u w:val="single"/>
        </w:rPr>
        <w:t>하게</w:t>
      </w:r>
      <w:r w:rsidRPr="00C14C55">
        <w:rPr>
          <w:rFonts w:ascii="굴림" w:eastAsia="굴림" w:hAnsi="굴림" w:hint="eastAsia"/>
          <w:b/>
          <w:sz w:val="24"/>
          <w:u w:val="single"/>
        </w:rPr>
        <w:t xml:space="preserve"> 되었다</w:t>
      </w:r>
      <w:r w:rsidRPr="00C14C55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C14C55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264121DF" w14:textId="77777777" w:rsidR="0063191F" w:rsidRPr="00C14C55" w:rsidRDefault="0063191F" w:rsidP="0063191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154A8F5" w14:textId="495E1EBF" w:rsidR="00FF4151" w:rsidRPr="00B0311B" w:rsidRDefault="00FF4151" w:rsidP="0063191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14C55">
        <w:rPr>
          <w:rFonts w:ascii="굴림" w:eastAsia="굴림" w:hAnsi="굴림"/>
          <w:b/>
          <w:sz w:val="24"/>
          <w:u w:val="single"/>
        </w:rPr>
        <w:t>“</w:t>
      </w:r>
      <w:r w:rsidRPr="00C14C55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="0063191F" w:rsidRPr="00C14C55">
        <w:rPr>
          <w:rFonts w:ascii="굴림" w:eastAsia="굴림" w:hAnsi="굴림" w:hint="eastAsia"/>
          <w:b/>
          <w:sz w:val="24"/>
          <w:u w:val="single"/>
        </w:rPr>
        <w:t xml:space="preserve">고객 니즈를 반영한 </w:t>
      </w:r>
      <w:r w:rsidR="00B0311B" w:rsidRPr="00C14C55">
        <w:rPr>
          <w:rFonts w:ascii="굴림" w:eastAsia="굴림" w:hAnsi="굴림" w:hint="eastAsia"/>
          <w:b/>
          <w:sz w:val="24"/>
          <w:u w:val="single"/>
        </w:rPr>
        <w:t xml:space="preserve">차별화된 </w:t>
      </w:r>
      <w:r w:rsidR="0063191F" w:rsidRPr="00C14C55">
        <w:rPr>
          <w:rFonts w:ascii="굴림" w:eastAsia="굴림" w:hAnsi="굴림" w:hint="eastAsia"/>
          <w:b/>
          <w:sz w:val="24"/>
          <w:u w:val="single"/>
        </w:rPr>
        <w:t>서비스를 기획하고 실질적인 혜택을 줄 수 있는 이벤트도 선보일 수 있도록 최선을 다 하겠다</w:t>
      </w:r>
      <w:r w:rsidR="0063191F" w:rsidRPr="00C14C55">
        <w:rPr>
          <w:rFonts w:ascii="굴림" w:eastAsia="굴림" w:hAnsi="굴림"/>
          <w:b/>
          <w:sz w:val="24"/>
          <w:u w:val="single"/>
        </w:rPr>
        <w:t>”</w:t>
      </w:r>
      <w:r w:rsidR="0063191F" w:rsidRPr="00C14C55">
        <w:rPr>
          <w:rFonts w:ascii="굴림" w:eastAsia="굴림" w:hAnsi="굴림" w:hint="eastAsia"/>
          <w:b/>
          <w:sz w:val="24"/>
          <w:u w:val="single"/>
        </w:rPr>
        <w:t>고 전했다.</w:t>
      </w:r>
    </w:p>
    <w:sectPr w:rsidR="00FF4151" w:rsidRPr="00B0311B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6B4F" w14:textId="77777777" w:rsidR="00732A4E" w:rsidRDefault="00732A4E" w:rsidP="00707D02">
      <w:pPr>
        <w:spacing w:after="0" w:line="240" w:lineRule="auto"/>
      </w:pPr>
      <w:r>
        <w:separator/>
      </w:r>
    </w:p>
  </w:endnote>
  <w:endnote w:type="continuationSeparator" w:id="0">
    <w:p w14:paraId="3A109A4A" w14:textId="77777777" w:rsidR="00732A4E" w:rsidRDefault="00732A4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DD7F" w14:textId="77777777" w:rsidR="00732A4E" w:rsidRDefault="00732A4E" w:rsidP="00707D02">
      <w:pPr>
        <w:spacing w:after="0" w:line="240" w:lineRule="auto"/>
      </w:pPr>
      <w:r>
        <w:separator/>
      </w:r>
    </w:p>
  </w:footnote>
  <w:footnote w:type="continuationSeparator" w:id="0">
    <w:p w14:paraId="232397E3" w14:textId="77777777" w:rsidR="00732A4E" w:rsidRDefault="00732A4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A7DE573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C294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A7DE573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C294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069A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0FF9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659F4"/>
    <w:rsid w:val="00073649"/>
    <w:rsid w:val="000755D7"/>
    <w:rsid w:val="00081047"/>
    <w:rsid w:val="000824DE"/>
    <w:rsid w:val="0008265C"/>
    <w:rsid w:val="00085BDB"/>
    <w:rsid w:val="0009127E"/>
    <w:rsid w:val="0009167E"/>
    <w:rsid w:val="00091A6F"/>
    <w:rsid w:val="00092221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09F1"/>
    <w:rsid w:val="000C1DF2"/>
    <w:rsid w:val="000C3A3B"/>
    <w:rsid w:val="000C3BD8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4B8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051"/>
    <w:rsid w:val="001803A8"/>
    <w:rsid w:val="00184BB2"/>
    <w:rsid w:val="001855D4"/>
    <w:rsid w:val="00185F08"/>
    <w:rsid w:val="00191F3B"/>
    <w:rsid w:val="00193888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3B1A"/>
    <w:rsid w:val="001D4F74"/>
    <w:rsid w:val="001D592C"/>
    <w:rsid w:val="001D61B5"/>
    <w:rsid w:val="001D6E9A"/>
    <w:rsid w:val="001E156C"/>
    <w:rsid w:val="001E1E68"/>
    <w:rsid w:val="001E21E3"/>
    <w:rsid w:val="001E26CB"/>
    <w:rsid w:val="001E31C7"/>
    <w:rsid w:val="001E38E8"/>
    <w:rsid w:val="001E5720"/>
    <w:rsid w:val="001E649A"/>
    <w:rsid w:val="001E70B9"/>
    <w:rsid w:val="001F1CA1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3E7D"/>
    <w:rsid w:val="00255D51"/>
    <w:rsid w:val="002632D3"/>
    <w:rsid w:val="002639FD"/>
    <w:rsid w:val="0026432A"/>
    <w:rsid w:val="00264C19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14E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502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D73A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467E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059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133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5B57"/>
    <w:rsid w:val="0039640F"/>
    <w:rsid w:val="00397535"/>
    <w:rsid w:val="00397C45"/>
    <w:rsid w:val="00397F31"/>
    <w:rsid w:val="003A013D"/>
    <w:rsid w:val="003A2172"/>
    <w:rsid w:val="003A26C1"/>
    <w:rsid w:val="003A5AFF"/>
    <w:rsid w:val="003A6FEF"/>
    <w:rsid w:val="003A75EB"/>
    <w:rsid w:val="003A7E9F"/>
    <w:rsid w:val="003B054C"/>
    <w:rsid w:val="003B21CC"/>
    <w:rsid w:val="003B22F0"/>
    <w:rsid w:val="003B245D"/>
    <w:rsid w:val="003B5473"/>
    <w:rsid w:val="003B6D98"/>
    <w:rsid w:val="003C0BCA"/>
    <w:rsid w:val="003C0E88"/>
    <w:rsid w:val="003C0F70"/>
    <w:rsid w:val="003C213A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5A0A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00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CC2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87A2F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4633"/>
    <w:rsid w:val="005E552F"/>
    <w:rsid w:val="005E62D2"/>
    <w:rsid w:val="005E7BDA"/>
    <w:rsid w:val="005F03FB"/>
    <w:rsid w:val="005F3B15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2E17"/>
    <w:rsid w:val="0062438F"/>
    <w:rsid w:val="006243F7"/>
    <w:rsid w:val="006271CD"/>
    <w:rsid w:val="0063191F"/>
    <w:rsid w:val="00634335"/>
    <w:rsid w:val="00636152"/>
    <w:rsid w:val="0064165F"/>
    <w:rsid w:val="00642A18"/>
    <w:rsid w:val="006445F4"/>
    <w:rsid w:val="00644F9F"/>
    <w:rsid w:val="00646830"/>
    <w:rsid w:val="00646B29"/>
    <w:rsid w:val="0064727D"/>
    <w:rsid w:val="006472DB"/>
    <w:rsid w:val="00647BC5"/>
    <w:rsid w:val="00647BDD"/>
    <w:rsid w:val="00650C62"/>
    <w:rsid w:val="00652965"/>
    <w:rsid w:val="0065372C"/>
    <w:rsid w:val="0065486F"/>
    <w:rsid w:val="00654AD6"/>
    <w:rsid w:val="0065566A"/>
    <w:rsid w:val="006626FE"/>
    <w:rsid w:val="006654C1"/>
    <w:rsid w:val="00673752"/>
    <w:rsid w:val="0067387E"/>
    <w:rsid w:val="0067755D"/>
    <w:rsid w:val="00677B57"/>
    <w:rsid w:val="00680ACB"/>
    <w:rsid w:val="006813C6"/>
    <w:rsid w:val="006845C6"/>
    <w:rsid w:val="00685352"/>
    <w:rsid w:val="00685B8C"/>
    <w:rsid w:val="006873EB"/>
    <w:rsid w:val="00687E03"/>
    <w:rsid w:val="00691445"/>
    <w:rsid w:val="00691503"/>
    <w:rsid w:val="006925C7"/>
    <w:rsid w:val="00693712"/>
    <w:rsid w:val="00693C5B"/>
    <w:rsid w:val="006965F7"/>
    <w:rsid w:val="00696B75"/>
    <w:rsid w:val="00697D70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2A66"/>
    <w:rsid w:val="006F3532"/>
    <w:rsid w:val="006F45E8"/>
    <w:rsid w:val="006F48DE"/>
    <w:rsid w:val="006F712C"/>
    <w:rsid w:val="00701D2D"/>
    <w:rsid w:val="0070211C"/>
    <w:rsid w:val="00702C88"/>
    <w:rsid w:val="00702F4C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0C1F"/>
    <w:rsid w:val="007229D1"/>
    <w:rsid w:val="00722A5D"/>
    <w:rsid w:val="00724320"/>
    <w:rsid w:val="00727EBD"/>
    <w:rsid w:val="0073007D"/>
    <w:rsid w:val="0073055D"/>
    <w:rsid w:val="007306D1"/>
    <w:rsid w:val="00732A4E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695A"/>
    <w:rsid w:val="007A0728"/>
    <w:rsid w:val="007A0C26"/>
    <w:rsid w:val="007A180B"/>
    <w:rsid w:val="007A2CF0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26CE5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0135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5E9"/>
    <w:rsid w:val="009116EE"/>
    <w:rsid w:val="009128CE"/>
    <w:rsid w:val="00914A62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1A19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559F3"/>
    <w:rsid w:val="00960BD9"/>
    <w:rsid w:val="00960F5C"/>
    <w:rsid w:val="00962642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6E9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945"/>
    <w:rsid w:val="00A10CAD"/>
    <w:rsid w:val="00A116A4"/>
    <w:rsid w:val="00A14F17"/>
    <w:rsid w:val="00A16527"/>
    <w:rsid w:val="00A172EF"/>
    <w:rsid w:val="00A178F8"/>
    <w:rsid w:val="00A20C1A"/>
    <w:rsid w:val="00A2216D"/>
    <w:rsid w:val="00A22772"/>
    <w:rsid w:val="00A229AE"/>
    <w:rsid w:val="00A232C8"/>
    <w:rsid w:val="00A25293"/>
    <w:rsid w:val="00A26E35"/>
    <w:rsid w:val="00A26FC5"/>
    <w:rsid w:val="00A3080C"/>
    <w:rsid w:val="00A31A84"/>
    <w:rsid w:val="00A32781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1BE0"/>
    <w:rsid w:val="00AB4C04"/>
    <w:rsid w:val="00AB7161"/>
    <w:rsid w:val="00AC15E3"/>
    <w:rsid w:val="00AC2943"/>
    <w:rsid w:val="00AC5325"/>
    <w:rsid w:val="00AC77B1"/>
    <w:rsid w:val="00AD1170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311B"/>
    <w:rsid w:val="00B04EA4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7619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5FB2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14C55"/>
    <w:rsid w:val="00C2183B"/>
    <w:rsid w:val="00C21F18"/>
    <w:rsid w:val="00C25CCF"/>
    <w:rsid w:val="00C263CA"/>
    <w:rsid w:val="00C2670C"/>
    <w:rsid w:val="00C26C05"/>
    <w:rsid w:val="00C3176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6315"/>
    <w:rsid w:val="00C77B65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2456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3828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17B65"/>
    <w:rsid w:val="00D20CDF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770AE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29F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46F7"/>
    <w:rsid w:val="00E06AF3"/>
    <w:rsid w:val="00E07295"/>
    <w:rsid w:val="00E110C4"/>
    <w:rsid w:val="00E124D0"/>
    <w:rsid w:val="00E12CAF"/>
    <w:rsid w:val="00E160FA"/>
    <w:rsid w:val="00E1612F"/>
    <w:rsid w:val="00E1668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0D2F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C5753"/>
    <w:rsid w:val="00ED1E8A"/>
    <w:rsid w:val="00ED4851"/>
    <w:rsid w:val="00ED580F"/>
    <w:rsid w:val="00ED6DE1"/>
    <w:rsid w:val="00EE15DA"/>
    <w:rsid w:val="00EE3B20"/>
    <w:rsid w:val="00EF2612"/>
    <w:rsid w:val="00EF72B6"/>
    <w:rsid w:val="00F000FE"/>
    <w:rsid w:val="00F01990"/>
    <w:rsid w:val="00F04950"/>
    <w:rsid w:val="00F0527C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3CB5"/>
    <w:rsid w:val="00FB43BC"/>
    <w:rsid w:val="00FB444A"/>
    <w:rsid w:val="00FB4970"/>
    <w:rsid w:val="00FB4DF3"/>
    <w:rsid w:val="00FB6F77"/>
    <w:rsid w:val="00FC0007"/>
    <w:rsid w:val="00FC2D3F"/>
    <w:rsid w:val="00FC4B29"/>
    <w:rsid w:val="00FC5A3A"/>
    <w:rsid w:val="00FC6921"/>
    <w:rsid w:val="00FC740B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4151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20CDF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D20CDF"/>
    <w:pPr>
      <w:jc w:val="left"/>
    </w:pPr>
  </w:style>
  <w:style w:type="character" w:customStyle="1" w:styleId="Char2">
    <w:name w:val="메모 텍스트 Char"/>
    <w:basedOn w:val="a0"/>
    <w:link w:val="ac"/>
    <w:uiPriority w:val="99"/>
    <w:rsid w:val="00D20CDF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20CDF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D20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1075</Characters>
  <Application>Microsoft Office Word</Application>
  <DocSecurity>0</DocSecurity>
  <Lines>49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4</cp:revision>
  <cp:lastPrinted>2023-08-14T03:41:00Z</cp:lastPrinted>
  <dcterms:created xsi:type="dcterms:W3CDTF">2026-01-28T09:32:00Z</dcterms:created>
  <dcterms:modified xsi:type="dcterms:W3CDTF">2026-01-29T00:42:00Z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