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A80D79" w14:paraId="0BBB4FEF" w14:textId="77777777" w:rsidTr="00894146">
        <w:trPr>
          <w:trHeight w:val="1115"/>
        </w:trPr>
        <w:tc>
          <w:tcPr>
            <w:tcW w:w="9628" w:type="dxa"/>
            <w:vAlign w:val="center"/>
          </w:tcPr>
          <w:p w14:paraId="70B3FA09" w14:textId="046AF325" w:rsidR="008A54CC" w:rsidRPr="00A80D79" w:rsidRDefault="00D62704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199504707"/>
            <w:bookmarkStart w:id="2" w:name="_Hlk199505005"/>
            <w:r w:rsidRPr="00A80D7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“</w:t>
            </w:r>
            <w:r w:rsidR="00784A51" w:rsidRPr="00A80D7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결</w:t>
            </w:r>
            <w:r w:rsidR="00A80D7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제</w:t>
            </w:r>
            <w:r w:rsidR="00784A51" w:rsidRPr="00A80D7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만 해도 즉시 할인, 또 적립!</w:t>
            </w:r>
            <w:r w:rsidRPr="00A80D79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2C852A7A" w14:textId="2C928450" w:rsidR="00AF299B" w:rsidRPr="00A80D79" w:rsidRDefault="008A54CC" w:rsidP="00784A51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56"/>
                <w:sz w:val="38"/>
                <w:szCs w:val="38"/>
              </w:rPr>
            </w:pPr>
            <w:r w:rsidRPr="00A80D79">
              <w:rPr>
                <w:rFonts w:asciiTheme="minorEastAsia" w:hAnsiTheme="minorEastAsia" w:hint="eastAsia"/>
                <w:b/>
                <w:spacing w:val="-56"/>
                <w:sz w:val="38"/>
                <w:szCs w:val="38"/>
              </w:rPr>
              <w:t>이마</w:t>
            </w:r>
            <w:r w:rsidR="00044FE2">
              <w:rPr>
                <w:rFonts w:asciiTheme="minorEastAsia" w:hAnsiTheme="minorEastAsia" w:hint="eastAsia"/>
                <w:b/>
                <w:spacing w:val="-56"/>
                <w:sz w:val="38"/>
                <w:szCs w:val="38"/>
              </w:rPr>
              <w:t>트</w:t>
            </w:r>
            <w:r w:rsidRPr="00A80D79">
              <w:rPr>
                <w:rFonts w:asciiTheme="minorEastAsia" w:hAnsiTheme="minorEastAsia" w:hint="eastAsia"/>
                <w:b/>
                <w:spacing w:val="-56"/>
                <w:sz w:val="38"/>
                <w:szCs w:val="38"/>
              </w:rPr>
              <w:t>24</w:t>
            </w:r>
            <w:r w:rsidR="00784A51" w:rsidRPr="00A80D79">
              <w:rPr>
                <w:rFonts w:asciiTheme="minorEastAsia" w:hAnsiTheme="minorEastAsia" w:hint="eastAsia"/>
                <w:b/>
                <w:spacing w:val="-56"/>
                <w:sz w:val="38"/>
                <w:szCs w:val="38"/>
              </w:rPr>
              <w:t xml:space="preserve">, 토스페이 협업 업계 최대 수준 </w:t>
            </w:r>
            <w:r w:rsidR="00784A51" w:rsidRPr="00A80D79">
              <w:rPr>
                <w:rFonts w:asciiTheme="minorEastAsia" w:hAnsiTheme="minorEastAsia"/>
                <w:b/>
                <w:spacing w:val="-56"/>
                <w:sz w:val="38"/>
                <w:szCs w:val="38"/>
              </w:rPr>
              <w:t>‘</w:t>
            </w:r>
            <w:r w:rsidR="00784A51" w:rsidRPr="00A80D79">
              <w:rPr>
                <w:rFonts w:asciiTheme="minorEastAsia" w:hAnsiTheme="minorEastAsia" w:hint="eastAsia"/>
                <w:b/>
                <w:spacing w:val="-56"/>
                <w:sz w:val="38"/>
                <w:szCs w:val="38"/>
              </w:rPr>
              <w:t>올데이 텐텐</w:t>
            </w:r>
            <w:r w:rsidR="00784A51" w:rsidRPr="00A80D79">
              <w:rPr>
                <w:rFonts w:asciiTheme="minorEastAsia" w:hAnsiTheme="minorEastAsia"/>
                <w:b/>
                <w:spacing w:val="-56"/>
                <w:sz w:val="38"/>
                <w:szCs w:val="38"/>
              </w:rPr>
              <w:t>’</w:t>
            </w:r>
            <w:r w:rsidR="00784A51" w:rsidRPr="00A80D79">
              <w:rPr>
                <w:rFonts w:asciiTheme="minorEastAsia" w:hAnsiTheme="minorEastAsia" w:hint="eastAsia"/>
                <w:b/>
                <w:spacing w:val="-56"/>
                <w:sz w:val="38"/>
                <w:szCs w:val="38"/>
              </w:rPr>
              <w:t xml:space="preserve"> 멤버십 도입!</w:t>
            </w:r>
          </w:p>
        </w:tc>
      </w:tr>
      <w:tr w:rsidR="00C35654" w:rsidRPr="00A80D79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26CE60BA" w14:textId="664AAFE7" w:rsidR="00303FA2" w:rsidRPr="00A80D79" w:rsidRDefault="00303FA2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z w:val="28"/>
                <w:szCs w:val="28"/>
              </w:rPr>
            </w:pPr>
            <w:r w:rsidRPr="00A80D79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 xml:space="preserve">상시 10% 할인, 10% 적립 </w:t>
            </w:r>
            <w:r w:rsidR="00A80D79" w:rsidRPr="00A80D79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총</w:t>
            </w:r>
            <w:r w:rsidRPr="00A80D79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 xml:space="preserve"> 20% 혜택…편의점 업계 최대 수준 </w:t>
            </w:r>
            <w:r w:rsidR="0088522C" w:rsidRPr="00A80D79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제공</w:t>
            </w:r>
          </w:p>
          <w:p w14:paraId="5A041293" w14:textId="31B1C86E" w:rsidR="008A54CC" w:rsidRPr="00A80D79" w:rsidRDefault="00655EC9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</w:pPr>
            <w:r w:rsidRPr="00A80D79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1월 한</w:t>
            </w:r>
            <w:r w:rsidR="00046C33" w:rsidRPr="00A80D79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 xml:space="preserve"> </w:t>
            </w:r>
            <w:r w:rsidRPr="00A80D79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달간 토스페이 머니</w:t>
            </w:r>
            <w:r w:rsidR="00303FA2" w:rsidRPr="00A80D79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·</w:t>
            </w:r>
            <w:r w:rsidRPr="00A80D79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계좌 결제 시 삼각김밥 100원 행사 진행</w:t>
            </w:r>
          </w:p>
          <w:p w14:paraId="2BF62D7C" w14:textId="47AAD6EC" w:rsidR="008A54CC" w:rsidRPr="00A80D79" w:rsidRDefault="0093663A" w:rsidP="0049656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A80D7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고물가 속 체감 혜택 </w:t>
            </w:r>
            <w:r w:rsidR="00303FA2" w:rsidRPr="00A80D7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강화</w:t>
            </w:r>
            <w:r w:rsidR="00303FA2" w:rsidRPr="00A80D79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…</w:t>
            </w:r>
            <w:r w:rsidRPr="00A80D7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젊은 고객층 유입 위</w:t>
            </w:r>
            <w:r w:rsidR="00303FA2" w:rsidRPr="00A80D7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한</w:t>
            </w:r>
            <w:r w:rsidRPr="00A80D7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</w:t>
            </w:r>
            <w:r w:rsidR="00303FA2" w:rsidRPr="00A80D7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결제 </w:t>
            </w:r>
            <w:r w:rsidRPr="00A80D7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제휴 지속 확대</w:t>
            </w:r>
          </w:p>
        </w:tc>
      </w:tr>
    </w:tbl>
    <w:p w14:paraId="614285E4" w14:textId="77777777" w:rsidR="008A54CC" w:rsidRPr="00A80D79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0CDCB760" w14:textId="4ADAC5F3" w:rsidR="00D238B6" w:rsidRPr="00A80D79" w:rsidRDefault="00D238B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이마트24가 </w:t>
      </w:r>
      <w:r w:rsidR="00303FA2" w:rsidRPr="00A80D79">
        <w:rPr>
          <w:rFonts w:ascii="굴림" w:eastAsia="굴림" w:hAnsi="굴림"/>
          <w:b/>
          <w:bCs/>
          <w:sz w:val="24"/>
          <w:u w:val="single"/>
        </w:rPr>
        <w:t>모바일 금융 플랫폼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894146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토스의 간편결제 서비스 </w:t>
      </w:r>
      <w:r w:rsidR="00894146" w:rsidRPr="00A80D79">
        <w:rPr>
          <w:rFonts w:ascii="굴림" w:eastAsia="굴림" w:hAnsi="굴림"/>
          <w:b/>
          <w:bCs/>
          <w:sz w:val="24"/>
          <w:u w:val="single"/>
        </w:rPr>
        <w:t>‘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>토스페이</w:t>
      </w:r>
      <w:r w:rsidR="00894146" w:rsidRPr="00A80D79">
        <w:rPr>
          <w:rFonts w:ascii="굴림" w:eastAsia="굴림" w:hAnsi="굴림" w:hint="eastAsia"/>
          <w:b/>
          <w:bCs/>
          <w:sz w:val="24"/>
          <w:u w:val="single"/>
        </w:rPr>
        <w:t>(TOSS PAY)</w:t>
      </w:r>
      <w:r w:rsidR="00894146" w:rsidRPr="00A80D79">
        <w:rPr>
          <w:rFonts w:ascii="굴림" w:eastAsia="굴림" w:hAnsi="굴림"/>
          <w:b/>
          <w:bCs/>
          <w:sz w:val="24"/>
          <w:u w:val="single"/>
        </w:rPr>
        <w:t>’</w:t>
      </w:r>
      <w:r w:rsidRPr="00A80D79">
        <w:rPr>
          <w:rFonts w:ascii="굴림" w:eastAsia="굴림" w:hAnsi="굴림"/>
          <w:b/>
          <w:bCs/>
          <w:sz w:val="24"/>
          <w:u w:val="single"/>
        </w:rPr>
        <w:t>와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손잡고 업계 최대 </w:t>
      </w:r>
      <w:r w:rsidR="00A15F82" w:rsidRPr="00A80D79">
        <w:rPr>
          <w:rFonts w:ascii="굴림" w:eastAsia="굴림" w:hAnsi="굴림" w:hint="eastAsia"/>
          <w:b/>
          <w:bCs/>
          <w:sz w:val="24"/>
          <w:u w:val="single"/>
        </w:rPr>
        <w:t>수준</w:t>
      </w:r>
      <w:r w:rsidR="00303FA2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으로 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>할인</w:t>
      </w:r>
      <w:r w:rsidR="00303FA2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과 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적립 </w:t>
      </w:r>
      <w:r w:rsidR="00894146" w:rsidRPr="00A80D79">
        <w:rPr>
          <w:rFonts w:ascii="굴림" w:eastAsia="굴림" w:hAnsi="굴림" w:hint="eastAsia"/>
          <w:b/>
          <w:bCs/>
          <w:sz w:val="24"/>
          <w:u w:val="single"/>
        </w:rPr>
        <w:t>혜택을 동시에</w:t>
      </w:r>
      <w:r w:rsidR="00894146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303FA2" w:rsidRPr="00A80D79">
        <w:rPr>
          <w:rFonts w:ascii="굴림" w:eastAsia="굴림" w:hAnsi="굴림" w:hint="eastAsia"/>
          <w:b/>
          <w:bCs/>
          <w:sz w:val="24"/>
          <w:u w:val="single"/>
        </w:rPr>
        <w:t>누릴 수 있는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A80D79">
        <w:rPr>
          <w:rFonts w:ascii="굴림" w:eastAsia="굴림" w:hAnsi="굴림"/>
          <w:b/>
          <w:bCs/>
          <w:sz w:val="24"/>
          <w:u w:val="single"/>
        </w:rPr>
        <w:t>‘올데이 텐텐(ALLDAY 1010)’</w:t>
      </w:r>
      <w:r w:rsidR="00046C33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92F2D" w:rsidRPr="00A80D79">
        <w:rPr>
          <w:rFonts w:ascii="굴림" w:eastAsia="굴림" w:hAnsi="굴림" w:hint="eastAsia"/>
          <w:b/>
          <w:bCs/>
          <w:sz w:val="24"/>
          <w:u w:val="single"/>
        </w:rPr>
        <w:t>멤버십을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도입한다</w:t>
      </w:r>
      <w:r w:rsidR="00A80D79">
        <w:rPr>
          <w:rFonts w:ascii="굴림" w:eastAsia="굴림" w:hAnsi="굴림" w:hint="eastAsia"/>
          <w:b/>
          <w:bCs/>
          <w:sz w:val="24"/>
          <w:u w:val="single"/>
        </w:rPr>
        <w:t>.</w:t>
      </w:r>
    </w:p>
    <w:p w14:paraId="11117D25" w14:textId="77777777" w:rsidR="00D238B6" w:rsidRPr="00A80D79" w:rsidRDefault="00D238B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80474A1" w14:textId="59F4311E" w:rsidR="00D92F2D" w:rsidRPr="00A80D79" w:rsidRDefault="00D92F2D" w:rsidP="00A15F8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A80D79">
        <w:rPr>
          <w:rFonts w:ascii="굴림" w:eastAsia="굴림" w:hAnsi="굴림"/>
          <w:b/>
          <w:bCs/>
          <w:sz w:val="24"/>
          <w:u w:val="single"/>
        </w:rPr>
        <w:t>‘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>올데이 텐텐</w:t>
      </w:r>
      <w:r w:rsidRPr="00A80D79">
        <w:rPr>
          <w:rFonts w:ascii="굴림" w:eastAsia="굴림" w:hAnsi="굴림"/>
          <w:b/>
          <w:bCs/>
          <w:sz w:val="24"/>
          <w:u w:val="single"/>
        </w:rPr>
        <w:t>’</w:t>
      </w:r>
      <w:r w:rsidR="00046C33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멤버십은 별도의 멤버십 가입이나 비용 없이, 이마트24 매장에서 </w:t>
      </w:r>
      <w:r w:rsidR="00284F01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전 상품을 대상으로 </w:t>
      </w:r>
      <w:r w:rsidR="00D238B6" w:rsidRPr="00A80D79">
        <w:rPr>
          <w:rFonts w:ascii="굴림" w:eastAsia="굴림" w:hAnsi="굴림" w:hint="eastAsia"/>
          <w:b/>
          <w:bCs/>
          <w:sz w:val="24"/>
          <w:u w:val="single"/>
        </w:rPr>
        <w:t>토스페이 앱 내 QR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>코드를</w:t>
      </w:r>
      <w:r w:rsidR="00D238B6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통해 토스페이 머니 또는 계좌로 결제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시</w:t>
      </w:r>
      <w:r w:rsidR="00D238B6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10% 즉시</w:t>
      </w:r>
      <w:r w:rsidR="00894146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238B6" w:rsidRPr="00A80D79">
        <w:rPr>
          <w:rFonts w:ascii="굴림" w:eastAsia="굴림" w:hAnsi="굴림" w:hint="eastAsia"/>
          <w:b/>
          <w:bCs/>
          <w:sz w:val="24"/>
          <w:u w:val="single"/>
        </w:rPr>
        <w:t>할인과 10% 적립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혜택을 동시에 제공한다.</w:t>
      </w:r>
      <w:r w:rsidR="00284F01" w:rsidRPr="00A80D79">
        <w:rPr>
          <w:rFonts w:ascii="굴림" w:eastAsia="굴림" w:hAnsi="굴림" w:hint="eastAsia"/>
          <w:sz w:val="24"/>
        </w:rPr>
        <w:t xml:space="preserve"> (단, 주류, 담배, 서비스 상품 제외)</w:t>
      </w:r>
    </w:p>
    <w:p w14:paraId="125560AF" w14:textId="77777777" w:rsidR="00D92F2D" w:rsidRPr="00A80D79" w:rsidRDefault="00D92F2D" w:rsidP="00A15F8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574740E" w14:textId="3C562CB9" w:rsidR="00A15F82" w:rsidRPr="00A80D79" w:rsidRDefault="00A15F82" w:rsidP="00A15F8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할인과 적립으로 총 20% 혜택을 상시 제공하는 </w:t>
      </w:r>
      <w:r w:rsidR="00784A51" w:rsidRPr="00A80D79">
        <w:rPr>
          <w:rFonts w:ascii="굴림" w:eastAsia="굴림" w:hAnsi="굴림" w:hint="eastAsia"/>
          <w:b/>
          <w:bCs/>
          <w:sz w:val="24"/>
          <w:u w:val="single"/>
        </w:rPr>
        <w:t>구조로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>, 편의점</w:t>
      </w:r>
      <w:r w:rsidR="00046C33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>업계 중 토스페이 결제 기준 최대 혜택이다.</w:t>
      </w:r>
    </w:p>
    <w:p w14:paraId="760DD314" w14:textId="77777777" w:rsidR="00A15F82" w:rsidRPr="00A80D79" w:rsidRDefault="00A15F82" w:rsidP="000039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785FECE" w14:textId="3B20891C" w:rsidR="002B5FC4" w:rsidRPr="00A80D79" w:rsidRDefault="002B5FC4" w:rsidP="00C744A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A80D79">
        <w:rPr>
          <w:rFonts w:ascii="굴림" w:eastAsia="굴림" w:hAnsi="굴림" w:hint="eastAsia"/>
          <w:b/>
          <w:bCs/>
          <w:sz w:val="24"/>
          <w:u w:val="single"/>
        </w:rPr>
        <w:t>이마트24는 멤버십 도입을 기념해 1월 한 달간 ‘삼각김밥 100원 딜’ 행사도 진행한다.</w:t>
      </w:r>
      <w:r w:rsidRPr="00A80D79">
        <w:rPr>
          <w:rFonts w:ascii="굴림" w:eastAsia="굴림" w:hAnsi="굴림" w:hint="eastAsia"/>
          <w:sz w:val="24"/>
        </w:rPr>
        <w:t> 삼각김밥 전 상품을 대상으로 토스페이 머니 또는 계좌로 결제 시 100원을 제외한 차액을 다음 달 중 토스페이 포인트로 환급해 주는 방식이다. </w:t>
      </w:r>
      <w:r w:rsidR="00A80D79" w:rsidRPr="00A80D79">
        <w:rPr>
          <w:rFonts w:ascii="굴림" w:eastAsia="굴림" w:hAnsi="굴림" w:hint="eastAsia"/>
          <w:sz w:val="24"/>
        </w:rPr>
        <w:t>고객은</w:t>
      </w:r>
      <w:r w:rsidRPr="00A80D79">
        <w:rPr>
          <w:rFonts w:ascii="굴림" w:eastAsia="굴림" w:hAnsi="굴림" w:hint="eastAsia"/>
          <w:sz w:val="24"/>
        </w:rPr>
        <w:t xml:space="preserve"> 토스 계정당 월 5,000원 페이백 한도 내 참여 가능하며, 혜택 적용 시 삼각김밥을 100원에 구입하게 되는 셈이다.</w:t>
      </w:r>
    </w:p>
    <w:p w14:paraId="202C8C56" w14:textId="77777777" w:rsidR="002B5FC4" w:rsidRPr="00A80D79" w:rsidRDefault="002B5FC4" w:rsidP="00C744A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25F08D24" w14:textId="016ACFB6" w:rsidR="00284F01" w:rsidRPr="00A80D79" w:rsidRDefault="002B5FC4" w:rsidP="000039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A80D79">
        <w:rPr>
          <w:rFonts w:ascii="굴림" w:eastAsia="굴림" w:hAnsi="굴림" w:hint="eastAsia"/>
          <w:sz w:val="24"/>
        </w:rPr>
        <w:t>이마트24는 이번 멤버십 도입을 통해 토스페이 주 고객층인 </w:t>
      </w:r>
      <w:r w:rsidR="00F95024">
        <w:rPr>
          <w:rFonts w:ascii="굴림" w:eastAsia="굴림" w:hAnsi="굴림" w:hint="eastAsia"/>
          <w:sz w:val="24"/>
        </w:rPr>
        <w:t>103</w:t>
      </w:r>
      <w:r w:rsidRPr="00A80D79">
        <w:rPr>
          <w:rFonts w:ascii="굴림" w:eastAsia="굴림" w:hAnsi="굴림" w:hint="eastAsia"/>
          <w:sz w:val="24"/>
        </w:rPr>
        <w:t>0세대의 매장</w:t>
      </w:r>
      <w:r w:rsidR="00EA3724" w:rsidRPr="00A80D79">
        <w:rPr>
          <w:rFonts w:ascii="굴림" w:eastAsia="굴림" w:hAnsi="굴림" w:hint="eastAsia"/>
          <w:sz w:val="24"/>
        </w:rPr>
        <w:t xml:space="preserve"> </w:t>
      </w:r>
      <w:r w:rsidRPr="00A80D79">
        <w:rPr>
          <w:rFonts w:ascii="굴림" w:eastAsia="굴림" w:hAnsi="굴림" w:hint="eastAsia"/>
          <w:sz w:val="24"/>
        </w:rPr>
        <w:t>방문을 확대하고, 양사간 결제</w:t>
      </w:r>
      <w:r w:rsidR="001C3F19" w:rsidRPr="00A80D79">
        <w:rPr>
          <w:rFonts w:ascii="굴림" w:eastAsia="굴림" w:hAnsi="굴림" w:hint="eastAsia"/>
          <w:sz w:val="24"/>
        </w:rPr>
        <w:t>·</w:t>
      </w:r>
      <w:r w:rsidRPr="00A80D79">
        <w:rPr>
          <w:rFonts w:ascii="굴림" w:eastAsia="굴림" w:hAnsi="굴림" w:hint="eastAsia"/>
          <w:sz w:val="24"/>
        </w:rPr>
        <w:t>유통 시너지를 한층 강화한다는 전략이다.</w:t>
      </w:r>
    </w:p>
    <w:p w14:paraId="0ED3DFFC" w14:textId="77777777" w:rsidR="002B5FC4" w:rsidRPr="00A80D79" w:rsidRDefault="002B5FC4" w:rsidP="000039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7DF3DC1A" w14:textId="6FF55235" w:rsidR="00655EC9" w:rsidRPr="00A80D79" w:rsidRDefault="002B5FC4" w:rsidP="00AA15B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A80D79">
        <w:rPr>
          <w:rFonts w:ascii="굴림" w:eastAsia="굴림" w:hAnsi="굴림" w:hint="eastAsia"/>
          <w:sz w:val="24"/>
        </w:rPr>
        <w:lastRenderedPageBreak/>
        <w:t>앞서 이마트24는 토스페이 결제 도입과 함께 토스머니 충전·인출 서비스도 운영 중이다. 해당 서비스는 용돈 등을 현금으로 받는 만 18세 이하 청소년 고객을 위한 것으로, 이마트24 매장에서 토스 앱으로 생성한 바코드를 제시하면 현금으로 토스머니를 간편하게 충전하거나 인출할 수 있다.</w:t>
      </w:r>
    </w:p>
    <w:p w14:paraId="3B1E725D" w14:textId="77777777" w:rsidR="002B5FC4" w:rsidRPr="00A80D79" w:rsidRDefault="002B5FC4" w:rsidP="00AA15B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20417D63" w14:textId="726B4CBF" w:rsidR="00794E3D" w:rsidRPr="00A80D79" w:rsidRDefault="00794E3D" w:rsidP="00AF299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A80D79">
        <w:rPr>
          <w:rFonts w:ascii="굴림" w:eastAsia="굴림" w:hAnsi="굴림" w:hint="eastAsia"/>
          <w:sz w:val="24"/>
        </w:rPr>
        <w:t>또한, 지난해 12월 말</w:t>
      </w:r>
      <w:r w:rsidR="00EA3724" w:rsidRPr="00A80D79">
        <w:rPr>
          <w:rFonts w:ascii="굴림" w:eastAsia="굴림" w:hAnsi="굴림" w:hint="eastAsia"/>
          <w:sz w:val="24"/>
        </w:rPr>
        <w:t>에는 이마트24</w:t>
      </w:r>
      <w:r w:rsidRPr="00A80D79">
        <w:rPr>
          <w:rFonts w:ascii="굴림" w:eastAsia="굴림" w:hAnsi="굴림" w:hint="eastAsia"/>
          <w:sz w:val="24"/>
        </w:rPr>
        <w:t xml:space="preserve"> 본점에 안면 인식 결제 방식인 ‘페이스페이’를 도입하는 등 고객의 결제 편의성을 높이기 위한 인프라 확장에도 속도를 내고 있다.</w:t>
      </w:r>
    </w:p>
    <w:p w14:paraId="79CCAEDC" w14:textId="77777777" w:rsidR="00794E3D" w:rsidRPr="00A80D79" w:rsidRDefault="00794E3D" w:rsidP="00AF299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5603FD3B" w14:textId="3331A268" w:rsidR="00D343FA" w:rsidRPr="00A80D79" w:rsidRDefault="00B8378A" w:rsidP="00794E3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A80D79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A80D79">
        <w:rPr>
          <w:rFonts w:ascii="굴림" w:eastAsia="굴림" w:hAnsi="굴림"/>
          <w:b/>
          <w:bCs/>
          <w:sz w:val="24"/>
          <w:u w:val="single"/>
        </w:rPr>
        <w:t xml:space="preserve">24는 편의점 주 이용층이자 토스페이 사용 비중이 높은 </w:t>
      </w:r>
      <w:r w:rsidR="00655EC9" w:rsidRPr="00A80D79">
        <w:rPr>
          <w:rFonts w:ascii="굴림" w:eastAsia="굴림" w:hAnsi="굴림" w:hint="eastAsia"/>
          <w:b/>
          <w:bCs/>
          <w:sz w:val="24"/>
          <w:u w:val="single"/>
        </w:rPr>
        <w:t>젊은</w:t>
      </w:r>
      <w:r w:rsidRPr="00A80D79">
        <w:rPr>
          <w:rFonts w:ascii="굴림" w:eastAsia="굴림" w:hAnsi="굴림"/>
          <w:b/>
          <w:bCs/>
          <w:sz w:val="24"/>
          <w:u w:val="single"/>
        </w:rPr>
        <w:t xml:space="preserve"> 고객을 </w:t>
      </w:r>
      <w:r w:rsidR="00794E3D" w:rsidRPr="00A80D79">
        <w:rPr>
          <w:rFonts w:ascii="굴림" w:eastAsia="굴림" w:hAnsi="굴림" w:hint="eastAsia"/>
          <w:b/>
          <w:bCs/>
          <w:sz w:val="24"/>
          <w:u w:val="single"/>
        </w:rPr>
        <w:t>핵심</w:t>
      </w:r>
      <w:r w:rsidRPr="00A80D79">
        <w:rPr>
          <w:rFonts w:ascii="굴림" w:eastAsia="굴림" w:hAnsi="굴림"/>
          <w:b/>
          <w:bCs/>
          <w:sz w:val="24"/>
          <w:u w:val="single"/>
        </w:rPr>
        <w:t xml:space="preserve"> 타깃으로 </w:t>
      </w:r>
      <w:r w:rsidR="00AF299B" w:rsidRPr="00A80D79">
        <w:rPr>
          <w:rFonts w:ascii="굴림" w:eastAsia="굴림" w:hAnsi="굴림" w:hint="eastAsia"/>
          <w:b/>
          <w:bCs/>
          <w:sz w:val="24"/>
          <w:u w:val="single"/>
        </w:rPr>
        <w:t>이번 멤버십과 행사를 기획했다.</w:t>
      </w:r>
      <w:r w:rsidR="00655EC9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고물가</w:t>
      </w:r>
      <w:r w:rsidR="00794E3D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기조가</w:t>
      </w:r>
      <w:r w:rsidR="00655EC9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794E3D" w:rsidRPr="00A80D79">
        <w:rPr>
          <w:rFonts w:ascii="굴림" w:eastAsia="굴림" w:hAnsi="굴림" w:hint="eastAsia"/>
          <w:b/>
          <w:bCs/>
          <w:sz w:val="24"/>
          <w:u w:val="single"/>
        </w:rPr>
        <w:t>이어지</w:t>
      </w:r>
      <w:r w:rsidR="00655EC9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는 가운데, </w:t>
      </w:r>
      <w:r w:rsidR="00794E3D" w:rsidRPr="00A80D79">
        <w:rPr>
          <w:rFonts w:ascii="굴림" w:eastAsia="굴림" w:hAnsi="굴림" w:hint="eastAsia"/>
          <w:b/>
          <w:bCs/>
          <w:sz w:val="24"/>
          <w:u w:val="single"/>
        </w:rPr>
        <w:t>고객이 즉각적으로 체감할 수 있는 혜택을 통해 고객 장바구니 물가 부담 완화에 실질적인 도움이 될 것으로 기대하고 있다.</w:t>
      </w:r>
    </w:p>
    <w:p w14:paraId="60F29107" w14:textId="77777777" w:rsidR="00794E3D" w:rsidRPr="00A80D79" w:rsidRDefault="00794E3D" w:rsidP="00794E3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6D56CFF5" w14:textId="087F7C14" w:rsidR="0093663A" w:rsidRPr="00A80D79" w:rsidRDefault="00B8378A" w:rsidP="005B114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A80D79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A80D79">
        <w:rPr>
          <w:rFonts w:ascii="굴림" w:eastAsia="굴림" w:hAnsi="굴림"/>
          <w:b/>
          <w:bCs/>
          <w:sz w:val="24"/>
          <w:u w:val="single"/>
        </w:rPr>
        <w:t xml:space="preserve">24 영업마케팅팀 한현민 파트너는 </w:t>
      </w:r>
      <w:r w:rsidR="0093663A" w:rsidRPr="00A80D79">
        <w:rPr>
          <w:rFonts w:ascii="굴림" w:eastAsia="굴림" w:hAnsi="굴림"/>
          <w:b/>
          <w:bCs/>
          <w:sz w:val="24"/>
          <w:u w:val="single"/>
        </w:rPr>
        <w:t>“토스페이와의 협업을 통해</w:t>
      </w:r>
      <w:r w:rsidR="0093663A" w:rsidRPr="00A80D7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93663A" w:rsidRPr="00A80D79">
        <w:rPr>
          <w:rFonts w:ascii="굴림" w:eastAsia="굴림" w:hAnsi="굴림"/>
          <w:b/>
          <w:bCs/>
          <w:sz w:val="24"/>
          <w:u w:val="single"/>
        </w:rPr>
        <w:t>상시 할인과 적립 혜택을 동시에 누릴 수 있는 ‘올데이 텐텐’ 멤버십을 선보이게 됐다”며</w:t>
      </w:r>
    </w:p>
    <w:p w14:paraId="3CD6F5C2" w14:textId="77777777" w:rsidR="0093663A" w:rsidRPr="00A80D79" w:rsidRDefault="0093663A" w:rsidP="005B114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6A9D0C39" w14:textId="1DC56139" w:rsidR="00EA3788" w:rsidRPr="00794E3D" w:rsidRDefault="00794E3D" w:rsidP="00794E3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A80D79">
        <w:rPr>
          <w:rFonts w:ascii="굴림" w:eastAsia="굴림" w:hAnsi="굴림" w:hint="eastAsia"/>
          <w:b/>
          <w:bCs/>
          <w:sz w:val="24"/>
          <w:u w:val="single"/>
        </w:rPr>
        <w:t>“고물가 속 고객들이 체감할 수 있는 실질적인 혜택을 강화하고, 젊은 고객층의 매장 유입을 늘릴 수 있도록 제휴처를 지속 확대해 나가겠다</w:t>
      </w:r>
      <w:r w:rsidRPr="00A80D79">
        <w:rPr>
          <w:rFonts w:ascii="굴림" w:eastAsia="굴림" w:hAnsi="굴림"/>
          <w:b/>
          <w:bCs/>
          <w:sz w:val="24"/>
          <w:u w:val="single"/>
        </w:rPr>
        <w:t>”</w:t>
      </w:r>
      <w:r w:rsidRPr="00A80D79">
        <w:rPr>
          <w:rFonts w:ascii="굴림" w:eastAsia="굴림" w:hAnsi="굴림" w:hint="eastAsia"/>
          <w:b/>
          <w:bCs/>
          <w:sz w:val="24"/>
          <w:u w:val="single"/>
        </w:rPr>
        <w:t>고 전했다.</w:t>
      </w:r>
    </w:p>
    <w:sectPr w:rsidR="00EA3788" w:rsidRPr="00794E3D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ED44" w14:textId="77777777" w:rsidR="008060E9" w:rsidRDefault="008060E9" w:rsidP="00707D02">
      <w:pPr>
        <w:spacing w:after="0" w:line="240" w:lineRule="auto"/>
      </w:pPr>
      <w:r>
        <w:separator/>
      </w:r>
    </w:p>
  </w:endnote>
  <w:endnote w:type="continuationSeparator" w:id="0">
    <w:p w14:paraId="64D36248" w14:textId="77777777" w:rsidR="008060E9" w:rsidRDefault="008060E9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E33C" w14:textId="77777777" w:rsidR="008060E9" w:rsidRDefault="008060E9" w:rsidP="00707D02">
      <w:pPr>
        <w:spacing w:after="0" w:line="240" w:lineRule="auto"/>
      </w:pPr>
      <w:r>
        <w:separator/>
      </w:r>
    </w:p>
  </w:footnote>
  <w:footnote w:type="continuationSeparator" w:id="0">
    <w:p w14:paraId="7D4BDD5D" w14:textId="77777777" w:rsidR="008060E9" w:rsidRDefault="008060E9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1B46C420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FE2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1B46C420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FE2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97F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9F9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4679"/>
    <w:rsid w:val="000356EA"/>
    <w:rsid w:val="00036629"/>
    <w:rsid w:val="00036C3C"/>
    <w:rsid w:val="000370ED"/>
    <w:rsid w:val="00037115"/>
    <w:rsid w:val="0004098D"/>
    <w:rsid w:val="0004317B"/>
    <w:rsid w:val="000443C5"/>
    <w:rsid w:val="00044FE2"/>
    <w:rsid w:val="00046C33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0E6D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139F"/>
    <w:rsid w:val="000C3A3B"/>
    <w:rsid w:val="000C59D7"/>
    <w:rsid w:val="000C6DAF"/>
    <w:rsid w:val="000C75D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13F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333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3192"/>
    <w:rsid w:val="00184BB2"/>
    <w:rsid w:val="001855D4"/>
    <w:rsid w:val="00185F08"/>
    <w:rsid w:val="001900E1"/>
    <w:rsid w:val="00191F3B"/>
    <w:rsid w:val="00195BD7"/>
    <w:rsid w:val="001A01F6"/>
    <w:rsid w:val="001A074C"/>
    <w:rsid w:val="001A175A"/>
    <w:rsid w:val="001A19BC"/>
    <w:rsid w:val="001A4201"/>
    <w:rsid w:val="001A4D07"/>
    <w:rsid w:val="001B1209"/>
    <w:rsid w:val="001B22BB"/>
    <w:rsid w:val="001B7D72"/>
    <w:rsid w:val="001C0135"/>
    <w:rsid w:val="001C0F8E"/>
    <w:rsid w:val="001C3F19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492E"/>
    <w:rsid w:val="00276477"/>
    <w:rsid w:val="00277394"/>
    <w:rsid w:val="00280CA8"/>
    <w:rsid w:val="00282660"/>
    <w:rsid w:val="0028289A"/>
    <w:rsid w:val="00283649"/>
    <w:rsid w:val="0028473D"/>
    <w:rsid w:val="00284827"/>
    <w:rsid w:val="00284F01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5FC4"/>
    <w:rsid w:val="002B7137"/>
    <w:rsid w:val="002B71E5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3FA2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5FC8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0494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9656F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3CB7"/>
    <w:rsid w:val="004D0442"/>
    <w:rsid w:val="004D065B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49D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1144"/>
    <w:rsid w:val="005B36D8"/>
    <w:rsid w:val="005B690A"/>
    <w:rsid w:val="005B6B88"/>
    <w:rsid w:val="005B7E12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9D7"/>
    <w:rsid w:val="00603C5C"/>
    <w:rsid w:val="00603FF3"/>
    <w:rsid w:val="0060509F"/>
    <w:rsid w:val="0060565E"/>
    <w:rsid w:val="006059F4"/>
    <w:rsid w:val="0060793C"/>
    <w:rsid w:val="00607B9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16"/>
    <w:rsid w:val="00636152"/>
    <w:rsid w:val="0063758A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55EC9"/>
    <w:rsid w:val="006626FE"/>
    <w:rsid w:val="006654C1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6F77A9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17D1"/>
    <w:rsid w:val="007331B9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4A51"/>
    <w:rsid w:val="00785142"/>
    <w:rsid w:val="00785E8D"/>
    <w:rsid w:val="00786ABA"/>
    <w:rsid w:val="00787980"/>
    <w:rsid w:val="00792CE7"/>
    <w:rsid w:val="0079431E"/>
    <w:rsid w:val="0079445D"/>
    <w:rsid w:val="00794E3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060E9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2EF8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81887"/>
    <w:rsid w:val="00883649"/>
    <w:rsid w:val="00884632"/>
    <w:rsid w:val="0088522C"/>
    <w:rsid w:val="00885E9C"/>
    <w:rsid w:val="00886ABD"/>
    <w:rsid w:val="00887706"/>
    <w:rsid w:val="00887F17"/>
    <w:rsid w:val="008905C5"/>
    <w:rsid w:val="008917CD"/>
    <w:rsid w:val="00892461"/>
    <w:rsid w:val="00894146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915"/>
    <w:rsid w:val="008D4B3B"/>
    <w:rsid w:val="008D4F7C"/>
    <w:rsid w:val="008D56E8"/>
    <w:rsid w:val="008D6063"/>
    <w:rsid w:val="008E1A18"/>
    <w:rsid w:val="008F008D"/>
    <w:rsid w:val="008F07E8"/>
    <w:rsid w:val="008F237C"/>
    <w:rsid w:val="008F3D3A"/>
    <w:rsid w:val="008F4602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663A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8CE"/>
    <w:rsid w:val="00A10CAD"/>
    <w:rsid w:val="00A116A4"/>
    <w:rsid w:val="00A12CC8"/>
    <w:rsid w:val="00A14F17"/>
    <w:rsid w:val="00A15F82"/>
    <w:rsid w:val="00A16527"/>
    <w:rsid w:val="00A172EF"/>
    <w:rsid w:val="00A178F8"/>
    <w:rsid w:val="00A22060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59F"/>
    <w:rsid w:val="00A6098C"/>
    <w:rsid w:val="00A62666"/>
    <w:rsid w:val="00A630F5"/>
    <w:rsid w:val="00A70589"/>
    <w:rsid w:val="00A76380"/>
    <w:rsid w:val="00A80D79"/>
    <w:rsid w:val="00A832F3"/>
    <w:rsid w:val="00A842E9"/>
    <w:rsid w:val="00A85A66"/>
    <w:rsid w:val="00A90930"/>
    <w:rsid w:val="00A9144B"/>
    <w:rsid w:val="00A95B82"/>
    <w:rsid w:val="00A97635"/>
    <w:rsid w:val="00A97C2F"/>
    <w:rsid w:val="00AA053E"/>
    <w:rsid w:val="00AA15B0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299B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4426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8A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4A2A"/>
    <w:rsid w:val="00BE7747"/>
    <w:rsid w:val="00BF4770"/>
    <w:rsid w:val="00BF6C97"/>
    <w:rsid w:val="00C019F1"/>
    <w:rsid w:val="00C032A7"/>
    <w:rsid w:val="00C03C74"/>
    <w:rsid w:val="00C05DB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07B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4A3"/>
    <w:rsid w:val="00C74897"/>
    <w:rsid w:val="00C807F1"/>
    <w:rsid w:val="00C816A0"/>
    <w:rsid w:val="00C821A6"/>
    <w:rsid w:val="00C8236F"/>
    <w:rsid w:val="00C83CD9"/>
    <w:rsid w:val="00C85366"/>
    <w:rsid w:val="00C86009"/>
    <w:rsid w:val="00C8609A"/>
    <w:rsid w:val="00C87792"/>
    <w:rsid w:val="00C90C01"/>
    <w:rsid w:val="00C92821"/>
    <w:rsid w:val="00C92840"/>
    <w:rsid w:val="00C93B59"/>
    <w:rsid w:val="00C966A6"/>
    <w:rsid w:val="00C97BC0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38B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669E"/>
    <w:rsid w:val="00CF7999"/>
    <w:rsid w:val="00CF7BC0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875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38B6"/>
    <w:rsid w:val="00D2563F"/>
    <w:rsid w:val="00D300BF"/>
    <w:rsid w:val="00D343FA"/>
    <w:rsid w:val="00D35A76"/>
    <w:rsid w:val="00D40943"/>
    <w:rsid w:val="00D44470"/>
    <w:rsid w:val="00D468D9"/>
    <w:rsid w:val="00D47978"/>
    <w:rsid w:val="00D511E3"/>
    <w:rsid w:val="00D52642"/>
    <w:rsid w:val="00D529CF"/>
    <w:rsid w:val="00D54872"/>
    <w:rsid w:val="00D57580"/>
    <w:rsid w:val="00D61335"/>
    <w:rsid w:val="00D6146D"/>
    <w:rsid w:val="00D615F3"/>
    <w:rsid w:val="00D62704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2F2D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681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17212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761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5DB6"/>
    <w:rsid w:val="00E96F57"/>
    <w:rsid w:val="00E979A7"/>
    <w:rsid w:val="00E979EC"/>
    <w:rsid w:val="00EA3724"/>
    <w:rsid w:val="00EA3788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C689C"/>
    <w:rsid w:val="00ED1E8A"/>
    <w:rsid w:val="00ED353A"/>
    <w:rsid w:val="00ED580F"/>
    <w:rsid w:val="00ED6DE1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024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2DDD"/>
    <w:rsid w:val="00FC2F10"/>
    <w:rsid w:val="00FC4B29"/>
    <w:rsid w:val="00FC5A3A"/>
    <w:rsid w:val="00FC6921"/>
    <w:rsid w:val="00FD049A"/>
    <w:rsid w:val="00FD0D99"/>
    <w:rsid w:val="00FD148C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324</Words>
  <Characters>1071</Characters>
  <Application>Microsoft Office Word</Application>
  <DocSecurity>0</DocSecurity>
  <Lines>48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5</cp:revision>
  <cp:lastPrinted>2023-08-14T03:41:00Z</cp:lastPrinted>
  <dcterms:created xsi:type="dcterms:W3CDTF">2026-01-02T08:08:00Z</dcterms:created>
  <dcterms:modified xsi:type="dcterms:W3CDTF">2026-01-03T12:38:00Z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