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1C" w:rsidRDefault="0097411C" w:rsidP="0097411C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한국 K-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성지 집중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공략…</w:t>
      </w:r>
      <w:proofErr w:type="gramEnd"/>
    </w:p>
    <w:p w:rsidR="0097411C" w:rsidRDefault="0097411C" w:rsidP="0097411C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 '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시코르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',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명동·홍대점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12월 연이어 오픈</w:t>
      </w:r>
    </w:p>
    <w:p w:rsidR="0097411C" w:rsidRDefault="0097411C" w:rsidP="0097411C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-12/5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명동점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·12/11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홍대점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연이어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오픈…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대표 외국인 K-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상권 진출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-AK홍대점·강남역점 외국인 매출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‘쑥’↑…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K-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뷰티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열풍, 새 점포로 잇는다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시코르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최대 브랜드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라인업·초개인화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서비스까지…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차별화 경험 선보인다</w:t>
      </w:r>
    </w:p>
    <w:p w:rsidR="0097411C" w:rsidRDefault="0097411C" w:rsidP="0097411C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신세계백화점이 운영하는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편집숍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(CHICOR)’가 12월 명동과 홍대에 신규 매장을 연이어 오픈한다. </w:t>
      </w: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새로 </w:t>
      </w:r>
      <w:proofErr w:type="spellStart"/>
      <w:r>
        <w:rPr>
          <w:rFonts w:ascii="맑은 고딕" w:eastAsia="맑은 고딕" w:hAnsi="맑은 고딕" w:hint="eastAsia"/>
          <w:color w:val="000000"/>
        </w:rPr>
        <w:t>출점하는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명동점과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외국인 관광객이 많이 찾는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핵심 상권을 겨냥하며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시장 공략에 속도를 낸다는 전략이다.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지난 12월 5일 </w:t>
      </w:r>
      <w:proofErr w:type="spellStart"/>
      <w:r>
        <w:rPr>
          <w:rFonts w:ascii="맑은 고딕" w:eastAsia="맑은 고딕" w:hAnsi="맑은 고딕" w:hint="eastAsia"/>
          <w:color w:val="000000"/>
        </w:rPr>
        <w:t>명동점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(서울 중구 명동2가 33-1, 1~2F, 100평)을 오픈했고 오는 12월 11일에는 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(서울 마포구 동교동 164-24, 1~3F, 150평)을 개장한다. 지난 7월 강남역 </w:t>
      </w:r>
      <w:proofErr w:type="spellStart"/>
      <w:r>
        <w:rPr>
          <w:rFonts w:ascii="맑은 고딕" w:eastAsia="맑은 고딕" w:hAnsi="맑은 고딕" w:hint="eastAsia"/>
          <w:color w:val="000000"/>
        </w:rPr>
        <w:t>플래그십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스토어 오픈에 이어 한국에서 가장 외국인이 많이 몰리는 상권으로 영역을 넓힌 것이다.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실제 </w:t>
      </w:r>
      <w:proofErr w:type="spellStart"/>
      <w:r>
        <w:rPr>
          <w:rFonts w:ascii="맑은 고딕" w:eastAsia="맑은 고딕" w:hAnsi="맑은 고딕" w:hint="eastAsia"/>
          <w:color w:val="000000"/>
        </w:rPr>
        <w:t>시코르의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외국인 고객 매출은 올해 들어 견고한 성장세를 보이고 있다. AK홍대점은 </w:t>
      </w:r>
      <w:proofErr w:type="spellStart"/>
      <w:r>
        <w:rPr>
          <w:rFonts w:ascii="맑은 고딕" w:eastAsia="맑은 고딕" w:hAnsi="맑은 고딕" w:hint="eastAsia"/>
          <w:color w:val="000000"/>
        </w:rPr>
        <w:t>리뉴얼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이후 외국인 고객 매출이 올해 1~10월 기준 전년동기 대비 77% 성장했다. 지난 7월 오픈한 </w:t>
      </w:r>
      <w:proofErr w:type="spellStart"/>
      <w:r>
        <w:rPr>
          <w:rFonts w:ascii="맑은 고딕" w:eastAsia="맑은 고딕" w:hAnsi="맑은 고딕" w:hint="eastAsia"/>
          <w:color w:val="000000"/>
        </w:rPr>
        <w:t>강남역점도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10월까지 20% 이상 외국인 고객 매출이 증가했다. </w:t>
      </w: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명동점과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앞세워 전세계적으로 불고 있는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열풍을 선점하겠다는 계획이다.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이를 위해 </w:t>
      </w:r>
      <w:proofErr w:type="spellStart"/>
      <w:r>
        <w:rPr>
          <w:rFonts w:ascii="맑은 고딕" w:eastAsia="맑은 고딕" w:hAnsi="맑은 고딕" w:hint="eastAsia"/>
          <w:color w:val="000000"/>
        </w:rPr>
        <w:t>명동점과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 지점 중 최대 규모의 브랜드 라인업을 구성했다. 총 230여 개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브랜드를 선보이며 </w:t>
      </w:r>
      <w:proofErr w:type="spellStart"/>
      <w:r>
        <w:rPr>
          <w:rFonts w:ascii="맑은 고딕" w:eastAsia="맑은 고딕" w:hAnsi="맑은 고딕" w:hint="eastAsia"/>
          <w:color w:val="000000"/>
        </w:rPr>
        <w:t>티르티르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정샘물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달바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</w:t>
      </w:r>
      <w:r>
        <w:rPr>
          <w:rFonts w:ascii="맑은 고딕" w:eastAsia="맑은 고딕" w:hAnsi="맑은 고딕" w:hint="eastAsia"/>
          <w:color w:val="000000"/>
        </w:rPr>
        <w:lastRenderedPageBreak/>
        <w:t xml:space="preserve">선풍적인 인기를 끄는 K-브랜드는 물론, </w:t>
      </w:r>
      <w:proofErr w:type="spellStart"/>
      <w:r>
        <w:rPr>
          <w:rFonts w:ascii="맑은 고딕" w:eastAsia="맑은 고딕" w:hAnsi="맑은 고딕" w:hint="eastAsia"/>
          <w:color w:val="000000"/>
        </w:rPr>
        <w:t>데이지크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아렌시아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아이소이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새로운 브랜드도 대거 영입했다. 특히 체리엑스엑스, </w:t>
      </w:r>
      <w:proofErr w:type="spellStart"/>
      <w:r>
        <w:rPr>
          <w:rFonts w:ascii="맑은 고딕" w:eastAsia="맑은 고딕" w:hAnsi="맑은 고딕" w:hint="eastAsia"/>
          <w:color w:val="000000"/>
        </w:rPr>
        <w:t>하밍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라스키뷰티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개성 있는 </w:t>
      </w:r>
      <w:proofErr w:type="spellStart"/>
      <w:r>
        <w:rPr>
          <w:rFonts w:ascii="맑은 고딕" w:eastAsia="맑은 고딕" w:hAnsi="맑은 고딕" w:hint="eastAsia"/>
          <w:color w:val="000000"/>
        </w:rPr>
        <w:t>인디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브랜드는 따로 </w:t>
      </w:r>
      <w:proofErr w:type="spellStart"/>
      <w:r>
        <w:rPr>
          <w:rFonts w:ascii="맑은 고딕" w:eastAsia="맑은 고딕" w:hAnsi="맑은 고딕" w:hint="eastAsia"/>
          <w:color w:val="000000"/>
        </w:rPr>
        <w:t>인디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존을 만들어 고객들에게 소개한다.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명동점은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K-</w:t>
      </w:r>
      <w:proofErr w:type="spellStart"/>
      <w:r>
        <w:rPr>
          <w:rFonts w:ascii="맑은 고딕" w:eastAsia="맑은 고딕" w:hAnsi="맑은 고딕" w:hint="eastAsia"/>
          <w:color w:val="000000"/>
        </w:rPr>
        <w:t>뷰티를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찾는 외국인들이 가장 많이 찾는 장소인 만큼, </w:t>
      </w:r>
      <w:proofErr w:type="spellStart"/>
      <w:r>
        <w:rPr>
          <w:rFonts w:ascii="맑은 고딕" w:eastAsia="맑은 고딕" w:hAnsi="맑은 고딕" w:hint="eastAsia"/>
          <w:color w:val="000000"/>
        </w:rPr>
        <w:t>시코르의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강점인 메이크업과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트랜드를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강조한 공간으로 구성해 차별화했다. 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1층 매장에 들어서면 ‘립&amp;</w:t>
      </w:r>
      <w:proofErr w:type="spellStart"/>
      <w:r>
        <w:rPr>
          <w:rFonts w:ascii="맑은 고딕" w:eastAsia="맑은 고딕" w:hAnsi="맑은 고딕" w:hint="eastAsia"/>
          <w:color w:val="000000"/>
        </w:rPr>
        <w:t>치크바’가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고객을 맞이한다. 20여 가지 립, </w:t>
      </w:r>
      <w:proofErr w:type="spellStart"/>
      <w:r>
        <w:rPr>
          <w:rFonts w:ascii="맑은 고딕" w:eastAsia="맑은 고딕" w:hAnsi="맑은 고딕" w:hint="eastAsia"/>
          <w:color w:val="000000"/>
        </w:rPr>
        <w:t>치크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인기브랜드를 선보이며 최신 메이크업 트렌드를 경험할 수 있도록 했고 2층에는 외국인들이 많이 찾는 스킨케어, </w:t>
      </w:r>
      <w:proofErr w:type="spellStart"/>
      <w:r>
        <w:rPr>
          <w:rFonts w:ascii="맑은 고딕" w:eastAsia="맑은 고딕" w:hAnsi="맑은 고딕" w:hint="eastAsia"/>
          <w:color w:val="000000"/>
        </w:rPr>
        <w:t>퍼품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헤어바디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존을 마련했다.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AK홍대점에 이어 </w:t>
      </w:r>
      <w:proofErr w:type="spellStart"/>
      <w:r>
        <w:rPr>
          <w:rFonts w:ascii="맑은 고딕" w:eastAsia="맑은 고딕" w:hAnsi="맑은 고딕" w:hint="eastAsia"/>
          <w:color w:val="000000"/>
        </w:rPr>
        <w:t>홍대역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인근의 두 번째 매장이다. </w:t>
      </w:r>
      <w:proofErr w:type="spellStart"/>
      <w:r>
        <w:rPr>
          <w:rFonts w:ascii="맑은 고딕" w:eastAsia="맑은 고딕" w:hAnsi="맑은 고딕" w:hint="eastAsia"/>
          <w:color w:val="000000"/>
        </w:rPr>
        <w:t>홍대역은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자유여행을 선호하는 MZ세대 외국인 여행객들이 많이 찾는 상권인 만큼 아늑하고 따뜻한 화장대 같은 감성 살려 고객들을 끌어당긴다.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이를 위해 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1층에 'K-</w:t>
      </w:r>
      <w:proofErr w:type="spellStart"/>
      <w:r>
        <w:rPr>
          <w:rFonts w:ascii="맑은 고딕" w:eastAsia="맑은 고딕" w:hAnsi="맑은 고딕" w:hint="eastAsia"/>
          <w:color w:val="000000"/>
        </w:rPr>
        <w:t>퍼퓸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스테이션'을 별도로 구성해 글로벌 MZ세대 사이에서 높아지는 K-향수 관심을 적극 반영했고 20개 이상의 K퍼퓸 브랜드를 배치했다. 2층에는 메이크업과 </w:t>
      </w:r>
      <w:proofErr w:type="spellStart"/>
      <w:r>
        <w:rPr>
          <w:rFonts w:ascii="맑은 고딕" w:eastAsia="맑은 고딕" w:hAnsi="맑은 고딕" w:hint="eastAsia"/>
          <w:color w:val="000000"/>
        </w:rPr>
        <w:t>뷰티툴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존을 만나볼 수 있고, 3층에는 스킨케어와 </w:t>
      </w:r>
      <w:proofErr w:type="spellStart"/>
      <w:r>
        <w:rPr>
          <w:rFonts w:ascii="맑은 고딕" w:eastAsia="맑은 고딕" w:hAnsi="맑은 고딕" w:hint="eastAsia"/>
          <w:color w:val="000000"/>
        </w:rPr>
        <w:t>헤어바디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존 등으로 세분화해 고객들을 공략한다.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시코르의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맞춤형 ‘</w:t>
      </w:r>
      <w:proofErr w:type="spellStart"/>
      <w:r>
        <w:rPr>
          <w:rFonts w:ascii="맑은 고딕" w:eastAsia="맑은 고딕" w:hAnsi="맑은 고딕" w:hint="eastAsia"/>
          <w:color w:val="000000"/>
        </w:rPr>
        <w:t>초개인화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서비스’도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빼놓을 수 없다. 명동/홍대점에서는 메이크업 아티스트가 1:1 고객 맞춤형 K-메이크업을 선보이고 고객 </w:t>
      </w:r>
      <w:proofErr w:type="spellStart"/>
      <w:r>
        <w:rPr>
          <w:rFonts w:ascii="맑은 고딕" w:eastAsia="맑은 고딕" w:hAnsi="맑은 고딕" w:hint="eastAsia"/>
          <w:color w:val="000000"/>
        </w:rPr>
        <w:t>피부톤에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맞는 제품을 추천한다. 또한 </w:t>
      </w:r>
      <w:proofErr w:type="spellStart"/>
      <w:r>
        <w:rPr>
          <w:rFonts w:ascii="맑은 고딕" w:eastAsia="맑은 고딕" w:hAnsi="맑은 고딕" w:hint="eastAsia"/>
          <w:color w:val="000000"/>
        </w:rPr>
        <w:t>명동점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2층과 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3층에 있는 ‘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랩’에서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두피를 직접 AI 기기를 통해 진단하는 체험을 할 수 있고 전문가에게 최적의 제품을 </w:t>
      </w:r>
      <w:proofErr w:type="spellStart"/>
      <w:r>
        <w:rPr>
          <w:rFonts w:ascii="맑은 고딕" w:eastAsia="맑은 고딕" w:hAnsi="맑은 고딕" w:hint="eastAsia"/>
          <w:color w:val="000000"/>
        </w:rPr>
        <w:t>제안받을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수 있다. </w:t>
      </w:r>
    </w:p>
    <w:p w:rsidR="0097411C" w:rsidRDefault="0097411C" w:rsidP="0097411C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두 점포의 오픈을 기념하는 프로모션과 사은품도 풍성하다. 1만 원 이상 구매 시 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샘플 파우치를 증정하며(5천 개 한정), 3만 원 구매 시 5천 원 할인, </w:t>
      </w:r>
      <w:r>
        <w:rPr>
          <w:rFonts w:ascii="맑은 고딕" w:eastAsia="맑은 고딕" w:hAnsi="맑은 고딕" w:hint="eastAsia"/>
          <w:color w:val="000000"/>
        </w:rPr>
        <w:lastRenderedPageBreak/>
        <w:t xml:space="preserve">5만 원 이상 구매 시 1만 원 할인과 함께 </w:t>
      </w:r>
      <w:proofErr w:type="spellStart"/>
      <w:r>
        <w:rPr>
          <w:rFonts w:ascii="맑은 고딕" w:eastAsia="맑은 고딕" w:hAnsi="맑은 고딕" w:hint="eastAsia"/>
          <w:color w:val="000000"/>
        </w:rPr>
        <w:t>시코르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리유저블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백을 증정한다(5천 개 한정). 향수를 포함해 10만 원 이상 구매 시에는 2만 원 할인 혜택이 제공된다.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시코르는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이번 명동/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오픈을 교두보 삼아 계속된 영역 확장에 나선다. 향후 신세계백화점만의 차별화된 경험을 </w:t>
      </w:r>
      <w:proofErr w:type="spellStart"/>
      <w:r>
        <w:rPr>
          <w:rFonts w:ascii="맑은 고딕" w:eastAsia="맑은 고딕" w:hAnsi="맑은 고딕" w:hint="eastAsia"/>
          <w:color w:val="000000"/>
        </w:rPr>
        <w:t>시코르에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담아내 외국인 관광객이 몰리는 핵심 상권을 집중 공략하고 지속적인 투자를 통해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시장에서 볼륨을 키워 나간다는 계획이다. 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97411C" w:rsidRDefault="0097411C" w:rsidP="0097411C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관계자는 "이번 </w:t>
      </w:r>
      <w:proofErr w:type="spellStart"/>
      <w:r>
        <w:rPr>
          <w:rFonts w:ascii="맑은 고딕" w:eastAsia="맑은 고딕" w:hAnsi="맑은 고딕" w:hint="eastAsia"/>
          <w:color w:val="000000"/>
        </w:rPr>
        <w:t>명동점과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홍대점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동시 오픈은 외국인 고객들이 가장 많이 찾는 핵심 상권에서 </w:t>
      </w:r>
      <w:proofErr w:type="spellStart"/>
      <w:r>
        <w:rPr>
          <w:rFonts w:ascii="맑은 고딕" w:eastAsia="맑은 고딕" w:hAnsi="맑은 고딕" w:hint="eastAsia"/>
          <w:color w:val="000000"/>
        </w:rPr>
        <w:t>시코르만의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차별화된 경험을 제공하겠다는 전략의 일환"이라며, "앞으로도 </w:t>
      </w:r>
      <w:proofErr w:type="spellStart"/>
      <w:r>
        <w:rPr>
          <w:rFonts w:ascii="맑은 고딕" w:eastAsia="맑은 고딕" w:hAnsi="맑은 고딕" w:hint="eastAsia"/>
          <w:color w:val="000000"/>
        </w:rPr>
        <w:t>시코르만의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감도 높은 </w:t>
      </w:r>
      <w:proofErr w:type="spellStart"/>
      <w:r>
        <w:rPr>
          <w:rFonts w:ascii="맑은 고딕" w:eastAsia="맑은 고딕" w:hAnsi="맑은 고딕" w:hint="eastAsia"/>
          <w:color w:val="000000"/>
        </w:rPr>
        <w:t>큐레이션과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특화 서비스를 바탕으로 한국을 찾는 외국인 고객들이 최상의 만족을 경험할 수 있도록 노력할 것"이라고 밝혔다.</w:t>
      </w:r>
    </w:p>
    <w:p w:rsidR="00D61C36" w:rsidRPr="0097411C" w:rsidRDefault="0097411C">
      <w:bookmarkStart w:id="0" w:name="_GoBack"/>
      <w:bookmarkEnd w:id="0"/>
    </w:p>
    <w:sectPr w:rsidR="00D61C36" w:rsidRPr="009741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1C"/>
    <w:rsid w:val="00632B37"/>
    <w:rsid w:val="0097411C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A9219-03D7-4B2E-B040-8385077C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11C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2025-12-07T23:53:00Z</dcterms:created>
  <dcterms:modified xsi:type="dcterms:W3CDTF">2025-12-07T23:53:00Z</dcterms:modified>
</cp:coreProperties>
</file>