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5835A1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9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345"/>
      </w:tblGrid>
      <w:tr w:rsidR="00D35B07" w:rsidRPr="005835A1" w14:paraId="643E08FF" w14:textId="77777777" w:rsidTr="00D35B07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276918A4" w:rsidR="00D35B07" w:rsidRPr="005835A1" w:rsidRDefault="00D35B07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</w:t>
            </w:r>
            <w:r w:rsidR="00600FE7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AC3A83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 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547F8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CA133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59006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3A0B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21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12B0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3A0B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D35B07" w:rsidRPr="005835A1" w14:paraId="581A19DC" w14:textId="77777777" w:rsidTr="00D35B07">
        <w:trPr>
          <w:trHeight w:val="543"/>
        </w:trPr>
        <w:tc>
          <w:tcPr>
            <w:tcW w:w="1560" w:type="dxa"/>
          </w:tcPr>
          <w:p w14:paraId="3AEC0451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216444063"/>
            <w:bookmarkStart w:id="4" w:name="_Hlk90396679"/>
          </w:p>
          <w:p w14:paraId="0B6E5D90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F782C99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53E12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CF20490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1BA5EF4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D8CD5C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34B0B1A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0F5C5A0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1727870" w14:textId="77777777" w:rsidR="00CE14F7" w:rsidRDefault="00CE14F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7C883BFE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0F98645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671685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4DD7BF56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68D429F8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01188163" w14:textId="77777777" w:rsidR="00F13413" w:rsidRDefault="00F13413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60599F0" w14:textId="368756C5" w:rsidR="00A70E89" w:rsidRDefault="00A70E8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2FEF8306" w14:textId="77777777" w:rsidR="00A70E89" w:rsidRDefault="00A70E8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10-8928-7720</w:t>
            </w:r>
          </w:p>
          <w:p w14:paraId="40213BF2" w14:textId="0658FF38" w:rsidR="00A70E89" w:rsidRDefault="00A70E8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2-3015-1282</w:t>
            </w:r>
          </w:p>
          <w:p w14:paraId="3A080DF8" w14:textId="77777777" w:rsidR="0028401C" w:rsidRDefault="0028401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5E11D5F" w14:textId="074CDB67" w:rsidR="0028401C" w:rsidRPr="00BB1EC4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이병엽 </w:t>
            </w: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팀</w:t>
            </w: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장</w:t>
            </w:r>
          </w:p>
          <w:p w14:paraId="78307204" w14:textId="77777777" w:rsidR="0028401C" w:rsidRPr="00BB1EC4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592FF9B" w14:textId="77777777" w:rsidR="0028401C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1CB63A23" w14:textId="77777777" w:rsidR="0028401C" w:rsidRPr="00BB1EC4" w:rsidRDefault="0028401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7AF8BA7" w14:textId="77777777" w:rsidR="00D35B07" w:rsidRPr="00BB1EC4" w:rsidRDefault="00D35B07" w:rsidP="00510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22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79" w:type="dxa"/>
          </w:tcPr>
          <w:p w14:paraId="50023A96" w14:textId="1B6E9649" w:rsidR="00827E87" w:rsidRPr="00BD4F1F" w:rsidRDefault="00D35B07" w:rsidP="005B60AC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5" w:name="_Hlk134685769"/>
            <w:r w:rsidRPr="00BD4F1F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7373BA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커피로 </w:t>
            </w:r>
            <w:proofErr w:type="spellStart"/>
            <w:r w:rsidR="007373BA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자원선순환</w:t>
            </w:r>
            <w:proofErr w:type="spellEnd"/>
            <w:r w:rsidR="007373BA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상생모델 제</w:t>
            </w:r>
            <w:r w:rsidR="00CE14F7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시</w:t>
            </w:r>
            <w:r w:rsidR="00EE6B84" w:rsidRPr="00BD4F1F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34692BC4" w14:textId="77777777" w:rsidR="00D35B07" w:rsidRPr="007373BA" w:rsidRDefault="00D35B07" w:rsidP="005B60AC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6EAF322F" w14:textId="47444119" w:rsidR="007F4AC1" w:rsidRPr="005B60AC" w:rsidRDefault="00045597" w:rsidP="005B60AC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5B60A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스타벅</w:t>
            </w:r>
            <w:r w:rsidR="00D34234" w:rsidRPr="005B60A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스</w:t>
            </w:r>
            <w:r w:rsidR="00A41724" w:rsidRPr="005B60A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,</w:t>
            </w:r>
            <w:r w:rsidR="001731C7" w:rsidRPr="005B60A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</w:t>
            </w:r>
            <w:r w:rsidR="005B60AC" w:rsidRPr="005B60A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청년농가에 커피 퇴비</w:t>
            </w:r>
            <w:r w:rsidR="00555972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</w:t>
            </w:r>
            <w:r w:rsidR="005B60AC" w:rsidRPr="005B60A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200톤 기부</w:t>
            </w:r>
          </w:p>
          <w:p w14:paraId="3B2B858E" w14:textId="77777777" w:rsidR="00D35B07" w:rsidRPr="00BB1EC4" w:rsidRDefault="00D35B07" w:rsidP="005B60AC">
            <w:pPr>
              <w:jc w:val="both"/>
              <w:textAlignment w:val="baseline"/>
              <w:rPr>
                <w:rFonts w:ascii="맑은 고딕" w:eastAsia="맑은 고딕" w:hAnsi="맑은 고딕"/>
                <w:b/>
                <w:sz w:val="12"/>
                <w:szCs w:val="12"/>
              </w:rPr>
            </w:pPr>
          </w:p>
          <w:p w14:paraId="0B8CAE9B" w14:textId="128262B3" w:rsidR="003A159F" w:rsidRPr="007832EC" w:rsidRDefault="003A159F" w:rsidP="005B60AC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3A7031">
              <w:rPr>
                <w:rFonts w:asciiTheme="minorEastAsia" w:hAnsiTheme="minorEastAsia" w:hint="eastAsia"/>
                <w:b/>
              </w:rPr>
              <w:t>전국의 우수 청년농가 21곳에 200톤 분량의 친환경 커피 퇴비 1만 포대 무상 지원</w:t>
            </w:r>
          </w:p>
          <w:p w14:paraId="4A0DF85F" w14:textId="6B5089C9" w:rsidR="00997353" w:rsidRPr="007832EC" w:rsidRDefault="00997353" w:rsidP="005B60AC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9B3884">
              <w:rPr>
                <w:rFonts w:asciiTheme="minorEastAsia" w:hAnsiTheme="minorEastAsia" w:hint="eastAsia"/>
                <w:b/>
              </w:rPr>
              <w:t>청년농</w:t>
            </w:r>
            <w:r w:rsidR="00DB352E">
              <w:rPr>
                <w:rFonts w:asciiTheme="minorEastAsia" w:hAnsiTheme="minorEastAsia" w:hint="eastAsia"/>
                <w:b/>
              </w:rPr>
              <w:t>업인</w:t>
            </w:r>
            <w:r w:rsidR="009B3884">
              <w:rPr>
                <w:rFonts w:asciiTheme="minorEastAsia" w:hAnsiTheme="minorEastAsia" w:hint="eastAsia"/>
                <w:b/>
              </w:rPr>
              <w:t xml:space="preserve"> 성장과 소득 증대를 지원하며, 커피 통한 </w:t>
            </w:r>
            <w:proofErr w:type="spellStart"/>
            <w:r w:rsidR="009B3884">
              <w:rPr>
                <w:rFonts w:asciiTheme="minorEastAsia" w:hAnsiTheme="minorEastAsia" w:hint="eastAsia"/>
                <w:b/>
              </w:rPr>
              <w:t>자원선순환과</w:t>
            </w:r>
            <w:proofErr w:type="spellEnd"/>
            <w:r w:rsidR="009B3884">
              <w:rPr>
                <w:rFonts w:asciiTheme="minorEastAsia" w:hAnsiTheme="minorEastAsia" w:hint="eastAsia"/>
                <w:b/>
              </w:rPr>
              <w:t xml:space="preserve"> 상생 활동 강화</w:t>
            </w:r>
          </w:p>
          <w:p w14:paraId="5B915707" w14:textId="09469A9E" w:rsidR="00000389" w:rsidRDefault="00DC5A90" w:rsidP="005B60AC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3A7031">
              <w:rPr>
                <w:rFonts w:asciiTheme="minorEastAsia" w:hAnsiTheme="minorEastAsia" w:hint="eastAsia"/>
                <w:b/>
              </w:rPr>
              <w:t>2015년부터 평택, 보성, 고창, 고흥, 제주 등 지역 농가에 커피 퇴비 5,770톤 전달</w:t>
            </w:r>
          </w:p>
          <w:p w14:paraId="54CFA7CE" w14:textId="40A3B349" w:rsidR="002255AD" w:rsidRPr="007832EC" w:rsidRDefault="002255AD" w:rsidP="005B60AC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-커피</w:t>
            </w:r>
            <w:r w:rsidR="006B0E20">
              <w:rPr>
                <w:rFonts w:asciiTheme="minorEastAsia" w:hAnsiTheme="minorEastAsia" w:hint="eastAsia"/>
                <w:b/>
              </w:rPr>
              <w:t>찌꺼기</w:t>
            </w:r>
            <w:r>
              <w:rPr>
                <w:rFonts w:asciiTheme="minorEastAsia" w:hAnsiTheme="minorEastAsia" w:hint="eastAsia"/>
                <w:b/>
              </w:rPr>
              <w:t xml:space="preserve"> 업사이클링</w:t>
            </w:r>
            <w:r w:rsidR="00977806">
              <w:rPr>
                <w:rFonts w:asciiTheme="minorEastAsia" w:hAnsiTheme="minorEastAsia" w:hint="eastAsia"/>
                <w:b/>
              </w:rPr>
              <w:t>으로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="00DC376F">
              <w:rPr>
                <w:rFonts w:asciiTheme="minorEastAsia" w:hAnsiTheme="minorEastAsia" w:hint="eastAsia"/>
                <w:b/>
              </w:rPr>
              <w:t>고객</w:t>
            </w:r>
            <w:r w:rsidR="0052546C">
              <w:rPr>
                <w:rFonts w:asciiTheme="minorEastAsia" w:hAnsiTheme="minorEastAsia" w:hint="eastAsia"/>
                <w:b/>
              </w:rPr>
              <w:t xml:space="preserve"> </w:t>
            </w:r>
            <w:r w:rsidR="00DC376F">
              <w:rPr>
                <w:rFonts w:asciiTheme="minorEastAsia" w:hAnsiTheme="minorEastAsia" w:hint="eastAsia"/>
                <w:b/>
              </w:rPr>
              <w:t xml:space="preserve">증정용 </w:t>
            </w:r>
            <w:r>
              <w:rPr>
                <w:rFonts w:asciiTheme="minorEastAsia" w:hAnsiTheme="minorEastAsia" w:hint="eastAsia"/>
                <w:b/>
              </w:rPr>
              <w:t xml:space="preserve">화분, </w:t>
            </w:r>
            <w:r w:rsidR="00DC376F">
              <w:rPr>
                <w:rFonts w:asciiTheme="minorEastAsia" w:hAnsiTheme="minorEastAsia" w:hint="eastAsia"/>
                <w:b/>
              </w:rPr>
              <w:t xml:space="preserve">매장 </w:t>
            </w:r>
            <w:r>
              <w:rPr>
                <w:rFonts w:asciiTheme="minorEastAsia" w:hAnsiTheme="minorEastAsia" w:hint="eastAsia"/>
                <w:b/>
              </w:rPr>
              <w:t>트레</w:t>
            </w:r>
            <w:r w:rsidR="006B0E20">
              <w:rPr>
                <w:rFonts w:asciiTheme="minorEastAsia" w:hAnsiTheme="minorEastAsia" w:hint="eastAsia"/>
                <w:b/>
              </w:rPr>
              <w:t>이</w:t>
            </w:r>
            <w:r>
              <w:rPr>
                <w:rFonts w:asciiTheme="minorEastAsia" w:hAnsiTheme="minorEastAsia" w:hint="eastAsia"/>
                <w:b/>
              </w:rPr>
              <w:t xml:space="preserve"> 제</w:t>
            </w:r>
            <w:r w:rsidR="00977806">
              <w:rPr>
                <w:rFonts w:asciiTheme="minorEastAsia" w:hAnsiTheme="minorEastAsia" w:hint="eastAsia"/>
                <w:b/>
              </w:rPr>
              <w:t xml:space="preserve">작해 </w:t>
            </w:r>
            <w:r w:rsidR="00BD725C">
              <w:rPr>
                <w:rFonts w:asciiTheme="minorEastAsia" w:hAnsiTheme="minorEastAsia" w:hint="eastAsia"/>
                <w:b/>
              </w:rPr>
              <w:t>활</w:t>
            </w:r>
            <w:r w:rsidR="00403315">
              <w:rPr>
                <w:rFonts w:asciiTheme="minorEastAsia" w:hAnsiTheme="minorEastAsia" w:hint="eastAsia"/>
                <w:b/>
              </w:rPr>
              <w:t>용</w:t>
            </w:r>
            <w:r w:rsidR="00977806">
              <w:rPr>
                <w:rFonts w:asciiTheme="minorEastAsia" w:hAnsiTheme="minorEastAsia" w:hint="eastAsia"/>
                <w:b/>
              </w:rPr>
              <w:t xml:space="preserve"> </w:t>
            </w:r>
            <w:r w:rsidR="0052546C">
              <w:rPr>
                <w:rFonts w:asciiTheme="minorEastAsia" w:hAnsiTheme="minorEastAsia" w:hint="eastAsia"/>
                <w:b/>
              </w:rPr>
              <w:t xml:space="preserve">범위 </w:t>
            </w:r>
            <w:r w:rsidR="00403315">
              <w:rPr>
                <w:rFonts w:asciiTheme="minorEastAsia" w:hAnsiTheme="minorEastAsia" w:hint="eastAsia"/>
                <w:b/>
              </w:rPr>
              <w:t>확대</w:t>
            </w:r>
          </w:p>
          <w:bookmarkEnd w:id="5"/>
          <w:p w14:paraId="05B1F4D3" w14:textId="77777777" w:rsidR="00DA751C" w:rsidRPr="001731C7" w:rsidRDefault="00DA751C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AC1A4B2" w14:textId="56B691DB" w:rsidR="00FC0C2F" w:rsidRDefault="00325757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 코리아(대표이사 손정현)</w:t>
            </w:r>
            <w:r w:rsidR="0070460A">
              <w:rPr>
                <w:rFonts w:asciiTheme="minorEastAsia" w:hAnsiTheme="minorEastAsia" w:cs="굴림"/>
                <w:color w:val="000000"/>
              </w:rPr>
              <w:t>가</w:t>
            </w:r>
            <w:r w:rsidR="0070460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>청년</w:t>
            </w:r>
            <w:r w:rsidR="00D2587D">
              <w:rPr>
                <w:rFonts w:asciiTheme="minorEastAsia" w:hAnsiTheme="minorEastAsia" w:cs="굴림" w:hint="eastAsia"/>
                <w:color w:val="000000"/>
              </w:rPr>
              <w:t>농업인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 xml:space="preserve">의 </w:t>
            </w:r>
            <w:r w:rsidR="00FE6039">
              <w:rPr>
                <w:rFonts w:asciiTheme="minorEastAsia" w:hAnsiTheme="minorEastAsia" w:cs="굴림" w:hint="eastAsia"/>
                <w:color w:val="000000"/>
              </w:rPr>
              <w:t xml:space="preserve">성장과 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>소득 증대</w:t>
            </w:r>
            <w:r w:rsidR="00FE6039">
              <w:rPr>
                <w:rFonts w:asciiTheme="minorEastAsia" w:hAnsiTheme="minorEastAsia" w:cs="굴림" w:hint="eastAsia"/>
                <w:color w:val="000000"/>
              </w:rPr>
              <w:t xml:space="preserve"> 지원을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 xml:space="preserve"> 위해 </w:t>
            </w:r>
            <w:proofErr w:type="spellStart"/>
            <w:r w:rsidR="009B384E">
              <w:rPr>
                <w:rFonts w:asciiTheme="minorEastAsia" w:hAnsiTheme="minorEastAsia" w:cs="굴림" w:hint="eastAsia"/>
                <w:color w:val="000000"/>
              </w:rPr>
              <w:t>농림수산식품교육문화정보원</w:t>
            </w:r>
            <w:proofErr w:type="spellEnd"/>
            <w:r w:rsidR="009B384E">
              <w:rPr>
                <w:rFonts w:asciiTheme="minorEastAsia" w:hAnsiTheme="minorEastAsia" w:cs="굴림" w:hint="eastAsia"/>
                <w:color w:val="000000"/>
              </w:rPr>
              <w:t>(</w:t>
            </w:r>
            <w:r w:rsidR="0000058F">
              <w:rPr>
                <w:rFonts w:asciiTheme="minorEastAsia" w:hAnsiTheme="minorEastAsia" w:cs="굴림" w:hint="eastAsia"/>
                <w:color w:val="000000"/>
              </w:rPr>
              <w:t xml:space="preserve">원장 윤동진, 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 xml:space="preserve">이하 </w:t>
            </w:r>
            <w:proofErr w:type="spellStart"/>
            <w:r w:rsidR="009B384E">
              <w:rPr>
                <w:rFonts w:asciiTheme="minorEastAsia" w:hAnsiTheme="minorEastAsia" w:cs="굴림" w:hint="eastAsia"/>
                <w:color w:val="000000"/>
              </w:rPr>
              <w:t>농정원</w:t>
            </w:r>
            <w:proofErr w:type="spellEnd"/>
            <w:r w:rsidR="009B384E">
              <w:rPr>
                <w:rFonts w:asciiTheme="minorEastAsia" w:hAnsiTheme="minorEastAsia" w:cs="굴림" w:hint="eastAsia"/>
                <w:color w:val="000000"/>
              </w:rPr>
              <w:t xml:space="preserve">)에서 선정한 </w:t>
            </w:r>
            <w:r w:rsidR="006E5B99">
              <w:rPr>
                <w:rFonts w:asciiTheme="minorEastAsia" w:hAnsiTheme="minorEastAsia" w:cs="굴림" w:hint="eastAsia"/>
                <w:color w:val="000000"/>
              </w:rPr>
              <w:t>전국</w:t>
            </w:r>
            <w:r w:rsidR="00F64A29">
              <w:rPr>
                <w:rFonts w:asciiTheme="minorEastAsia" w:hAnsiTheme="minorEastAsia" w:cs="굴림" w:hint="eastAsia"/>
                <w:color w:val="000000"/>
              </w:rPr>
              <w:t xml:space="preserve"> 17개 지역의</w:t>
            </w:r>
            <w:r w:rsidR="006E5B99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>우수 청년</w:t>
            </w:r>
            <w:r w:rsidR="006E5B99">
              <w:rPr>
                <w:rFonts w:asciiTheme="minorEastAsia" w:hAnsiTheme="minorEastAsia" w:cs="굴림" w:hint="eastAsia"/>
                <w:color w:val="000000"/>
              </w:rPr>
              <w:t>농</w:t>
            </w:r>
            <w:r w:rsidR="00D2587D">
              <w:rPr>
                <w:rFonts w:asciiTheme="minorEastAsia" w:hAnsiTheme="minorEastAsia" w:cs="굴림" w:hint="eastAsia"/>
                <w:color w:val="000000"/>
              </w:rPr>
              <w:t>가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 xml:space="preserve"> 21곳에 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 xml:space="preserve">200톤에 이르는 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>친환경 커피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B384E">
              <w:rPr>
                <w:rFonts w:asciiTheme="minorEastAsia" w:hAnsiTheme="minorEastAsia" w:cs="굴림" w:hint="eastAsia"/>
                <w:color w:val="000000"/>
              </w:rPr>
              <w:t>퇴비 1만 포대를 기부</w:t>
            </w:r>
            <w:r w:rsidR="003A3DE0">
              <w:rPr>
                <w:rFonts w:asciiTheme="minorEastAsia" w:hAnsiTheme="minorEastAsia" w:cs="굴림" w:hint="eastAsia"/>
                <w:color w:val="000000"/>
              </w:rPr>
              <w:t>한다.</w:t>
            </w:r>
          </w:p>
          <w:p w14:paraId="61C37821" w14:textId="77777777" w:rsidR="00ED45B0" w:rsidRDefault="00ED45B0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26E644E" w14:textId="67E04568" w:rsidR="00ED45B0" w:rsidRDefault="007741B1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이를 위해 스타벅스는 지난 12월 16일 퇴비지원 수혜 청년농가 및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농정원</w:t>
            </w:r>
            <w:proofErr w:type="spellEnd"/>
            <w:r w:rsidR="0047506E">
              <w:rPr>
                <w:rFonts w:asciiTheme="minorEastAsia" w:hAnsiTheme="minorEastAsia" w:cs="굴림" w:hint="eastAsia"/>
                <w:color w:val="000000"/>
              </w:rPr>
              <w:t>, 자원순환사회연대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관계자들을 초청해 </w:t>
            </w:r>
            <w:r w:rsidR="003A7031">
              <w:rPr>
                <w:rFonts w:asciiTheme="minorEastAsia" w:hAnsiTheme="minorEastAsia" w:cs="굴림" w:hint="eastAsia"/>
                <w:color w:val="000000"/>
              </w:rPr>
              <w:t xml:space="preserve">서울 역삼동에 위치한 스타벅스 코리아 지원센터에서 </w:t>
            </w:r>
            <w:r>
              <w:rPr>
                <w:rFonts w:asciiTheme="minorEastAsia" w:hAnsiTheme="minorEastAsia" w:cs="굴림" w:hint="eastAsia"/>
                <w:color w:val="000000"/>
              </w:rPr>
              <w:t>커피 퇴비 지원식을 가졌다.</w:t>
            </w:r>
          </w:p>
          <w:p w14:paraId="723F69B1" w14:textId="77777777" w:rsidR="009B384E" w:rsidRDefault="009B384E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DC03650" w14:textId="43D5B3D7" w:rsidR="009B384E" w:rsidRDefault="00FE6039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이번에 커피</w:t>
            </w:r>
            <w:r w:rsidR="0001591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퇴비가 전달되는</w:t>
            </w:r>
            <w:r w:rsidR="003B106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6918BB">
              <w:rPr>
                <w:rFonts w:asciiTheme="minorEastAsia" w:hAnsiTheme="minorEastAsia" w:cs="굴림" w:hint="eastAsia"/>
                <w:color w:val="000000"/>
              </w:rPr>
              <w:t>청년농가</w:t>
            </w:r>
            <w:r w:rsidR="003B1062">
              <w:rPr>
                <w:rFonts w:asciiTheme="minorEastAsia" w:hAnsiTheme="minorEastAsia" w:cs="굴림" w:hint="eastAsia"/>
                <w:color w:val="000000"/>
              </w:rPr>
              <w:t>는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466423">
              <w:rPr>
                <w:rFonts w:asciiTheme="minorEastAsia" w:hAnsiTheme="minorEastAsia" w:cs="굴림" w:hint="eastAsia"/>
                <w:color w:val="000000"/>
              </w:rPr>
              <w:t>경기도(</w:t>
            </w:r>
            <w:r>
              <w:rPr>
                <w:rFonts w:asciiTheme="minorEastAsia" w:hAnsiTheme="minorEastAsia" w:cs="굴림" w:hint="eastAsia"/>
                <w:color w:val="000000"/>
              </w:rPr>
              <w:t>평택</w:t>
            </w:r>
            <w:r w:rsidR="00507171">
              <w:rPr>
                <w:rFonts w:asciiTheme="minorEastAsia" w:hAnsiTheme="minorEastAsia" w:cs="굴림" w:hint="eastAsia"/>
                <w:color w:val="000000"/>
              </w:rPr>
              <w:t>)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D36C90">
              <w:rPr>
                <w:rFonts w:asciiTheme="minorEastAsia" w:hAnsiTheme="minorEastAsia" w:cs="굴림" w:hint="eastAsia"/>
                <w:color w:val="000000"/>
              </w:rPr>
              <w:t>강원도(태백), 충청북도(괴산, 충주), 충</w:t>
            </w:r>
            <w:r w:rsidR="00BE1952">
              <w:rPr>
                <w:rFonts w:asciiTheme="minorEastAsia" w:hAnsiTheme="minorEastAsia" w:cs="굴림" w:hint="eastAsia"/>
                <w:color w:val="000000"/>
              </w:rPr>
              <w:t>청남도</w:t>
            </w:r>
            <w:r w:rsidR="00D36C90">
              <w:rPr>
                <w:rFonts w:asciiTheme="minorEastAsia" w:hAnsiTheme="minorEastAsia" w:cs="굴림" w:hint="eastAsia"/>
                <w:color w:val="000000"/>
              </w:rPr>
              <w:t xml:space="preserve">(예산, 당진), </w:t>
            </w:r>
            <w:r w:rsidR="00062FDF">
              <w:rPr>
                <w:rFonts w:asciiTheme="minorEastAsia" w:hAnsiTheme="minorEastAsia" w:cs="굴림" w:hint="eastAsia"/>
                <w:color w:val="000000"/>
              </w:rPr>
              <w:t xml:space="preserve">전라남도(강진, 나주, 고흥), </w:t>
            </w:r>
            <w:r w:rsidR="00D36C90">
              <w:rPr>
                <w:rFonts w:asciiTheme="minorEastAsia" w:hAnsiTheme="minorEastAsia" w:cs="굴림" w:hint="eastAsia"/>
                <w:color w:val="000000"/>
              </w:rPr>
              <w:t xml:space="preserve">경상북도(경산, 김천, 상주, 영주), 경상남도(김해, 하동, 거창), </w:t>
            </w:r>
            <w:r w:rsidR="00062FDF">
              <w:rPr>
                <w:rFonts w:asciiTheme="minorEastAsia" w:hAnsiTheme="minorEastAsia" w:cs="굴림" w:hint="eastAsia"/>
                <w:color w:val="000000"/>
              </w:rPr>
              <w:t xml:space="preserve">부산 </w:t>
            </w:r>
            <w:r>
              <w:rPr>
                <w:rFonts w:asciiTheme="minorEastAsia" w:hAnsiTheme="minorEastAsia" w:cs="굴림" w:hint="eastAsia"/>
                <w:color w:val="000000"/>
              </w:rPr>
              <w:t>등 전국</w:t>
            </w:r>
            <w:r w:rsidR="0043492A">
              <w:rPr>
                <w:rFonts w:asciiTheme="minorEastAsia" w:hAnsiTheme="minorEastAsia" w:cs="굴림" w:hint="eastAsia"/>
                <w:color w:val="000000"/>
              </w:rPr>
              <w:t xml:space="preserve"> 각지에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분포되어 있으며, 쌀, 콩, 참깨,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 xml:space="preserve"> 배추,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A7031">
              <w:rPr>
                <w:rFonts w:asciiTheme="minorEastAsia" w:hAnsiTheme="minorEastAsia" w:cs="굴림" w:hint="eastAsia"/>
                <w:color w:val="000000"/>
              </w:rPr>
              <w:t xml:space="preserve">사과, 배, 복숭아, 토마토,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복숭아, </w:t>
            </w:r>
            <w:r w:rsidR="003A7031">
              <w:rPr>
                <w:rFonts w:asciiTheme="minorEastAsia" w:hAnsiTheme="minorEastAsia" w:cs="굴림" w:hint="eastAsia"/>
                <w:color w:val="000000"/>
              </w:rPr>
              <w:t xml:space="preserve">딸기, 유자,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블루베리, 포도, 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>자두</w:t>
            </w:r>
            <w:r w:rsidR="003A703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 xml:space="preserve">등 다양한 </w:t>
            </w:r>
            <w:r w:rsidR="00B647C5">
              <w:rPr>
                <w:rFonts w:asciiTheme="minorEastAsia" w:hAnsiTheme="minorEastAsia" w:cs="굴림" w:hint="eastAsia"/>
                <w:color w:val="000000"/>
              </w:rPr>
              <w:t>지역 특산</w:t>
            </w:r>
            <w:r w:rsidR="003F3243">
              <w:rPr>
                <w:rFonts w:asciiTheme="minorEastAsia" w:hAnsiTheme="minorEastAsia" w:cs="굴림" w:hint="eastAsia"/>
                <w:color w:val="000000"/>
              </w:rPr>
              <w:t>물을</w:t>
            </w:r>
            <w:r w:rsidR="00FC7261">
              <w:rPr>
                <w:rFonts w:asciiTheme="minorEastAsia" w:hAnsiTheme="minorEastAsia" w:cs="굴림" w:hint="eastAsia"/>
                <w:color w:val="000000"/>
              </w:rPr>
              <w:t xml:space="preserve"> 재배</w:t>
            </w:r>
            <w:r w:rsidR="003F3243">
              <w:rPr>
                <w:rFonts w:asciiTheme="minorEastAsia" w:hAnsiTheme="minorEastAsia" w:cs="굴림" w:hint="eastAsia"/>
                <w:color w:val="000000"/>
              </w:rPr>
              <w:t>하고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 xml:space="preserve"> 있다.</w:t>
            </w:r>
          </w:p>
          <w:p w14:paraId="4BD985CB" w14:textId="77777777" w:rsidR="005B60AC" w:rsidRDefault="005B60AC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DFF1804" w14:textId="355607F7" w:rsidR="000937DC" w:rsidRPr="00385EF0" w:rsidRDefault="000937DC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  <w:r w:rsidRPr="00385EF0">
              <w:rPr>
                <w:rFonts w:asciiTheme="minorEastAsia" w:hAnsiTheme="minorEastAsia" w:cs="굴림" w:hint="eastAsia"/>
                <w:color w:val="000000"/>
              </w:rPr>
              <w:t xml:space="preserve">이날 기념식에서 </w:t>
            </w:r>
            <w:r w:rsidR="000F35F9" w:rsidRPr="00385EF0">
              <w:rPr>
                <w:rFonts w:asciiTheme="minorEastAsia" w:hAnsiTheme="minorEastAsia" w:cs="굴림" w:hint="eastAsia"/>
                <w:color w:val="000000"/>
              </w:rPr>
              <w:t>사과</w:t>
            </w:r>
            <w:r w:rsidRPr="00385EF0">
              <w:rPr>
                <w:rFonts w:asciiTheme="minorEastAsia" w:hAnsiTheme="minorEastAsia" w:cs="굴림" w:hint="eastAsia"/>
                <w:color w:val="000000"/>
              </w:rPr>
              <w:t xml:space="preserve">를 재배하는 </w:t>
            </w:r>
            <w:r w:rsidR="000F35F9" w:rsidRPr="00385EF0">
              <w:rPr>
                <w:rFonts w:asciiTheme="minorEastAsia" w:hAnsiTheme="minorEastAsia" w:cs="굴림" w:hint="eastAsia"/>
                <w:color w:val="000000"/>
              </w:rPr>
              <w:t xml:space="preserve">경남 거창 </w:t>
            </w:r>
            <w:r w:rsidRPr="00385EF0">
              <w:rPr>
                <w:rFonts w:asciiTheme="minorEastAsia" w:hAnsiTheme="minorEastAsia" w:cs="굴림" w:hint="eastAsia"/>
                <w:color w:val="000000"/>
              </w:rPr>
              <w:t>지역 청년농</w:t>
            </w:r>
            <w:r w:rsidR="003F3243">
              <w:rPr>
                <w:rFonts w:asciiTheme="minorEastAsia" w:hAnsiTheme="minorEastAsia" w:cs="굴림" w:hint="eastAsia"/>
                <w:color w:val="000000"/>
              </w:rPr>
              <w:t>업인</w:t>
            </w:r>
            <w:r w:rsidRPr="00385EF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0F35F9" w:rsidRPr="00385EF0">
              <w:rPr>
                <w:rFonts w:asciiTheme="minorEastAsia" w:hAnsiTheme="minorEastAsia" w:cs="굴림" w:hint="eastAsia"/>
                <w:color w:val="000000"/>
              </w:rPr>
              <w:t>민천홍</w:t>
            </w:r>
            <w:r w:rsidRPr="00385EF0">
              <w:rPr>
                <w:rFonts w:asciiTheme="minorEastAsia" w:hAnsiTheme="minorEastAsia" w:cs="굴림" w:hint="eastAsia"/>
                <w:color w:val="000000"/>
              </w:rPr>
              <w:t>씨는</w:t>
            </w:r>
            <w:proofErr w:type="spellEnd"/>
            <w:r w:rsidRPr="00385EF0">
              <w:rPr>
                <w:rFonts w:asciiTheme="minorEastAsia" w:hAnsiTheme="minorEastAsia" w:cs="굴림" w:hint="eastAsia"/>
                <w:color w:val="000000"/>
              </w:rPr>
              <w:t xml:space="preserve"> “</w:t>
            </w:r>
            <w:r w:rsidR="002B0CA1" w:rsidRPr="00385EF0">
              <w:rPr>
                <w:rFonts w:asciiTheme="minorEastAsia" w:hAnsiTheme="minorEastAsia" w:cs="굴림" w:hint="eastAsia"/>
                <w:color w:val="000000"/>
              </w:rPr>
              <w:t xml:space="preserve">스타벅스 커피 퇴비 지원은 토양 회복과 고품질 사과 생산에 </w:t>
            </w:r>
            <w:r w:rsidR="002B0CA1" w:rsidRPr="00385EF0">
              <w:rPr>
                <w:rFonts w:asciiTheme="minorEastAsia" w:hAnsiTheme="minorEastAsia" w:cs="굴림"/>
                <w:color w:val="000000"/>
              </w:rPr>
              <w:t xml:space="preserve">큰 </w:t>
            </w:r>
            <w:r w:rsidR="002B0CA1" w:rsidRPr="00385EF0">
              <w:rPr>
                <w:rFonts w:asciiTheme="minorEastAsia" w:hAnsiTheme="minorEastAsia" w:cs="굴림" w:hint="eastAsia"/>
                <w:color w:val="000000"/>
              </w:rPr>
              <w:t>힘이 되는 뜻깊은 지원</w:t>
            </w:r>
            <w:r w:rsidR="00662A2A">
              <w:rPr>
                <w:rFonts w:asciiTheme="minorEastAsia" w:hAnsiTheme="minorEastAsia" w:cs="굴림"/>
                <w:color w:val="000000"/>
              </w:rPr>
              <w:t>”</w:t>
            </w:r>
            <w:r w:rsidR="00662A2A">
              <w:rPr>
                <w:rFonts w:asciiTheme="minorEastAsia" w:hAnsiTheme="minorEastAsia" w:cs="굴림" w:hint="eastAsia"/>
                <w:color w:val="000000"/>
              </w:rPr>
              <w:t>이라며,</w:t>
            </w:r>
            <w:r w:rsidR="002B0CA1" w:rsidRPr="00385EF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662A2A">
              <w:rPr>
                <w:rFonts w:asciiTheme="minorEastAsia" w:hAnsiTheme="minorEastAsia" w:cs="굴림"/>
                <w:color w:val="000000"/>
              </w:rPr>
              <w:t>“</w:t>
            </w:r>
            <w:r w:rsidR="002B0CA1" w:rsidRPr="00385EF0">
              <w:rPr>
                <w:rFonts w:asciiTheme="minorEastAsia" w:hAnsiTheme="minorEastAsia" w:cs="굴림" w:hint="eastAsia"/>
                <w:color w:val="000000"/>
              </w:rPr>
              <w:t>더 건강하고 맛있는 사과로 보답할 것</w:t>
            </w:r>
            <w:r w:rsidRPr="00385EF0">
              <w:rPr>
                <w:rFonts w:asciiTheme="minorEastAsia" w:hAnsiTheme="minorEastAsia" w:cs="굴림" w:hint="eastAsia"/>
                <w:color w:val="000000"/>
              </w:rPr>
              <w:t>”</w:t>
            </w:r>
            <w:r w:rsidR="002B0CA1" w:rsidRPr="00385EF0">
              <w:rPr>
                <w:rFonts w:asciiTheme="minorEastAsia" w:hAnsiTheme="minorEastAsia" w:cs="굴림" w:hint="eastAsia"/>
                <w:color w:val="000000"/>
              </w:rPr>
              <w:t xml:space="preserve"> 이</w:t>
            </w:r>
            <w:r w:rsidRPr="00385EF0">
              <w:rPr>
                <w:rFonts w:asciiTheme="minorEastAsia" w:hAnsiTheme="minorEastAsia" w:cs="굴림" w:hint="eastAsia"/>
                <w:color w:val="000000"/>
              </w:rPr>
              <w:t>라고 소감을 밝혔다.</w:t>
            </w:r>
          </w:p>
          <w:p w14:paraId="23C6D73F" w14:textId="24B1645C" w:rsidR="000937DC" w:rsidRPr="00385EF0" w:rsidRDefault="000937DC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18B79C0" w14:textId="4C2EC692" w:rsidR="000937DC" w:rsidRDefault="000937DC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  <w:r w:rsidRPr="00385EF0">
              <w:rPr>
                <w:rFonts w:asciiTheme="minorEastAsia" w:hAnsiTheme="minorEastAsia" w:cs="굴림" w:hint="eastAsia"/>
                <w:color w:val="000000"/>
              </w:rPr>
              <w:t xml:space="preserve">또한, </w:t>
            </w:r>
            <w:proofErr w:type="spellStart"/>
            <w:r w:rsidRPr="00385EF0">
              <w:rPr>
                <w:rFonts w:asciiTheme="minorEastAsia" w:hAnsiTheme="minorEastAsia" w:cs="굴림" w:hint="eastAsia"/>
                <w:color w:val="000000"/>
              </w:rPr>
              <w:t>농정원</w:t>
            </w:r>
            <w:proofErr w:type="spellEnd"/>
            <w:r w:rsidRPr="00385EF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0F35F9" w:rsidRPr="00385EF0">
              <w:rPr>
                <w:rFonts w:asciiTheme="minorEastAsia" w:hAnsiTheme="minorEastAsia" w:cs="굴림" w:hint="eastAsia"/>
                <w:color w:val="000000"/>
              </w:rPr>
              <w:t>청년농지원처</w:t>
            </w:r>
            <w:proofErr w:type="spellEnd"/>
            <w:r w:rsidR="000F35F9" w:rsidRPr="00385EF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0F35F9" w:rsidRPr="00385EF0">
              <w:rPr>
                <w:rFonts w:asciiTheme="minorEastAsia" w:hAnsiTheme="minorEastAsia" w:cs="굴림" w:hint="eastAsia"/>
                <w:color w:val="000000"/>
              </w:rPr>
              <w:t>김성아</w:t>
            </w:r>
            <w:proofErr w:type="spellEnd"/>
            <w:r w:rsidR="000F35F9" w:rsidRPr="00385EF0">
              <w:rPr>
                <w:rFonts w:asciiTheme="minorEastAsia" w:hAnsiTheme="minorEastAsia" w:cs="굴림" w:hint="eastAsia"/>
                <w:color w:val="000000"/>
              </w:rPr>
              <w:t xml:space="preserve"> 처장은</w:t>
            </w:r>
            <w:r w:rsidRPr="00385EF0">
              <w:rPr>
                <w:rFonts w:asciiTheme="minorEastAsia" w:hAnsiTheme="minorEastAsia" w:cs="굴림" w:hint="eastAsia"/>
                <w:color w:val="000000"/>
              </w:rPr>
              <w:t xml:space="preserve"> “</w:t>
            </w:r>
            <w:r w:rsidR="00625C17" w:rsidRPr="00385EF0">
              <w:rPr>
                <w:rFonts w:asciiTheme="minorEastAsia" w:hAnsiTheme="minorEastAsia" w:cs="굴림" w:hint="eastAsia"/>
                <w:color w:val="000000"/>
              </w:rPr>
              <w:t>올해 처음으로 스타벅스와 청년</w:t>
            </w:r>
            <w:r w:rsidR="00905077">
              <w:rPr>
                <w:rFonts w:asciiTheme="minorEastAsia" w:hAnsiTheme="minorEastAsia" w:cs="굴림" w:hint="eastAsia"/>
                <w:color w:val="000000"/>
              </w:rPr>
              <w:t>농가가</w:t>
            </w:r>
            <w:r w:rsidR="00625C17" w:rsidRPr="00385EF0">
              <w:rPr>
                <w:rFonts w:asciiTheme="minorEastAsia" w:hAnsiTheme="minorEastAsia" w:cs="굴림" w:hint="eastAsia"/>
                <w:color w:val="000000"/>
              </w:rPr>
              <w:t xml:space="preserve"> 나눔과 상생을 통해 지구와 환경,</w:t>
            </w:r>
            <w:r w:rsidR="00625C17" w:rsidRPr="00385EF0">
              <w:rPr>
                <w:rFonts w:asciiTheme="minorEastAsia" w:hAnsiTheme="minorEastAsia" w:cs="굴림"/>
                <w:color w:val="000000"/>
              </w:rPr>
              <w:t xml:space="preserve"> </w:t>
            </w:r>
            <w:r w:rsidR="00625C17" w:rsidRPr="00385EF0">
              <w:rPr>
                <w:rFonts w:asciiTheme="minorEastAsia" w:hAnsiTheme="minorEastAsia" w:cs="굴림" w:hint="eastAsia"/>
                <w:color w:val="000000"/>
              </w:rPr>
              <w:t>농업을 살리는 협력을 시작한 것은 매우 뜻깊은 일이며,</w:t>
            </w:r>
            <w:r w:rsidR="00625C17" w:rsidRPr="00385EF0">
              <w:rPr>
                <w:rFonts w:asciiTheme="minorEastAsia" w:hAnsiTheme="minorEastAsia" w:cs="굴림"/>
                <w:color w:val="000000"/>
              </w:rPr>
              <w:t xml:space="preserve"> </w:t>
            </w:r>
            <w:r w:rsidR="00625C17" w:rsidRPr="00385EF0">
              <w:rPr>
                <w:rFonts w:asciiTheme="minorEastAsia" w:hAnsiTheme="minorEastAsia" w:cs="굴림" w:hint="eastAsia"/>
                <w:color w:val="000000"/>
              </w:rPr>
              <w:t xml:space="preserve">농정원도 이러한 활동이 지속적으로 확대될 수 있도록 적극 </w:t>
            </w:r>
            <w:proofErr w:type="spellStart"/>
            <w:r w:rsidR="00625C17" w:rsidRPr="00385EF0">
              <w:rPr>
                <w:rFonts w:asciiTheme="minorEastAsia" w:hAnsiTheme="minorEastAsia" w:cs="굴림" w:hint="eastAsia"/>
                <w:color w:val="000000"/>
              </w:rPr>
              <w:t>노력하겠다</w:t>
            </w:r>
            <w:r w:rsidRPr="00385EF0">
              <w:rPr>
                <w:rFonts w:asciiTheme="minorEastAsia" w:hAnsiTheme="minorEastAsia" w:cs="굴림" w:hint="eastAsia"/>
                <w:color w:val="000000"/>
              </w:rPr>
              <w:t>”라고</w:t>
            </w:r>
            <w:proofErr w:type="spellEnd"/>
            <w:r w:rsidRPr="00385EF0">
              <w:rPr>
                <w:rFonts w:asciiTheme="minorEastAsia" w:hAnsiTheme="minorEastAsia" w:cs="굴림" w:hint="eastAsia"/>
                <w:color w:val="000000"/>
              </w:rPr>
              <w:t xml:space="preserve"> 밝혔다.</w:t>
            </w:r>
          </w:p>
          <w:p w14:paraId="2607C359" w14:textId="77777777" w:rsidR="000937DC" w:rsidRPr="005A2EA0" w:rsidRDefault="000937DC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5C64F08" w14:textId="15A04847" w:rsidR="00391F77" w:rsidRPr="00EA6044" w:rsidRDefault="009B384E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9B384E">
              <w:rPr>
                <w:rFonts w:asciiTheme="minorEastAsia" w:hAnsiTheme="minorEastAsia" w:cs="굴림" w:hint="eastAsia"/>
                <w:color w:val="000000"/>
              </w:rPr>
              <w:t>스타벅스는 2015년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>부터</w:t>
            </w:r>
            <w:r w:rsidRPr="009B384E">
              <w:rPr>
                <w:rFonts w:asciiTheme="minorEastAsia" w:hAnsiTheme="minorEastAsia" w:cs="굴림" w:hint="eastAsia"/>
                <w:color w:val="000000"/>
              </w:rPr>
              <w:t xml:space="preserve"> 경기도와 농산물 소비촉진 및 자원 재활용을 위한 협력을 맺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 xml:space="preserve">고 </w:t>
            </w:r>
            <w:r w:rsidR="00391F77">
              <w:rPr>
                <w:rFonts w:asciiTheme="minorEastAsia" w:hAnsiTheme="minorEastAsia" w:hint="eastAsia"/>
                <w:color w:val="000000"/>
              </w:rPr>
              <w:t xml:space="preserve">매장에서 배출되는 커피찌꺼기를 친환경 커피 퇴비로 재활용해 우리 농가에 전달하고 있다. </w:t>
            </w:r>
            <w:r w:rsidR="00391F77" w:rsidRPr="00391F77">
              <w:rPr>
                <w:rFonts w:asciiTheme="minorEastAsia" w:hAnsiTheme="minorEastAsia" w:hint="eastAsia"/>
                <w:color w:val="000000"/>
              </w:rPr>
              <w:t xml:space="preserve">2016년에는 업계 최초로 </w:t>
            </w:r>
            <w:r w:rsidR="00E84A92" w:rsidRPr="00EA6044">
              <w:rPr>
                <w:rFonts w:asciiTheme="minorEastAsia" w:hAnsiTheme="minorEastAsia"/>
                <w:color w:val="000000" w:themeColor="text1"/>
              </w:rPr>
              <w:t>기후에너지환경부</w:t>
            </w:r>
            <w:r w:rsidR="00E84A92" w:rsidRPr="00EA6044">
              <w:rPr>
                <w:rFonts w:asciiTheme="minorEastAsia" w:hAnsiTheme="minorEastAsia" w:hint="eastAsia"/>
                <w:color w:val="000000" w:themeColor="text1"/>
              </w:rPr>
              <w:t xml:space="preserve"> (</w:t>
            </w:r>
            <w:r w:rsidR="00E84A92" w:rsidRPr="00EA6044">
              <w:rPr>
                <w:rFonts w:asciiTheme="minorEastAsia" w:hAnsiTheme="minorEastAsia"/>
                <w:color w:val="000000" w:themeColor="text1"/>
              </w:rPr>
              <w:t>전</w:t>
            </w:r>
            <w:r w:rsidR="00E84A92" w:rsidRPr="00EA6044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391F77" w:rsidRPr="00EA6044">
              <w:rPr>
                <w:rFonts w:asciiTheme="minorEastAsia" w:hAnsiTheme="minorEastAsia" w:hint="eastAsia"/>
                <w:color w:val="000000" w:themeColor="text1"/>
              </w:rPr>
              <w:t>환경부</w:t>
            </w:r>
            <w:r w:rsidR="00E84A92" w:rsidRPr="00EA6044">
              <w:rPr>
                <w:rFonts w:asciiTheme="minorEastAsia" w:hAnsiTheme="minorEastAsia" w:hint="eastAsia"/>
                <w:color w:val="000000" w:themeColor="text1"/>
              </w:rPr>
              <w:t>)</w:t>
            </w:r>
            <w:r w:rsidR="00391F77" w:rsidRPr="00EA6044">
              <w:rPr>
                <w:rFonts w:asciiTheme="minorEastAsia" w:hAnsiTheme="minorEastAsia" w:hint="eastAsia"/>
                <w:color w:val="000000" w:themeColor="text1"/>
              </w:rPr>
              <w:t>, 자원순환사회연대와 커피찌꺼기 재활용 활성화 시범사업을 위한 업무 협약을 체결하고</w:t>
            </w:r>
            <w:r w:rsidR="00EA6044" w:rsidRPr="00EA6044">
              <w:rPr>
                <w:rFonts w:asciiTheme="minorEastAsia" w:hAnsiTheme="minorEastAsia" w:hint="eastAsia"/>
                <w:color w:val="000000" w:themeColor="text1"/>
              </w:rPr>
              <w:t>,</w:t>
            </w:r>
            <w:r w:rsidR="00F8717F" w:rsidRPr="00EA6044">
              <w:rPr>
                <w:rFonts w:asciiTheme="minorEastAsia" w:hAnsiTheme="minorEastAsia" w:hint="eastAsia"/>
                <w:color w:val="000000" w:themeColor="text1"/>
              </w:rPr>
              <w:t xml:space="preserve"> 이어서 </w:t>
            </w:r>
            <w:r w:rsidR="00E84A92" w:rsidRPr="00EA6044">
              <w:rPr>
                <w:rFonts w:asciiTheme="minorEastAsia" w:hAnsiTheme="minorEastAsia" w:hint="eastAsia"/>
                <w:color w:val="000000" w:themeColor="text1"/>
              </w:rPr>
              <w:t>2023년</w:t>
            </w:r>
            <w:r w:rsidR="00F8717F" w:rsidRPr="00EA6044">
              <w:rPr>
                <w:rFonts w:asciiTheme="minorEastAsia" w:hAnsiTheme="minorEastAsia" w:hint="eastAsia"/>
                <w:color w:val="000000" w:themeColor="text1"/>
              </w:rPr>
              <w:t>에</w:t>
            </w:r>
            <w:r w:rsidR="00E84A92" w:rsidRPr="00EA6044">
              <w:rPr>
                <w:rFonts w:asciiTheme="minorEastAsia" w:hAnsiTheme="minorEastAsia" w:hint="eastAsia"/>
                <w:color w:val="000000" w:themeColor="text1"/>
              </w:rPr>
              <w:t xml:space="preserve"> 농림축산식품부와 우리 농산물 활용</w:t>
            </w:r>
            <w:r w:rsidR="009E3965">
              <w:rPr>
                <w:rFonts w:asciiTheme="minorEastAsia" w:hAnsiTheme="minorEastAsia" w:hint="eastAsia"/>
                <w:color w:val="000000" w:themeColor="text1"/>
              </w:rPr>
              <w:t xml:space="preserve"> 및</w:t>
            </w:r>
            <w:r w:rsidR="00E84A92" w:rsidRPr="00EA6044">
              <w:rPr>
                <w:rFonts w:asciiTheme="minorEastAsia" w:hAnsiTheme="minorEastAsia" w:hint="eastAsia"/>
                <w:color w:val="000000" w:themeColor="text1"/>
              </w:rPr>
              <w:t xml:space="preserve"> 커피</w:t>
            </w:r>
            <w:r w:rsidR="009E3965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E84A92" w:rsidRPr="00EA6044">
              <w:rPr>
                <w:rFonts w:asciiTheme="minorEastAsia" w:hAnsiTheme="minorEastAsia" w:hint="eastAsia"/>
                <w:color w:val="000000" w:themeColor="text1"/>
              </w:rPr>
              <w:t xml:space="preserve">퇴비 농가 </w:t>
            </w:r>
            <w:r w:rsidR="00E84A92" w:rsidRPr="00EA6044">
              <w:rPr>
                <w:rFonts w:asciiTheme="minorEastAsia" w:hAnsiTheme="minorEastAsia" w:hint="eastAsia"/>
                <w:color w:val="000000" w:themeColor="text1"/>
              </w:rPr>
              <w:lastRenderedPageBreak/>
              <w:t>기부를 위한 업무 협약을</w:t>
            </w:r>
            <w:r w:rsidR="00C03D9A">
              <w:rPr>
                <w:rFonts w:asciiTheme="minorEastAsia" w:hAnsiTheme="minorEastAsia" w:hint="eastAsia"/>
                <w:color w:val="000000" w:themeColor="text1"/>
              </w:rPr>
              <w:t xml:space="preserve"> 체결하며 </w:t>
            </w:r>
            <w:r w:rsidR="00EA6044" w:rsidRPr="00EA6044">
              <w:rPr>
                <w:rFonts w:asciiTheme="minorEastAsia" w:hAnsiTheme="minorEastAsia" w:hint="eastAsia"/>
                <w:color w:val="000000" w:themeColor="text1"/>
              </w:rPr>
              <w:t>커피찌꺼기를 재활용하는 프로세스를 구축한 바 있다.</w:t>
            </w:r>
          </w:p>
          <w:p w14:paraId="4AFE06EC" w14:textId="77777777" w:rsidR="00391F77" w:rsidRDefault="00391F77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/>
                <w:color w:val="000000"/>
              </w:rPr>
            </w:pPr>
          </w:p>
          <w:p w14:paraId="22F734F6" w14:textId="6FD9A762" w:rsidR="00391F77" w:rsidRDefault="00391F77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/>
                <w:color w:val="000000"/>
              </w:rPr>
            </w:pPr>
            <w:r w:rsidRPr="00391F77">
              <w:rPr>
                <w:rFonts w:asciiTheme="minorEastAsia" w:hAnsiTheme="minorEastAsia" w:hint="eastAsia"/>
                <w:color w:val="000000"/>
              </w:rPr>
              <w:t xml:space="preserve">지난 11년간 스타벅스가 </w:t>
            </w:r>
            <w:r w:rsidR="007741B1">
              <w:rPr>
                <w:rFonts w:asciiTheme="minorEastAsia" w:hAnsiTheme="minorEastAsia" w:hint="eastAsia"/>
                <w:color w:val="000000"/>
              </w:rPr>
              <w:t xml:space="preserve">평택, 이천, </w:t>
            </w:r>
            <w:r w:rsidRPr="00391F77">
              <w:rPr>
                <w:rFonts w:asciiTheme="minorEastAsia" w:hAnsiTheme="minorEastAsia" w:hint="eastAsia"/>
                <w:color w:val="000000"/>
              </w:rPr>
              <w:t xml:space="preserve">보성, 하동, 제주, </w:t>
            </w:r>
            <w:r w:rsidR="007741B1">
              <w:rPr>
                <w:rFonts w:asciiTheme="minorEastAsia" w:hAnsiTheme="minorEastAsia" w:hint="eastAsia"/>
                <w:color w:val="000000"/>
              </w:rPr>
              <w:t xml:space="preserve">상주, 고창, </w:t>
            </w:r>
            <w:r w:rsidRPr="00391F77">
              <w:rPr>
                <w:rFonts w:asciiTheme="minorEastAsia" w:hAnsiTheme="minorEastAsia" w:hint="eastAsia"/>
                <w:color w:val="000000"/>
              </w:rPr>
              <w:t xml:space="preserve">고흥 등 지역 농가에 </w:t>
            </w:r>
            <w:r>
              <w:rPr>
                <w:rFonts w:asciiTheme="minorEastAsia" w:hAnsiTheme="minorEastAsia" w:hint="eastAsia"/>
                <w:color w:val="000000"/>
              </w:rPr>
              <w:t xml:space="preserve">무상으로 </w:t>
            </w:r>
            <w:r w:rsidRPr="00391F77">
              <w:rPr>
                <w:rFonts w:asciiTheme="minorEastAsia" w:hAnsiTheme="minorEastAsia" w:hint="eastAsia"/>
                <w:color w:val="000000"/>
              </w:rPr>
              <w:t>전달한 커피 퇴비는 2</w:t>
            </w:r>
            <w:r w:rsidR="007741B1">
              <w:rPr>
                <w:rFonts w:asciiTheme="minorEastAsia" w:hAnsiTheme="minorEastAsia" w:hint="eastAsia"/>
                <w:color w:val="000000"/>
              </w:rPr>
              <w:t>8</w:t>
            </w:r>
            <w:r w:rsidRPr="00391F77">
              <w:rPr>
                <w:rFonts w:asciiTheme="minorEastAsia" w:hAnsiTheme="minorEastAsia" w:hint="eastAsia"/>
                <w:color w:val="000000"/>
              </w:rPr>
              <w:t xml:space="preserve">만 </w:t>
            </w:r>
            <w:r w:rsidR="007741B1">
              <w:rPr>
                <w:rFonts w:asciiTheme="minorEastAsia" w:hAnsiTheme="minorEastAsia" w:hint="eastAsia"/>
                <w:color w:val="000000"/>
              </w:rPr>
              <w:t>8</w:t>
            </w:r>
            <w:r w:rsidRPr="00391F77">
              <w:rPr>
                <w:rFonts w:asciiTheme="minorEastAsia" w:hAnsiTheme="minorEastAsia" w:hint="eastAsia"/>
                <w:color w:val="000000"/>
              </w:rPr>
              <w:t>천여 포대에 달하며, 이를 금액으로 환산하면 1</w:t>
            </w:r>
            <w:r w:rsidR="007741B1">
              <w:rPr>
                <w:rFonts w:asciiTheme="minorEastAsia" w:hAnsiTheme="minorEastAsia" w:hint="eastAsia"/>
                <w:color w:val="000000"/>
              </w:rPr>
              <w:t>1</w:t>
            </w:r>
            <w:r w:rsidRPr="00391F77">
              <w:rPr>
                <w:rFonts w:asciiTheme="minorEastAsia" w:hAnsiTheme="minorEastAsia" w:hint="eastAsia"/>
                <w:color w:val="000000"/>
              </w:rPr>
              <w:t>억 원이 넘는다. 무게로는 5,</w:t>
            </w:r>
            <w:r w:rsidR="007741B1">
              <w:rPr>
                <w:rFonts w:asciiTheme="minorEastAsia" w:hAnsiTheme="minorEastAsia" w:hint="eastAsia"/>
                <w:color w:val="000000"/>
              </w:rPr>
              <w:t>77</w:t>
            </w:r>
            <w:r w:rsidRPr="00391F77">
              <w:rPr>
                <w:rFonts w:asciiTheme="minorEastAsia" w:hAnsiTheme="minorEastAsia" w:hint="eastAsia"/>
                <w:color w:val="000000"/>
              </w:rPr>
              <w:t xml:space="preserve">0톤에 달하는 양으로, 이를 통해 </w:t>
            </w:r>
            <w:proofErr w:type="spellStart"/>
            <w:r w:rsidRPr="00391F77">
              <w:rPr>
                <w:rFonts w:asciiTheme="minorEastAsia" w:hAnsiTheme="minorEastAsia" w:hint="eastAsia"/>
                <w:color w:val="000000"/>
              </w:rPr>
              <w:t>자원선순환</w:t>
            </w:r>
            <w:proofErr w:type="spellEnd"/>
            <w:r w:rsidRPr="00391F77">
              <w:rPr>
                <w:rFonts w:asciiTheme="minorEastAsia" w:hAnsiTheme="minorEastAsia" w:hint="eastAsia"/>
                <w:color w:val="000000"/>
              </w:rPr>
              <w:t xml:space="preserve"> 및 지역 농가와의 상생 활동을 이어가고 있다.</w:t>
            </w:r>
          </w:p>
          <w:p w14:paraId="2AAD6E82" w14:textId="77777777" w:rsidR="00B647C5" w:rsidRDefault="00B647C5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/>
                <w:color w:val="000000"/>
              </w:rPr>
            </w:pPr>
          </w:p>
          <w:p w14:paraId="613DB7CD" w14:textId="0BF74753" w:rsidR="00B647C5" w:rsidRDefault="00B647C5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  <w:r w:rsidRPr="009B384E">
              <w:rPr>
                <w:rFonts w:asciiTheme="minorEastAsia" w:hAnsiTheme="minorEastAsia" w:cs="굴림" w:hint="eastAsia"/>
                <w:color w:val="000000"/>
              </w:rPr>
              <w:t xml:space="preserve">우리 농가에 기부한 커피 퇴비는 </w:t>
            </w:r>
            <w:proofErr w:type="spellStart"/>
            <w:r w:rsidRPr="009B384E">
              <w:rPr>
                <w:rFonts w:asciiTheme="minorEastAsia" w:hAnsiTheme="minorEastAsia" w:cs="굴림" w:hint="eastAsia"/>
                <w:color w:val="000000"/>
              </w:rPr>
              <w:t>자원선순환</w:t>
            </w:r>
            <w:proofErr w:type="spellEnd"/>
            <w:r w:rsidRPr="009B384E">
              <w:rPr>
                <w:rFonts w:asciiTheme="minorEastAsia" w:hAnsiTheme="minorEastAsia" w:cs="굴림" w:hint="eastAsia"/>
                <w:color w:val="000000"/>
              </w:rPr>
              <w:t xml:space="preserve"> 활동으로 이어지고 있다. 친환경 커피찌꺼기로 만든 퇴비로 재배한 농산물이 </w:t>
            </w:r>
            <w:proofErr w:type="spellStart"/>
            <w:r w:rsidRPr="009B384E"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 w:rsidRPr="009B384E">
              <w:rPr>
                <w:rFonts w:asciiTheme="minorEastAsia" w:hAnsiTheme="minorEastAsia" w:cs="굴림" w:hint="eastAsia"/>
                <w:color w:val="000000"/>
              </w:rPr>
              <w:t xml:space="preserve"> 상품의 원재료로 사용되어 다시 스타벅스 매장에서 판매된다.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우리 </w:t>
            </w:r>
            <w:r w:rsidRPr="009B384E">
              <w:rPr>
                <w:rFonts w:asciiTheme="minorEastAsia" w:hAnsiTheme="minorEastAsia" w:cs="굴림" w:hint="eastAsia"/>
                <w:color w:val="000000"/>
              </w:rPr>
              <w:t xml:space="preserve">농산물 제품들은 지역 특산물을 알리는 역할을 하는 한편, 국내 농가의 지역사회 소득 증대에도 일조하는 상생 모델로 자리잡고 있다. </w:t>
            </w:r>
          </w:p>
          <w:p w14:paraId="51AFDF6E" w14:textId="77777777" w:rsidR="005B60AC" w:rsidRPr="007741B1" w:rsidRDefault="005B60AC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AAA6BE0" w14:textId="33A65F41" w:rsidR="00B647C5" w:rsidRDefault="00B647C5" w:rsidP="005B60AC">
            <w:pPr>
              <w:pStyle w:val="a6"/>
              <w:tabs>
                <w:tab w:val="left" w:pos="2554"/>
              </w:tabs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‘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한 입에 쏙 고구마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’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는 2015년 첫 출시 이후 </w:t>
            </w:r>
            <w:r w:rsidRPr="0071646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지속적인 리뉴얼 과정을 거치면서 현재는 전북 고창 고구마를 활용한 상품으로 전국 매장에서 판매 중으로 </w:t>
            </w:r>
            <w:r w:rsidRPr="007164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출시 이후 현재까지 누적 370만 개 이상 판매되며</w:t>
            </w:r>
            <w:r w:rsidRPr="0071646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10년간 꾸준히 사랑받는 인기 상품으로 자리매김했다. </w:t>
            </w:r>
          </w:p>
          <w:p w14:paraId="4B71C56A" w14:textId="77777777" w:rsidR="005B60AC" w:rsidRPr="00806B20" w:rsidRDefault="005B60AC" w:rsidP="005B60AC">
            <w:pPr>
              <w:pStyle w:val="a6"/>
              <w:tabs>
                <w:tab w:val="left" w:pos="2554"/>
              </w:tabs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3ACB7893" w14:textId="55C27691" w:rsidR="00391F77" w:rsidRDefault="00B647C5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또한, </w:t>
            </w:r>
            <w:r w:rsidR="00391F77" w:rsidRPr="009B384E">
              <w:rPr>
                <w:rFonts w:asciiTheme="minorEastAsia" w:hAnsiTheme="minorEastAsia" w:cs="굴림" w:hint="eastAsia"/>
                <w:color w:val="000000"/>
              </w:rPr>
              <w:t xml:space="preserve">2022년에는 업계 최초로 </w:t>
            </w:r>
            <w:proofErr w:type="spellStart"/>
            <w:r w:rsidR="00391F77" w:rsidRPr="009B384E">
              <w:rPr>
                <w:rFonts w:asciiTheme="minorEastAsia" w:hAnsiTheme="minorEastAsia" w:cs="굴림" w:hint="eastAsia"/>
                <w:color w:val="000000"/>
              </w:rPr>
              <w:t>재활용환경성평가</w:t>
            </w:r>
            <w:proofErr w:type="spellEnd"/>
            <w:r w:rsidR="00391F77" w:rsidRPr="009B384E">
              <w:rPr>
                <w:rFonts w:asciiTheme="minorEastAsia" w:hAnsiTheme="minorEastAsia" w:cs="굴림" w:hint="eastAsia"/>
                <w:color w:val="000000"/>
              </w:rPr>
              <w:t xml:space="preserve"> 승인을 받은 커피찌꺼기로 제작한 업사이클링 </w:t>
            </w:r>
            <w:r>
              <w:rPr>
                <w:rFonts w:asciiTheme="minorEastAsia" w:hAnsiTheme="minorEastAsia" w:cs="굴림" w:hint="eastAsia"/>
                <w:color w:val="000000"/>
              </w:rPr>
              <w:t>상품인</w:t>
            </w:r>
            <w:r w:rsidR="0039209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91F77" w:rsidRPr="009B384E">
              <w:rPr>
                <w:rFonts w:asciiTheme="minorEastAsia" w:hAnsiTheme="minorEastAsia" w:cs="굴림" w:hint="eastAsia"/>
                <w:color w:val="000000"/>
              </w:rPr>
              <w:t xml:space="preserve">화분을 선보였다. 이어서 2023년에 환경부 소속 한강유역환경청으로부터 </w:t>
            </w:r>
            <w:r w:rsidR="00391F77">
              <w:rPr>
                <w:rFonts w:asciiTheme="minorEastAsia" w:hAnsiTheme="minorEastAsia" w:cs="굴림" w:hint="eastAsia"/>
                <w:color w:val="000000"/>
              </w:rPr>
              <w:t xml:space="preserve">업계 최초로 </w:t>
            </w:r>
            <w:r w:rsidR="00391F77" w:rsidRPr="009B384E">
              <w:rPr>
                <w:rFonts w:asciiTheme="minorEastAsia" w:hAnsiTheme="minorEastAsia" w:cs="굴림" w:hint="eastAsia"/>
                <w:color w:val="000000"/>
              </w:rPr>
              <w:t xml:space="preserve">순환자원 인증을 획득해 </w:t>
            </w:r>
            <w:r w:rsidR="00391F77" w:rsidRPr="00391F77">
              <w:rPr>
                <w:rFonts w:asciiTheme="minorEastAsia" w:hAnsiTheme="minorEastAsia" w:hint="eastAsia"/>
                <w:color w:val="000000"/>
              </w:rPr>
              <w:t xml:space="preserve">커피찌꺼기를 </w:t>
            </w:r>
            <w:proofErr w:type="spellStart"/>
            <w:r w:rsidR="000B22AE">
              <w:rPr>
                <w:rFonts w:asciiTheme="minorEastAsia" w:hAnsiTheme="minorEastAsia" w:hint="eastAsia"/>
                <w:color w:val="000000"/>
              </w:rPr>
              <w:t>업사이클링</w:t>
            </w:r>
            <w:r w:rsidR="00391F77" w:rsidRPr="00391F77">
              <w:rPr>
                <w:rFonts w:asciiTheme="minorEastAsia" w:hAnsiTheme="minorEastAsia" w:hint="eastAsia"/>
                <w:color w:val="000000"/>
              </w:rPr>
              <w:t>해</w:t>
            </w:r>
            <w:proofErr w:type="spellEnd"/>
            <w:r w:rsidR="00391F77" w:rsidRPr="00391F77">
              <w:rPr>
                <w:rFonts w:asciiTheme="minorEastAsia" w:hAnsiTheme="minorEastAsia" w:hint="eastAsia"/>
                <w:color w:val="000000"/>
              </w:rPr>
              <w:t xml:space="preserve"> 제작</w:t>
            </w:r>
            <w:r w:rsidR="00FC6197">
              <w:rPr>
                <w:rFonts w:asciiTheme="minorEastAsia" w:hAnsiTheme="minorEastAsia" w:hint="eastAsia"/>
                <w:color w:val="000000"/>
              </w:rPr>
              <w:t>한</w:t>
            </w:r>
            <w:r w:rsidR="00391F77" w:rsidRPr="00391F77">
              <w:rPr>
                <w:rFonts w:asciiTheme="minorEastAsia" w:hAnsiTheme="minorEastAsia" w:hint="eastAsia"/>
                <w:color w:val="000000"/>
              </w:rPr>
              <w:t xml:space="preserve"> 트레이가 국내 1호 순환자원사용제품으로 선정</w:t>
            </w:r>
            <w:r w:rsidR="00391F77">
              <w:rPr>
                <w:rFonts w:asciiTheme="minorEastAsia" w:hAnsiTheme="minorEastAsia" w:hint="eastAsia"/>
                <w:color w:val="000000"/>
              </w:rPr>
              <w:t>되며 커피찌꺼기의 재자원화에 앞장서고 있다.</w:t>
            </w:r>
          </w:p>
          <w:p w14:paraId="0473EE4F" w14:textId="77777777" w:rsidR="00F52926" w:rsidRDefault="00F52926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/>
                <w:color w:val="000000"/>
              </w:rPr>
            </w:pPr>
          </w:p>
          <w:p w14:paraId="039ABBF5" w14:textId="6F3A6DD6" w:rsidR="000B22AE" w:rsidRDefault="00787E43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커피</w:t>
            </w:r>
            <w:r w:rsidR="0008439A">
              <w:rPr>
                <w:rFonts w:asciiTheme="minorEastAsia" w:hAnsiTheme="minorEastAsia" w:hint="eastAsia"/>
                <w:color w:val="000000"/>
              </w:rPr>
              <w:t xml:space="preserve">찌꺼기 </w:t>
            </w:r>
            <w:r>
              <w:rPr>
                <w:rFonts w:asciiTheme="minorEastAsia" w:hAnsiTheme="minorEastAsia" w:hint="eastAsia"/>
                <w:color w:val="000000"/>
              </w:rPr>
              <w:t xml:space="preserve">업사이클링 화분은 </w:t>
            </w:r>
            <w:r w:rsidR="00061BDF">
              <w:rPr>
                <w:rFonts w:asciiTheme="minorEastAsia" w:hAnsiTheme="minorEastAsia" w:hint="eastAsia"/>
                <w:color w:val="000000"/>
              </w:rPr>
              <w:t xml:space="preserve">일회용컵 없는 날 캠페인을 </w:t>
            </w:r>
            <w:r w:rsidR="00CB6F6A">
              <w:rPr>
                <w:rFonts w:asciiTheme="minorEastAsia" w:hAnsiTheme="minorEastAsia" w:hint="eastAsia"/>
                <w:color w:val="000000"/>
              </w:rPr>
              <w:t xml:space="preserve">통해 개인 </w:t>
            </w:r>
            <w:proofErr w:type="spellStart"/>
            <w:r w:rsidR="00CB6F6A">
              <w:rPr>
                <w:rFonts w:asciiTheme="minorEastAsia" w:hAnsiTheme="minorEastAsia" w:hint="eastAsia"/>
                <w:color w:val="000000"/>
              </w:rPr>
              <w:t>다회용컵</w:t>
            </w:r>
            <w:proofErr w:type="spellEnd"/>
            <w:r w:rsidR="00CB6F6A">
              <w:rPr>
                <w:rFonts w:asciiTheme="minorEastAsia" w:hAnsiTheme="minorEastAsia" w:hint="eastAsia"/>
                <w:color w:val="000000"/>
              </w:rPr>
              <w:t xml:space="preserve"> 사용 상위 고객에게 화분 키트로 제공된 바 있으며, </w:t>
            </w:r>
            <w:r w:rsidR="000B22AE">
              <w:rPr>
                <w:rFonts w:asciiTheme="minorEastAsia" w:hAnsiTheme="minorEastAsia" w:hint="eastAsia"/>
                <w:color w:val="000000"/>
              </w:rPr>
              <w:t>커피</w:t>
            </w:r>
            <w:r w:rsidR="0008439A">
              <w:rPr>
                <w:rFonts w:asciiTheme="minorEastAsia" w:hAnsiTheme="minorEastAsia" w:hint="eastAsia"/>
                <w:color w:val="000000"/>
              </w:rPr>
              <w:t>찌꺼기</w:t>
            </w:r>
            <w:r w:rsidR="000B22AE"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="00F553EB">
              <w:rPr>
                <w:rFonts w:asciiTheme="minorEastAsia" w:hAnsiTheme="minorEastAsia" w:hint="eastAsia"/>
                <w:color w:val="000000"/>
              </w:rPr>
              <w:t xml:space="preserve">업사이클링 </w:t>
            </w:r>
            <w:r w:rsidR="000B22AE">
              <w:rPr>
                <w:rFonts w:asciiTheme="minorEastAsia" w:hAnsiTheme="minorEastAsia" w:hint="eastAsia"/>
                <w:color w:val="000000"/>
              </w:rPr>
              <w:t xml:space="preserve">트레이는 </w:t>
            </w:r>
            <w:r w:rsidR="00CD29C1">
              <w:rPr>
                <w:rFonts w:asciiTheme="minorEastAsia" w:hAnsiTheme="minorEastAsia" w:hint="eastAsia"/>
                <w:color w:val="000000"/>
              </w:rPr>
              <w:t xml:space="preserve">2024년 </w:t>
            </w:r>
            <w:proofErr w:type="spellStart"/>
            <w:r w:rsidR="002E482A">
              <w:rPr>
                <w:rFonts w:asciiTheme="minorEastAsia" w:hAnsiTheme="minorEastAsia" w:hint="eastAsia"/>
                <w:color w:val="000000"/>
              </w:rPr>
              <w:t>서울중앙우체국점</w:t>
            </w:r>
            <w:proofErr w:type="spellEnd"/>
            <w:r w:rsidR="002E482A">
              <w:rPr>
                <w:rFonts w:asciiTheme="minorEastAsia" w:hAnsiTheme="minorEastAsia" w:hint="eastAsia"/>
                <w:color w:val="000000"/>
              </w:rPr>
              <w:t xml:space="preserve">, </w:t>
            </w:r>
            <w:proofErr w:type="spellStart"/>
            <w:r w:rsidR="002E482A">
              <w:rPr>
                <w:rFonts w:asciiTheme="minorEastAsia" w:hAnsiTheme="minorEastAsia" w:hint="eastAsia"/>
                <w:color w:val="000000"/>
              </w:rPr>
              <w:t>국회의사당역점</w:t>
            </w:r>
            <w:proofErr w:type="spellEnd"/>
            <w:r w:rsidR="002E482A">
              <w:rPr>
                <w:rFonts w:asciiTheme="minorEastAsia" w:hAnsiTheme="minorEastAsia" w:hint="eastAsia"/>
                <w:color w:val="000000"/>
              </w:rPr>
              <w:t>, 세종청사점</w:t>
            </w:r>
            <w:r w:rsidR="00882D7F">
              <w:rPr>
                <w:rFonts w:asciiTheme="minorEastAsia" w:hAnsiTheme="minorEastAsia" w:hint="eastAsia"/>
                <w:color w:val="000000"/>
              </w:rPr>
              <w:t xml:space="preserve">, </w:t>
            </w:r>
            <w:proofErr w:type="spellStart"/>
            <w:r w:rsidR="00882D7F">
              <w:rPr>
                <w:rFonts w:asciiTheme="minorEastAsia" w:hAnsiTheme="minorEastAsia" w:hint="eastAsia"/>
                <w:color w:val="000000"/>
              </w:rPr>
              <w:t>강릉주문진점</w:t>
            </w:r>
            <w:proofErr w:type="spellEnd"/>
            <w:r w:rsidR="00882D7F">
              <w:rPr>
                <w:rFonts w:asciiTheme="minorEastAsia" w:hAnsiTheme="minorEastAsia" w:hint="eastAsia"/>
                <w:color w:val="000000"/>
              </w:rPr>
              <w:t>, 제주세화DT점</w:t>
            </w:r>
            <w:r w:rsidR="002E482A">
              <w:rPr>
                <w:rFonts w:asciiTheme="minorEastAsia" w:hAnsiTheme="minorEastAsia" w:hint="eastAsia"/>
                <w:color w:val="000000"/>
              </w:rPr>
              <w:t xml:space="preserve"> 등 </w:t>
            </w:r>
            <w:r w:rsidR="00CD29C1">
              <w:rPr>
                <w:rFonts w:asciiTheme="minorEastAsia" w:hAnsiTheme="minorEastAsia" w:hint="eastAsia"/>
                <w:color w:val="000000"/>
              </w:rPr>
              <w:t>5개 매장에 시범 도입 이후</w:t>
            </w:r>
            <w:r w:rsidR="00882D7F">
              <w:rPr>
                <w:rFonts w:asciiTheme="minorEastAsia" w:hAnsiTheme="minorEastAsia" w:hint="eastAsia"/>
                <w:color w:val="000000"/>
              </w:rPr>
              <w:t>,</w:t>
            </w:r>
            <w:r w:rsidR="002E482A"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="00CD29C1">
              <w:rPr>
                <w:rFonts w:asciiTheme="minorEastAsia" w:hAnsiTheme="minorEastAsia" w:hint="eastAsia"/>
                <w:color w:val="000000"/>
              </w:rPr>
              <w:t xml:space="preserve">2025년에는 </w:t>
            </w:r>
            <w:r w:rsidR="008812AD">
              <w:rPr>
                <w:rFonts w:asciiTheme="minorEastAsia" w:hAnsiTheme="minorEastAsia" w:hint="eastAsia"/>
                <w:color w:val="000000"/>
              </w:rPr>
              <w:t xml:space="preserve">제주 지역 </w:t>
            </w:r>
            <w:r w:rsidR="00CD29C1">
              <w:rPr>
                <w:rFonts w:asciiTheme="minorEastAsia" w:hAnsiTheme="minorEastAsia" w:hint="eastAsia"/>
                <w:color w:val="000000"/>
              </w:rPr>
              <w:t>10개 매장</w:t>
            </w:r>
            <w:r w:rsidR="00107ACF">
              <w:rPr>
                <w:rFonts w:asciiTheme="minorEastAsia" w:hAnsiTheme="minorEastAsia" w:hint="eastAsia"/>
                <w:color w:val="000000"/>
              </w:rPr>
              <w:t>을 추가해</w:t>
            </w:r>
            <w:r w:rsidR="00CD29C1">
              <w:rPr>
                <w:rFonts w:asciiTheme="minorEastAsia" w:hAnsiTheme="minorEastAsia" w:hint="eastAsia"/>
                <w:color w:val="000000"/>
              </w:rPr>
              <w:t xml:space="preserve"> 도입을 확대</w:t>
            </w:r>
            <w:r w:rsidR="004C23F5">
              <w:rPr>
                <w:rFonts w:asciiTheme="minorEastAsia" w:hAnsiTheme="minorEastAsia" w:hint="eastAsia"/>
                <w:color w:val="000000"/>
              </w:rPr>
              <w:t>해 오고 있다.</w:t>
            </w:r>
          </w:p>
          <w:p w14:paraId="414B73E4" w14:textId="77777777" w:rsidR="005B60AC" w:rsidRDefault="005B60AC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/>
                <w:color w:val="000000"/>
              </w:rPr>
            </w:pPr>
          </w:p>
          <w:p w14:paraId="5C596B5A" w14:textId="0FC1420F" w:rsidR="00FF48CB" w:rsidRPr="00FF48CB" w:rsidRDefault="00A45B10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스타벅스 손정현 대표이사는</w:t>
            </w:r>
            <w:r w:rsidR="003A7031">
              <w:rPr>
                <w:rFonts w:ascii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hAnsiTheme="minorEastAsia"/>
                <w:color w:val="000000"/>
              </w:rPr>
              <w:t>“</w:t>
            </w:r>
            <w:r w:rsidRPr="009B384E">
              <w:rPr>
                <w:rFonts w:asciiTheme="minorEastAsia" w:hAnsiTheme="minorEastAsia" w:cs="굴림" w:hint="eastAsia"/>
                <w:color w:val="000000"/>
              </w:rPr>
              <w:t>커피찌꺼기</w:t>
            </w:r>
            <w:r w:rsidR="00EB7172">
              <w:rPr>
                <w:rFonts w:asciiTheme="minorEastAsia" w:hAnsiTheme="minorEastAsia" w:cs="굴림" w:hint="eastAsia"/>
                <w:color w:val="000000"/>
              </w:rPr>
              <w:t xml:space="preserve">를 </w:t>
            </w:r>
            <w:r w:rsidR="001A5ACC">
              <w:rPr>
                <w:rFonts w:asciiTheme="minorEastAsia" w:hAnsiTheme="minorEastAsia" w:cs="굴림" w:hint="eastAsia"/>
                <w:color w:val="000000"/>
              </w:rPr>
              <w:t>활용하는</w:t>
            </w:r>
            <w:r w:rsidR="00EB717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EB7172">
              <w:rPr>
                <w:rFonts w:asciiTheme="minorEastAsia" w:hAnsiTheme="minorEastAsia" w:cs="굴림" w:hint="eastAsia"/>
                <w:color w:val="000000"/>
              </w:rPr>
              <w:t>자원선순환</w:t>
            </w:r>
            <w:r w:rsidR="003636F2">
              <w:rPr>
                <w:rFonts w:asciiTheme="minorEastAsia" w:hAnsiTheme="minorEastAsia" w:cs="굴림" w:hint="eastAsia"/>
                <w:color w:val="000000"/>
              </w:rPr>
              <w:t>을</w:t>
            </w:r>
            <w:proofErr w:type="spellEnd"/>
            <w:r w:rsidR="003636F2">
              <w:rPr>
                <w:rFonts w:asciiTheme="minorEastAsia" w:hAnsiTheme="minorEastAsia" w:cs="굴림" w:hint="eastAsia"/>
                <w:color w:val="000000"/>
              </w:rPr>
              <w:t xml:space="preserve"> 통해</w:t>
            </w:r>
            <w:r w:rsidR="00EB717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9B384E">
              <w:rPr>
                <w:rFonts w:asciiTheme="minorEastAsia" w:hAnsiTheme="minorEastAsia" w:cs="굴림" w:hint="eastAsia"/>
                <w:color w:val="000000"/>
              </w:rPr>
              <w:t>새로운 가치를 부여하는 업사이클링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활동을</w:t>
            </w:r>
            <w:r w:rsidR="001A5ACC">
              <w:rPr>
                <w:rFonts w:asciiTheme="minorEastAsia" w:hAnsiTheme="minorEastAsia" w:cs="굴림" w:hint="eastAsia"/>
                <w:color w:val="000000"/>
              </w:rPr>
              <w:t xml:space="preserve"> 이어</w:t>
            </w:r>
            <w:r w:rsidR="007B0AF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A5ACC">
              <w:rPr>
                <w:rFonts w:asciiTheme="minorEastAsia" w:hAnsiTheme="minorEastAsia" w:cs="굴림" w:hint="eastAsia"/>
                <w:color w:val="000000"/>
              </w:rPr>
              <w:t>나가면서,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우리 농가와의 지속적인 상생 활동</w:t>
            </w:r>
            <w:r w:rsidR="00F5551E">
              <w:rPr>
                <w:rFonts w:asciiTheme="minorEastAsia" w:hAnsiTheme="minorEastAsia" w:cs="굴림" w:hint="eastAsia"/>
                <w:color w:val="000000"/>
              </w:rPr>
              <w:t xml:space="preserve"> 모델을 제시</w:t>
            </w:r>
            <w:r w:rsidR="007B0AFF">
              <w:rPr>
                <w:rFonts w:asciiTheme="minorEastAsia" w:hAnsiTheme="minorEastAsia" w:cs="굴림" w:hint="eastAsia"/>
                <w:color w:val="000000"/>
              </w:rPr>
              <w:t>해 나갈 예정이다</w:t>
            </w:r>
            <w:r w:rsidR="003A7031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3A7031">
              <w:rPr>
                <w:rFonts w:asciiTheme="minorEastAsia" w:hAnsiTheme="minorEastAsia" w:cs="굴림" w:hint="eastAsia"/>
                <w:color w:val="000000"/>
              </w:rPr>
              <w:t>라고</w:t>
            </w:r>
            <w:proofErr w:type="spellEnd"/>
            <w:r w:rsidR="003A7031">
              <w:rPr>
                <w:rFonts w:asciiTheme="minorEastAsia" w:hAnsiTheme="minorEastAsia" w:cs="굴림" w:hint="eastAsia"/>
                <w:color w:val="000000"/>
              </w:rPr>
              <w:t xml:space="preserve"> 밝혔다.</w:t>
            </w:r>
            <w:r w:rsidR="0069660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</w:p>
          <w:p w14:paraId="6F34159F" w14:textId="77777777" w:rsidR="005B60AC" w:rsidRPr="00F25DCA" w:rsidRDefault="005B60AC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E381F2" w14:textId="77777777" w:rsidR="00D35B07" w:rsidRPr="00BB1EC4" w:rsidRDefault="00D35B07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</w:rPr>
            </w:pPr>
            <w:r w:rsidRPr="00BB1EC4">
              <w:rPr>
                <w:rFonts w:ascii="맑은 고딕" w:eastAsia="맑은 고딕" w:hAnsi="맑은 고딕" w:cs="맑은 고딕"/>
              </w:rPr>
              <w:t>#   #   #</w:t>
            </w:r>
          </w:p>
          <w:p w14:paraId="13FD173B" w14:textId="77777777" w:rsidR="00D35B07" w:rsidRPr="00BB1EC4" w:rsidRDefault="00D35B07" w:rsidP="005B6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5" w:type="dxa"/>
          </w:tcPr>
          <w:p w14:paraId="6F70DEA4" w14:textId="7493A37A" w:rsidR="00D35B07" w:rsidRPr="005835A1" w:rsidRDefault="00D35B07" w:rsidP="00A75449"/>
        </w:tc>
      </w:tr>
      <w:bookmarkEnd w:id="0"/>
      <w:bookmarkEnd w:id="3"/>
      <w:tr w:rsidR="00D35B07" w:rsidRPr="005835A1" w14:paraId="7CF59004" w14:textId="77777777" w:rsidTr="00D35B07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4"/>
    </w:tbl>
    <w:p w14:paraId="6A6F1BD6" w14:textId="5614BB5E" w:rsidR="007B38E2" w:rsidRPr="00822E3E" w:rsidRDefault="007B38E2"/>
    <w:sectPr w:rsidR="007B38E2" w:rsidRPr="00822E3E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9507" w14:textId="77777777" w:rsidR="00B94BCB" w:rsidRDefault="00B94BCB" w:rsidP="00E47ACF">
      <w:r>
        <w:separator/>
      </w:r>
    </w:p>
  </w:endnote>
  <w:endnote w:type="continuationSeparator" w:id="0">
    <w:p w14:paraId="04CD612C" w14:textId="77777777" w:rsidR="00B94BCB" w:rsidRDefault="00B94BCB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F746" w14:textId="77777777" w:rsidR="00B94BCB" w:rsidRDefault="00B94BCB" w:rsidP="00E47ACF">
      <w:r>
        <w:separator/>
      </w:r>
    </w:p>
  </w:footnote>
  <w:footnote w:type="continuationSeparator" w:id="0">
    <w:p w14:paraId="778C822F" w14:textId="77777777" w:rsidR="00B94BCB" w:rsidRDefault="00B94BCB" w:rsidP="00E4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0389"/>
    <w:rsid w:val="0000058F"/>
    <w:rsid w:val="00001218"/>
    <w:rsid w:val="00001A44"/>
    <w:rsid w:val="00003EED"/>
    <w:rsid w:val="000073EF"/>
    <w:rsid w:val="00012B05"/>
    <w:rsid w:val="00012BB3"/>
    <w:rsid w:val="000130F6"/>
    <w:rsid w:val="00013D6C"/>
    <w:rsid w:val="000141C4"/>
    <w:rsid w:val="0001591A"/>
    <w:rsid w:val="00016D8A"/>
    <w:rsid w:val="000222A5"/>
    <w:rsid w:val="000251AB"/>
    <w:rsid w:val="0002566E"/>
    <w:rsid w:val="00026F13"/>
    <w:rsid w:val="00027B5C"/>
    <w:rsid w:val="000318ED"/>
    <w:rsid w:val="000329B7"/>
    <w:rsid w:val="000334C9"/>
    <w:rsid w:val="00040BB7"/>
    <w:rsid w:val="00041505"/>
    <w:rsid w:val="000437F8"/>
    <w:rsid w:val="00044BD0"/>
    <w:rsid w:val="00045597"/>
    <w:rsid w:val="0004605C"/>
    <w:rsid w:val="000465DC"/>
    <w:rsid w:val="000524F0"/>
    <w:rsid w:val="000530FD"/>
    <w:rsid w:val="0005503D"/>
    <w:rsid w:val="00055FBF"/>
    <w:rsid w:val="000606A0"/>
    <w:rsid w:val="00061BDF"/>
    <w:rsid w:val="00062FDF"/>
    <w:rsid w:val="00066CAD"/>
    <w:rsid w:val="00066D48"/>
    <w:rsid w:val="000719B3"/>
    <w:rsid w:val="00071D14"/>
    <w:rsid w:val="00071FA3"/>
    <w:rsid w:val="00073BEB"/>
    <w:rsid w:val="00075AA8"/>
    <w:rsid w:val="00077D4C"/>
    <w:rsid w:val="00080606"/>
    <w:rsid w:val="00080829"/>
    <w:rsid w:val="000812D9"/>
    <w:rsid w:val="00081D80"/>
    <w:rsid w:val="00083345"/>
    <w:rsid w:val="0008439A"/>
    <w:rsid w:val="000869DF"/>
    <w:rsid w:val="00093227"/>
    <w:rsid w:val="000937DC"/>
    <w:rsid w:val="0009445C"/>
    <w:rsid w:val="0009654B"/>
    <w:rsid w:val="00096C58"/>
    <w:rsid w:val="000A0514"/>
    <w:rsid w:val="000A4135"/>
    <w:rsid w:val="000A5A86"/>
    <w:rsid w:val="000B1403"/>
    <w:rsid w:val="000B172B"/>
    <w:rsid w:val="000B22AE"/>
    <w:rsid w:val="000B3316"/>
    <w:rsid w:val="000B45EF"/>
    <w:rsid w:val="000B60B5"/>
    <w:rsid w:val="000B6BE2"/>
    <w:rsid w:val="000C542F"/>
    <w:rsid w:val="000C65AA"/>
    <w:rsid w:val="000D12B6"/>
    <w:rsid w:val="000D177A"/>
    <w:rsid w:val="000D1CCC"/>
    <w:rsid w:val="000D6E59"/>
    <w:rsid w:val="000D7CD9"/>
    <w:rsid w:val="000E0A01"/>
    <w:rsid w:val="000E0E24"/>
    <w:rsid w:val="000E1703"/>
    <w:rsid w:val="000E2483"/>
    <w:rsid w:val="000E2949"/>
    <w:rsid w:val="000E4441"/>
    <w:rsid w:val="000E6C35"/>
    <w:rsid w:val="000E751F"/>
    <w:rsid w:val="000F1D6C"/>
    <w:rsid w:val="000F2883"/>
    <w:rsid w:val="000F2E5B"/>
    <w:rsid w:val="000F35F9"/>
    <w:rsid w:val="000F3ADA"/>
    <w:rsid w:val="000F508E"/>
    <w:rsid w:val="000F50D6"/>
    <w:rsid w:val="00101A41"/>
    <w:rsid w:val="00103975"/>
    <w:rsid w:val="0010476A"/>
    <w:rsid w:val="00107ACF"/>
    <w:rsid w:val="00111634"/>
    <w:rsid w:val="00111D6C"/>
    <w:rsid w:val="00111E51"/>
    <w:rsid w:val="001147FE"/>
    <w:rsid w:val="001201AC"/>
    <w:rsid w:val="00120229"/>
    <w:rsid w:val="00123186"/>
    <w:rsid w:val="0012365D"/>
    <w:rsid w:val="001249AF"/>
    <w:rsid w:val="001311E9"/>
    <w:rsid w:val="001316B7"/>
    <w:rsid w:val="00132AD0"/>
    <w:rsid w:val="001353AE"/>
    <w:rsid w:val="0013619F"/>
    <w:rsid w:val="00142E46"/>
    <w:rsid w:val="00144BDB"/>
    <w:rsid w:val="00146E14"/>
    <w:rsid w:val="00154439"/>
    <w:rsid w:val="00164340"/>
    <w:rsid w:val="00164970"/>
    <w:rsid w:val="00166C59"/>
    <w:rsid w:val="00170EB1"/>
    <w:rsid w:val="00171E9A"/>
    <w:rsid w:val="001731C7"/>
    <w:rsid w:val="001739B1"/>
    <w:rsid w:val="00173D62"/>
    <w:rsid w:val="00177DE1"/>
    <w:rsid w:val="001816F7"/>
    <w:rsid w:val="001831DF"/>
    <w:rsid w:val="0018526E"/>
    <w:rsid w:val="0019094E"/>
    <w:rsid w:val="00192629"/>
    <w:rsid w:val="00194D6B"/>
    <w:rsid w:val="00197F59"/>
    <w:rsid w:val="001A103D"/>
    <w:rsid w:val="001A3602"/>
    <w:rsid w:val="001A37CE"/>
    <w:rsid w:val="001A5ACC"/>
    <w:rsid w:val="001B1505"/>
    <w:rsid w:val="001B1E0F"/>
    <w:rsid w:val="001B4A18"/>
    <w:rsid w:val="001B63C7"/>
    <w:rsid w:val="001B68D4"/>
    <w:rsid w:val="001B7F62"/>
    <w:rsid w:val="001C0999"/>
    <w:rsid w:val="001C1DAE"/>
    <w:rsid w:val="001C3562"/>
    <w:rsid w:val="001C476A"/>
    <w:rsid w:val="001D065B"/>
    <w:rsid w:val="001D0C49"/>
    <w:rsid w:val="001D68CA"/>
    <w:rsid w:val="001E23FE"/>
    <w:rsid w:val="001E2C3A"/>
    <w:rsid w:val="001E504F"/>
    <w:rsid w:val="001E59FE"/>
    <w:rsid w:val="001E5AA2"/>
    <w:rsid w:val="001E6690"/>
    <w:rsid w:val="001E6EA4"/>
    <w:rsid w:val="001F0B4B"/>
    <w:rsid w:val="001F2795"/>
    <w:rsid w:val="001F4223"/>
    <w:rsid w:val="001F72C0"/>
    <w:rsid w:val="002010EC"/>
    <w:rsid w:val="00203A0F"/>
    <w:rsid w:val="0020408F"/>
    <w:rsid w:val="0020628B"/>
    <w:rsid w:val="002066D4"/>
    <w:rsid w:val="00210A28"/>
    <w:rsid w:val="00211F62"/>
    <w:rsid w:val="0021339A"/>
    <w:rsid w:val="002249DC"/>
    <w:rsid w:val="00225310"/>
    <w:rsid w:val="002255AD"/>
    <w:rsid w:val="00226296"/>
    <w:rsid w:val="00226DC4"/>
    <w:rsid w:val="00231BF7"/>
    <w:rsid w:val="0023293A"/>
    <w:rsid w:val="00232C72"/>
    <w:rsid w:val="00234E50"/>
    <w:rsid w:val="0023590A"/>
    <w:rsid w:val="0024175F"/>
    <w:rsid w:val="00244195"/>
    <w:rsid w:val="00246BBD"/>
    <w:rsid w:val="00250E34"/>
    <w:rsid w:val="00250FB5"/>
    <w:rsid w:val="002529ED"/>
    <w:rsid w:val="00253BCF"/>
    <w:rsid w:val="0025507F"/>
    <w:rsid w:val="002555B1"/>
    <w:rsid w:val="0025646D"/>
    <w:rsid w:val="0025649D"/>
    <w:rsid w:val="002654C2"/>
    <w:rsid w:val="00265CE4"/>
    <w:rsid w:val="00266A5C"/>
    <w:rsid w:val="00266D44"/>
    <w:rsid w:val="00272266"/>
    <w:rsid w:val="002723EB"/>
    <w:rsid w:val="00273C26"/>
    <w:rsid w:val="00273E5B"/>
    <w:rsid w:val="00275256"/>
    <w:rsid w:val="00275A70"/>
    <w:rsid w:val="00281254"/>
    <w:rsid w:val="0028286A"/>
    <w:rsid w:val="0028401C"/>
    <w:rsid w:val="002859BB"/>
    <w:rsid w:val="00287397"/>
    <w:rsid w:val="00293D72"/>
    <w:rsid w:val="00295B46"/>
    <w:rsid w:val="0029645E"/>
    <w:rsid w:val="0029718E"/>
    <w:rsid w:val="002A0C6F"/>
    <w:rsid w:val="002A46D6"/>
    <w:rsid w:val="002A7B83"/>
    <w:rsid w:val="002B0BBA"/>
    <w:rsid w:val="002B0CA1"/>
    <w:rsid w:val="002B20A0"/>
    <w:rsid w:val="002B73E9"/>
    <w:rsid w:val="002B77EF"/>
    <w:rsid w:val="002C2CF0"/>
    <w:rsid w:val="002C3394"/>
    <w:rsid w:val="002C456A"/>
    <w:rsid w:val="002C458D"/>
    <w:rsid w:val="002C4B74"/>
    <w:rsid w:val="002C6501"/>
    <w:rsid w:val="002D14CF"/>
    <w:rsid w:val="002D35E3"/>
    <w:rsid w:val="002D47DE"/>
    <w:rsid w:val="002D4961"/>
    <w:rsid w:val="002D5DD6"/>
    <w:rsid w:val="002E00DF"/>
    <w:rsid w:val="002E1C3A"/>
    <w:rsid w:val="002E254E"/>
    <w:rsid w:val="002E2FC7"/>
    <w:rsid w:val="002E3020"/>
    <w:rsid w:val="002E3209"/>
    <w:rsid w:val="002E482A"/>
    <w:rsid w:val="002E4E5C"/>
    <w:rsid w:val="002E5375"/>
    <w:rsid w:val="002F0465"/>
    <w:rsid w:val="002F06F2"/>
    <w:rsid w:val="002F2B42"/>
    <w:rsid w:val="002F587A"/>
    <w:rsid w:val="002F755C"/>
    <w:rsid w:val="00303B88"/>
    <w:rsid w:val="00305712"/>
    <w:rsid w:val="00305E35"/>
    <w:rsid w:val="00307048"/>
    <w:rsid w:val="0031068F"/>
    <w:rsid w:val="00311F12"/>
    <w:rsid w:val="0031352B"/>
    <w:rsid w:val="003146CA"/>
    <w:rsid w:val="00314FB0"/>
    <w:rsid w:val="00316DDE"/>
    <w:rsid w:val="0031750D"/>
    <w:rsid w:val="00321CB3"/>
    <w:rsid w:val="00322877"/>
    <w:rsid w:val="00324E6C"/>
    <w:rsid w:val="00325757"/>
    <w:rsid w:val="00326E2D"/>
    <w:rsid w:val="003271A1"/>
    <w:rsid w:val="003276BB"/>
    <w:rsid w:val="003313DD"/>
    <w:rsid w:val="00331833"/>
    <w:rsid w:val="00337A44"/>
    <w:rsid w:val="00340C94"/>
    <w:rsid w:val="00343854"/>
    <w:rsid w:val="00345330"/>
    <w:rsid w:val="00345E4B"/>
    <w:rsid w:val="0034625C"/>
    <w:rsid w:val="00346C6B"/>
    <w:rsid w:val="00356FCD"/>
    <w:rsid w:val="0035700D"/>
    <w:rsid w:val="00357DB0"/>
    <w:rsid w:val="00360231"/>
    <w:rsid w:val="0036219D"/>
    <w:rsid w:val="003636F2"/>
    <w:rsid w:val="00363E7B"/>
    <w:rsid w:val="0036506F"/>
    <w:rsid w:val="00370C03"/>
    <w:rsid w:val="003754DD"/>
    <w:rsid w:val="0037771A"/>
    <w:rsid w:val="003779F7"/>
    <w:rsid w:val="00380A2F"/>
    <w:rsid w:val="003822EC"/>
    <w:rsid w:val="00385EF0"/>
    <w:rsid w:val="00391D0F"/>
    <w:rsid w:val="00391F77"/>
    <w:rsid w:val="00392093"/>
    <w:rsid w:val="0039387D"/>
    <w:rsid w:val="0039414B"/>
    <w:rsid w:val="003950A5"/>
    <w:rsid w:val="003965AB"/>
    <w:rsid w:val="003A0B5B"/>
    <w:rsid w:val="003A159F"/>
    <w:rsid w:val="003A1E49"/>
    <w:rsid w:val="003A3DE0"/>
    <w:rsid w:val="003A4D1C"/>
    <w:rsid w:val="003A7031"/>
    <w:rsid w:val="003A7C0F"/>
    <w:rsid w:val="003B1062"/>
    <w:rsid w:val="003B1772"/>
    <w:rsid w:val="003B25A2"/>
    <w:rsid w:val="003B2F02"/>
    <w:rsid w:val="003B6BB9"/>
    <w:rsid w:val="003B7080"/>
    <w:rsid w:val="003C03F1"/>
    <w:rsid w:val="003C05DC"/>
    <w:rsid w:val="003C07D0"/>
    <w:rsid w:val="003C23F2"/>
    <w:rsid w:val="003C5BF2"/>
    <w:rsid w:val="003C6303"/>
    <w:rsid w:val="003C6D0B"/>
    <w:rsid w:val="003D34B4"/>
    <w:rsid w:val="003D51A2"/>
    <w:rsid w:val="003D5E1C"/>
    <w:rsid w:val="003D638F"/>
    <w:rsid w:val="003E3339"/>
    <w:rsid w:val="003E5170"/>
    <w:rsid w:val="003E6A32"/>
    <w:rsid w:val="003E7031"/>
    <w:rsid w:val="003F0D12"/>
    <w:rsid w:val="003F1A2A"/>
    <w:rsid w:val="003F3243"/>
    <w:rsid w:val="003F5E13"/>
    <w:rsid w:val="003F6861"/>
    <w:rsid w:val="003F7DBF"/>
    <w:rsid w:val="004007E3"/>
    <w:rsid w:val="0040210B"/>
    <w:rsid w:val="00403315"/>
    <w:rsid w:val="00403A78"/>
    <w:rsid w:val="00404655"/>
    <w:rsid w:val="004046F4"/>
    <w:rsid w:val="00405FC7"/>
    <w:rsid w:val="00411CBC"/>
    <w:rsid w:val="00413ABF"/>
    <w:rsid w:val="00413B99"/>
    <w:rsid w:val="004150D5"/>
    <w:rsid w:val="00416D86"/>
    <w:rsid w:val="004228B7"/>
    <w:rsid w:val="00422ED4"/>
    <w:rsid w:val="0042501C"/>
    <w:rsid w:val="00425B80"/>
    <w:rsid w:val="00425BA6"/>
    <w:rsid w:val="00427980"/>
    <w:rsid w:val="00427AC1"/>
    <w:rsid w:val="0043093B"/>
    <w:rsid w:val="00431AB8"/>
    <w:rsid w:val="00432610"/>
    <w:rsid w:val="00432FC7"/>
    <w:rsid w:val="0043492A"/>
    <w:rsid w:val="00442A6C"/>
    <w:rsid w:val="00443A7E"/>
    <w:rsid w:val="00443B1A"/>
    <w:rsid w:val="004441EE"/>
    <w:rsid w:val="004442E0"/>
    <w:rsid w:val="00447109"/>
    <w:rsid w:val="0045225B"/>
    <w:rsid w:val="00460987"/>
    <w:rsid w:val="00466423"/>
    <w:rsid w:val="0047111E"/>
    <w:rsid w:val="00471322"/>
    <w:rsid w:val="004714DD"/>
    <w:rsid w:val="0047294A"/>
    <w:rsid w:val="00473D96"/>
    <w:rsid w:val="00473E79"/>
    <w:rsid w:val="00474E21"/>
    <w:rsid w:val="0047506E"/>
    <w:rsid w:val="0047646C"/>
    <w:rsid w:val="00476ABA"/>
    <w:rsid w:val="00481D61"/>
    <w:rsid w:val="00482A9A"/>
    <w:rsid w:val="00484855"/>
    <w:rsid w:val="00487271"/>
    <w:rsid w:val="004872E7"/>
    <w:rsid w:val="0048754C"/>
    <w:rsid w:val="00487690"/>
    <w:rsid w:val="00493985"/>
    <w:rsid w:val="004A39E5"/>
    <w:rsid w:val="004A3F3E"/>
    <w:rsid w:val="004A6AE1"/>
    <w:rsid w:val="004A74FC"/>
    <w:rsid w:val="004A7629"/>
    <w:rsid w:val="004B277B"/>
    <w:rsid w:val="004B5048"/>
    <w:rsid w:val="004B506E"/>
    <w:rsid w:val="004B548A"/>
    <w:rsid w:val="004B7DD7"/>
    <w:rsid w:val="004C1699"/>
    <w:rsid w:val="004C23F5"/>
    <w:rsid w:val="004C5F59"/>
    <w:rsid w:val="004D18D5"/>
    <w:rsid w:val="004D70FE"/>
    <w:rsid w:val="004D7B9B"/>
    <w:rsid w:val="004E1600"/>
    <w:rsid w:val="004E1D0E"/>
    <w:rsid w:val="004E31BB"/>
    <w:rsid w:val="004E68E6"/>
    <w:rsid w:val="004E79E7"/>
    <w:rsid w:val="004F1033"/>
    <w:rsid w:val="004F50E0"/>
    <w:rsid w:val="004F6ECD"/>
    <w:rsid w:val="004F7EBC"/>
    <w:rsid w:val="00507171"/>
    <w:rsid w:val="00510153"/>
    <w:rsid w:val="00510F69"/>
    <w:rsid w:val="00511CC4"/>
    <w:rsid w:val="00512F2B"/>
    <w:rsid w:val="00513FB2"/>
    <w:rsid w:val="005152CA"/>
    <w:rsid w:val="005172F4"/>
    <w:rsid w:val="0052143F"/>
    <w:rsid w:val="00522158"/>
    <w:rsid w:val="0052546C"/>
    <w:rsid w:val="00527CB2"/>
    <w:rsid w:val="00531903"/>
    <w:rsid w:val="00532381"/>
    <w:rsid w:val="00532BF2"/>
    <w:rsid w:val="005339FD"/>
    <w:rsid w:val="005340D0"/>
    <w:rsid w:val="00534E7A"/>
    <w:rsid w:val="00535886"/>
    <w:rsid w:val="005375F2"/>
    <w:rsid w:val="00537708"/>
    <w:rsid w:val="0054003D"/>
    <w:rsid w:val="0054281C"/>
    <w:rsid w:val="00543113"/>
    <w:rsid w:val="005439D7"/>
    <w:rsid w:val="005442C7"/>
    <w:rsid w:val="00544E8C"/>
    <w:rsid w:val="00546063"/>
    <w:rsid w:val="00547EAC"/>
    <w:rsid w:val="00547F88"/>
    <w:rsid w:val="0055085A"/>
    <w:rsid w:val="00552F47"/>
    <w:rsid w:val="00555972"/>
    <w:rsid w:val="00561BB0"/>
    <w:rsid w:val="00563880"/>
    <w:rsid w:val="005674D4"/>
    <w:rsid w:val="00567B60"/>
    <w:rsid w:val="00572834"/>
    <w:rsid w:val="00574F8B"/>
    <w:rsid w:val="005771A7"/>
    <w:rsid w:val="00577352"/>
    <w:rsid w:val="00580CE4"/>
    <w:rsid w:val="005817E6"/>
    <w:rsid w:val="0058296C"/>
    <w:rsid w:val="0058323D"/>
    <w:rsid w:val="00583D75"/>
    <w:rsid w:val="00583EDB"/>
    <w:rsid w:val="00585E1A"/>
    <w:rsid w:val="00586FCC"/>
    <w:rsid w:val="0059006F"/>
    <w:rsid w:val="00590DB4"/>
    <w:rsid w:val="005919BF"/>
    <w:rsid w:val="00592245"/>
    <w:rsid w:val="00593283"/>
    <w:rsid w:val="00597C97"/>
    <w:rsid w:val="005A07DA"/>
    <w:rsid w:val="005A0B20"/>
    <w:rsid w:val="005A116C"/>
    <w:rsid w:val="005A289C"/>
    <w:rsid w:val="005A2EA0"/>
    <w:rsid w:val="005A751F"/>
    <w:rsid w:val="005B0D90"/>
    <w:rsid w:val="005B60AC"/>
    <w:rsid w:val="005C0258"/>
    <w:rsid w:val="005C0311"/>
    <w:rsid w:val="005C30EF"/>
    <w:rsid w:val="005C4834"/>
    <w:rsid w:val="005C5038"/>
    <w:rsid w:val="005C5FDD"/>
    <w:rsid w:val="005D0259"/>
    <w:rsid w:val="005D12E6"/>
    <w:rsid w:val="005D2166"/>
    <w:rsid w:val="005E059F"/>
    <w:rsid w:val="005E178C"/>
    <w:rsid w:val="005E2605"/>
    <w:rsid w:val="005E54EF"/>
    <w:rsid w:val="005E695C"/>
    <w:rsid w:val="005E7D93"/>
    <w:rsid w:val="005F04F2"/>
    <w:rsid w:val="005F0E4B"/>
    <w:rsid w:val="005F46F3"/>
    <w:rsid w:val="005F7421"/>
    <w:rsid w:val="00600FE7"/>
    <w:rsid w:val="00601855"/>
    <w:rsid w:val="00604105"/>
    <w:rsid w:val="00604BCF"/>
    <w:rsid w:val="00604F9C"/>
    <w:rsid w:val="00605370"/>
    <w:rsid w:val="00605945"/>
    <w:rsid w:val="00607CD3"/>
    <w:rsid w:val="00607FD7"/>
    <w:rsid w:val="006101FA"/>
    <w:rsid w:val="00614392"/>
    <w:rsid w:val="0062010C"/>
    <w:rsid w:val="00620833"/>
    <w:rsid w:val="00620CFB"/>
    <w:rsid w:val="006217E9"/>
    <w:rsid w:val="00621B49"/>
    <w:rsid w:val="0062291A"/>
    <w:rsid w:val="00625C17"/>
    <w:rsid w:val="00625C6B"/>
    <w:rsid w:val="0062655B"/>
    <w:rsid w:val="0063007A"/>
    <w:rsid w:val="00632CFB"/>
    <w:rsid w:val="0063403B"/>
    <w:rsid w:val="0064080B"/>
    <w:rsid w:val="00643D73"/>
    <w:rsid w:val="00644C26"/>
    <w:rsid w:val="00644C70"/>
    <w:rsid w:val="006453D5"/>
    <w:rsid w:val="00647BB4"/>
    <w:rsid w:val="00647DB8"/>
    <w:rsid w:val="00650E72"/>
    <w:rsid w:val="00651958"/>
    <w:rsid w:val="00653391"/>
    <w:rsid w:val="00653F73"/>
    <w:rsid w:val="00654EAE"/>
    <w:rsid w:val="00655CCB"/>
    <w:rsid w:val="0065776A"/>
    <w:rsid w:val="00661699"/>
    <w:rsid w:val="00662A2A"/>
    <w:rsid w:val="0066443C"/>
    <w:rsid w:val="00665992"/>
    <w:rsid w:val="006670BF"/>
    <w:rsid w:val="0067061B"/>
    <w:rsid w:val="00670CC1"/>
    <w:rsid w:val="00672E25"/>
    <w:rsid w:val="0067507C"/>
    <w:rsid w:val="006808C2"/>
    <w:rsid w:val="006817C6"/>
    <w:rsid w:val="00682C54"/>
    <w:rsid w:val="00682D13"/>
    <w:rsid w:val="00684760"/>
    <w:rsid w:val="006855CC"/>
    <w:rsid w:val="00686BBD"/>
    <w:rsid w:val="006907FE"/>
    <w:rsid w:val="006918BB"/>
    <w:rsid w:val="00695CC9"/>
    <w:rsid w:val="00696601"/>
    <w:rsid w:val="006A011F"/>
    <w:rsid w:val="006A12AC"/>
    <w:rsid w:val="006A2C6D"/>
    <w:rsid w:val="006A37D2"/>
    <w:rsid w:val="006A6FAA"/>
    <w:rsid w:val="006B0E20"/>
    <w:rsid w:val="006B1B2E"/>
    <w:rsid w:val="006B2837"/>
    <w:rsid w:val="006B37AD"/>
    <w:rsid w:val="006B41AE"/>
    <w:rsid w:val="006C6DB7"/>
    <w:rsid w:val="006C7B1D"/>
    <w:rsid w:val="006C7E98"/>
    <w:rsid w:val="006D0D48"/>
    <w:rsid w:val="006D2708"/>
    <w:rsid w:val="006E1242"/>
    <w:rsid w:val="006E2DA3"/>
    <w:rsid w:val="006E2EF0"/>
    <w:rsid w:val="006E59D3"/>
    <w:rsid w:val="006E5B99"/>
    <w:rsid w:val="006E778F"/>
    <w:rsid w:val="006F128A"/>
    <w:rsid w:val="006F1A9B"/>
    <w:rsid w:val="006F3178"/>
    <w:rsid w:val="006F359F"/>
    <w:rsid w:val="006F3BAA"/>
    <w:rsid w:val="006F42D8"/>
    <w:rsid w:val="006F464B"/>
    <w:rsid w:val="006F499F"/>
    <w:rsid w:val="006F68F2"/>
    <w:rsid w:val="00700CA4"/>
    <w:rsid w:val="0070172A"/>
    <w:rsid w:val="00701FFF"/>
    <w:rsid w:val="00702CA6"/>
    <w:rsid w:val="00702D8B"/>
    <w:rsid w:val="00703F10"/>
    <w:rsid w:val="0070460A"/>
    <w:rsid w:val="0070631D"/>
    <w:rsid w:val="00706460"/>
    <w:rsid w:val="00706AF8"/>
    <w:rsid w:val="00707272"/>
    <w:rsid w:val="00707E11"/>
    <w:rsid w:val="0071100C"/>
    <w:rsid w:val="00711C09"/>
    <w:rsid w:val="00713AE7"/>
    <w:rsid w:val="0071430C"/>
    <w:rsid w:val="0071646B"/>
    <w:rsid w:val="007175B4"/>
    <w:rsid w:val="00720FE4"/>
    <w:rsid w:val="00721135"/>
    <w:rsid w:val="0072308C"/>
    <w:rsid w:val="0072315F"/>
    <w:rsid w:val="00724404"/>
    <w:rsid w:val="0072528B"/>
    <w:rsid w:val="00732E50"/>
    <w:rsid w:val="00734596"/>
    <w:rsid w:val="00736819"/>
    <w:rsid w:val="007373BA"/>
    <w:rsid w:val="00737FC7"/>
    <w:rsid w:val="0074024A"/>
    <w:rsid w:val="007422AB"/>
    <w:rsid w:val="00747C04"/>
    <w:rsid w:val="00747F23"/>
    <w:rsid w:val="00750D78"/>
    <w:rsid w:val="00752549"/>
    <w:rsid w:val="00752D77"/>
    <w:rsid w:val="00754060"/>
    <w:rsid w:val="00754156"/>
    <w:rsid w:val="007559B7"/>
    <w:rsid w:val="007604FA"/>
    <w:rsid w:val="00763EED"/>
    <w:rsid w:val="0076406F"/>
    <w:rsid w:val="00765703"/>
    <w:rsid w:val="00766003"/>
    <w:rsid w:val="0077156C"/>
    <w:rsid w:val="00771895"/>
    <w:rsid w:val="007741B1"/>
    <w:rsid w:val="00774238"/>
    <w:rsid w:val="00776379"/>
    <w:rsid w:val="00777ECB"/>
    <w:rsid w:val="0078124E"/>
    <w:rsid w:val="00781AD1"/>
    <w:rsid w:val="00782354"/>
    <w:rsid w:val="007824C0"/>
    <w:rsid w:val="00782813"/>
    <w:rsid w:val="0078282F"/>
    <w:rsid w:val="007832EC"/>
    <w:rsid w:val="00783331"/>
    <w:rsid w:val="0078348F"/>
    <w:rsid w:val="00784619"/>
    <w:rsid w:val="0078697E"/>
    <w:rsid w:val="00787085"/>
    <w:rsid w:val="007871BD"/>
    <w:rsid w:val="00787A88"/>
    <w:rsid w:val="00787E43"/>
    <w:rsid w:val="007938A2"/>
    <w:rsid w:val="00793B02"/>
    <w:rsid w:val="00797F97"/>
    <w:rsid w:val="007A0397"/>
    <w:rsid w:val="007A066E"/>
    <w:rsid w:val="007A20AA"/>
    <w:rsid w:val="007A55A7"/>
    <w:rsid w:val="007A6BA0"/>
    <w:rsid w:val="007B0AFF"/>
    <w:rsid w:val="007B38E2"/>
    <w:rsid w:val="007B7E1B"/>
    <w:rsid w:val="007C28A9"/>
    <w:rsid w:val="007C4370"/>
    <w:rsid w:val="007C61CB"/>
    <w:rsid w:val="007C6C94"/>
    <w:rsid w:val="007C76F0"/>
    <w:rsid w:val="007C7B29"/>
    <w:rsid w:val="007D678F"/>
    <w:rsid w:val="007D7916"/>
    <w:rsid w:val="007E402D"/>
    <w:rsid w:val="007E514B"/>
    <w:rsid w:val="007F438D"/>
    <w:rsid w:val="007F4AC1"/>
    <w:rsid w:val="007F6E03"/>
    <w:rsid w:val="007F766F"/>
    <w:rsid w:val="008015EA"/>
    <w:rsid w:val="00801AA6"/>
    <w:rsid w:val="00802DF2"/>
    <w:rsid w:val="0080337D"/>
    <w:rsid w:val="008038C6"/>
    <w:rsid w:val="008047C3"/>
    <w:rsid w:val="008054E6"/>
    <w:rsid w:val="00806B20"/>
    <w:rsid w:val="008111F5"/>
    <w:rsid w:val="0081639C"/>
    <w:rsid w:val="00816541"/>
    <w:rsid w:val="0081702A"/>
    <w:rsid w:val="008177E5"/>
    <w:rsid w:val="0082076B"/>
    <w:rsid w:val="008210F8"/>
    <w:rsid w:val="00822E3E"/>
    <w:rsid w:val="00823EAD"/>
    <w:rsid w:val="00824CAA"/>
    <w:rsid w:val="00824EA9"/>
    <w:rsid w:val="00825C35"/>
    <w:rsid w:val="00827E87"/>
    <w:rsid w:val="008300B7"/>
    <w:rsid w:val="00830DC6"/>
    <w:rsid w:val="008333BB"/>
    <w:rsid w:val="00833760"/>
    <w:rsid w:val="00835092"/>
    <w:rsid w:val="008352CB"/>
    <w:rsid w:val="0084082A"/>
    <w:rsid w:val="0084381D"/>
    <w:rsid w:val="00843856"/>
    <w:rsid w:val="00844CB4"/>
    <w:rsid w:val="00845CB3"/>
    <w:rsid w:val="00846E18"/>
    <w:rsid w:val="008478EA"/>
    <w:rsid w:val="00852023"/>
    <w:rsid w:val="00852B17"/>
    <w:rsid w:val="0085466E"/>
    <w:rsid w:val="00856D81"/>
    <w:rsid w:val="00860601"/>
    <w:rsid w:val="00862498"/>
    <w:rsid w:val="008647B1"/>
    <w:rsid w:val="0086501C"/>
    <w:rsid w:val="008741CF"/>
    <w:rsid w:val="008812AD"/>
    <w:rsid w:val="00882D7F"/>
    <w:rsid w:val="00884463"/>
    <w:rsid w:val="00884EFC"/>
    <w:rsid w:val="00885CD2"/>
    <w:rsid w:val="00886347"/>
    <w:rsid w:val="008909CB"/>
    <w:rsid w:val="00890CC3"/>
    <w:rsid w:val="00892EDF"/>
    <w:rsid w:val="00894B56"/>
    <w:rsid w:val="0089543F"/>
    <w:rsid w:val="00895E80"/>
    <w:rsid w:val="00896008"/>
    <w:rsid w:val="008A0FDF"/>
    <w:rsid w:val="008A1AC7"/>
    <w:rsid w:val="008A70BC"/>
    <w:rsid w:val="008A7180"/>
    <w:rsid w:val="008A7ACF"/>
    <w:rsid w:val="008B3D56"/>
    <w:rsid w:val="008B3D9F"/>
    <w:rsid w:val="008B3F80"/>
    <w:rsid w:val="008B5D52"/>
    <w:rsid w:val="008B6227"/>
    <w:rsid w:val="008B7074"/>
    <w:rsid w:val="008B7A67"/>
    <w:rsid w:val="008C00F4"/>
    <w:rsid w:val="008C071E"/>
    <w:rsid w:val="008C0E23"/>
    <w:rsid w:val="008C1F06"/>
    <w:rsid w:val="008C2201"/>
    <w:rsid w:val="008C2EBB"/>
    <w:rsid w:val="008C5386"/>
    <w:rsid w:val="008C654B"/>
    <w:rsid w:val="008D1B46"/>
    <w:rsid w:val="008D3024"/>
    <w:rsid w:val="008D56E2"/>
    <w:rsid w:val="008E0EC9"/>
    <w:rsid w:val="008E3499"/>
    <w:rsid w:val="008F1DF4"/>
    <w:rsid w:val="008F1F1D"/>
    <w:rsid w:val="008F34D0"/>
    <w:rsid w:val="008F4292"/>
    <w:rsid w:val="008F4F21"/>
    <w:rsid w:val="008F52AC"/>
    <w:rsid w:val="00903A66"/>
    <w:rsid w:val="00905077"/>
    <w:rsid w:val="00913F5E"/>
    <w:rsid w:val="00914E06"/>
    <w:rsid w:val="00917729"/>
    <w:rsid w:val="00920766"/>
    <w:rsid w:val="00920842"/>
    <w:rsid w:val="00920DB1"/>
    <w:rsid w:val="00921531"/>
    <w:rsid w:val="009277DF"/>
    <w:rsid w:val="00930AD7"/>
    <w:rsid w:val="009311F2"/>
    <w:rsid w:val="00932A36"/>
    <w:rsid w:val="00936B48"/>
    <w:rsid w:val="00937367"/>
    <w:rsid w:val="00941A98"/>
    <w:rsid w:val="00944941"/>
    <w:rsid w:val="00944DA9"/>
    <w:rsid w:val="00945D72"/>
    <w:rsid w:val="00946962"/>
    <w:rsid w:val="009478BC"/>
    <w:rsid w:val="00953692"/>
    <w:rsid w:val="009544F8"/>
    <w:rsid w:val="00954FDD"/>
    <w:rsid w:val="00955981"/>
    <w:rsid w:val="009574BD"/>
    <w:rsid w:val="009630B2"/>
    <w:rsid w:val="00964D07"/>
    <w:rsid w:val="00965455"/>
    <w:rsid w:val="00971CAF"/>
    <w:rsid w:val="00974C65"/>
    <w:rsid w:val="00975B80"/>
    <w:rsid w:val="00977806"/>
    <w:rsid w:val="00980B61"/>
    <w:rsid w:val="00983902"/>
    <w:rsid w:val="00984C13"/>
    <w:rsid w:val="0098743A"/>
    <w:rsid w:val="00990C97"/>
    <w:rsid w:val="00993249"/>
    <w:rsid w:val="00994855"/>
    <w:rsid w:val="00994CE7"/>
    <w:rsid w:val="00997353"/>
    <w:rsid w:val="009A1322"/>
    <w:rsid w:val="009A1947"/>
    <w:rsid w:val="009A333E"/>
    <w:rsid w:val="009A55ED"/>
    <w:rsid w:val="009B092A"/>
    <w:rsid w:val="009B2C81"/>
    <w:rsid w:val="009B384E"/>
    <w:rsid w:val="009B3884"/>
    <w:rsid w:val="009B3945"/>
    <w:rsid w:val="009B4293"/>
    <w:rsid w:val="009B5726"/>
    <w:rsid w:val="009B5D01"/>
    <w:rsid w:val="009B6AA7"/>
    <w:rsid w:val="009C0860"/>
    <w:rsid w:val="009C29CF"/>
    <w:rsid w:val="009C3096"/>
    <w:rsid w:val="009C3F9B"/>
    <w:rsid w:val="009C7AB4"/>
    <w:rsid w:val="009C7D10"/>
    <w:rsid w:val="009D3FCA"/>
    <w:rsid w:val="009D41DA"/>
    <w:rsid w:val="009D6697"/>
    <w:rsid w:val="009D7748"/>
    <w:rsid w:val="009E1038"/>
    <w:rsid w:val="009E3965"/>
    <w:rsid w:val="009E3F53"/>
    <w:rsid w:val="009E623F"/>
    <w:rsid w:val="009F063C"/>
    <w:rsid w:val="009F2B2F"/>
    <w:rsid w:val="009F5DA2"/>
    <w:rsid w:val="009F664B"/>
    <w:rsid w:val="009F745F"/>
    <w:rsid w:val="00A0096A"/>
    <w:rsid w:val="00A00D4E"/>
    <w:rsid w:val="00A03A0D"/>
    <w:rsid w:val="00A03B36"/>
    <w:rsid w:val="00A11899"/>
    <w:rsid w:val="00A13569"/>
    <w:rsid w:val="00A21973"/>
    <w:rsid w:val="00A231AC"/>
    <w:rsid w:val="00A266CC"/>
    <w:rsid w:val="00A302A4"/>
    <w:rsid w:val="00A34B2D"/>
    <w:rsid w:val="00A35105"/>
    <w:rsid w:val="00A400F7"/>
    <w:rsid w:val="00A40AD1"/>
    <w:rsid w:val="00A41724"/>
    <w:rsid w:val="00A43594"/>
    <w:rsid w:val="00A43AAF"/>
    <w:rsid w:val="00A44C38"/>
    <w:rsid w:val="00A45B10"/>
    <w:rsid w:val="00A46002"/>
    <w:rsid w:val="00A47D5F"/>
    <w:rsid w:val="00A504CB"/>
    <w:rsid w:val="00A54C60"/>
    <w:rsid w:val="00A54DC4"/>
    <w:rsid w:val="00A55ACA"/>
    <w:rsid w:val="00A56285"/>
    <w:rsid w:val="00A57F5E"/>
    <w:rsid w:val="00A61BD0"/>
    <w:rsid w:val="00A6470A"/>
    <w:rsid w:val="00A65360"/>
    <w:rsid w:val="00A70E89"/>
    <w:rsid w:val="00A73C5C"/>
    <w:rsid w:val="00A74987"/>
    <w:rsid w:val="00A74FCE"/>
    <w:rsid w:val="00A76BC6"/>
    <w:rsid w:val="00A770A4"/>
    <w:rsid w:val="00A779B9"/>
    <w:rsid w:val="00A8148C"/>
    <w:rsid w:val="00A83D72"/>
    <w:rsid w:val="00A9483F"/>
    <w:rsid w:val="00A94B2F"/>
    <w:rsid w:val="00A961C9"/>
    <w:rsid w:val="00AA163D"/>
    <w:rsid w:val="00AA213C"/>
    <w:rsid w:val="00AA22CC"/>
    <w:rsid w:val="00AA34D4"/>
    <w:rsid w:val="00AB0AD5"/>
    <w:rsid w:val="00AB12E2"/>
    <w:rsid w:val="00AB4887"/>
    <w:rsid w:val="00AC3A83"/>
    <w:rsid w:val="00AC56A2"/>
    <w:rsid w:val="00AD0E4A"/>
    <w:rsid w:val="00AD5B6A"/>
    <w:rsid w:val="00AD6E78"/>
    <w:rsid w:val="00AD72BC"/>
    <w:rsid w:val="00AE19A7"/>
    <w:rsid w:val="00AE27BC"/>
    <w:rsid w:val="00AE347D"/>
    <w:rsid w:val="00AE3D9F"/>
    <w:rsid w:val="00AE5060"/>
    <w:rsid w:val="00AE6DB3"/>
    <w:rsid w:val="00AF04B3"/>
    <w:rsid w:val="00AF26B8"/>
    <w:rsid w:val="00AF283E"/>
    <w:rsid w:val="00B02580"/>
    <w:rsid w:val="00B04D49"/>
    <w:rsid w:val="00B0582A"/>
    <w:rsid w:val="00B06F8C"/>
    <w:rsid w:val="00B1304B"/>
    <w:rsid w:val="00B161DA"/>
    <w:rsid w:val="00B17371"/>
    <w:rsid w:val="00B21FE8"/>
    <w:rsid w:val="00B23318"/>
    <w:rsid w:val="00B23541"/>
    <w:rsid w:val="00B24D90"/>
    <w:rsid w:val="00B25122"/>
    <w:rsid w:val="00B25A2F"/>
    <w:rsid w:val="00B25FBF"/>
    <w:rsid w:val="00B31457"/>
    <w:rsid w:val="00B3348E"/>
    <w:rsid w:val="00B341BD"/>
    <w:rsid w:val="00B3456D"/>
    <w:rsid w:val="00B3595D"/>
    <w:rsid w:val="00B35D99"/>
    <w:rsid w:val="00B37562"/>
    <w:rsid w:val="00B436E7"/>
    <w:rsid w:val="00B44BD2"/>
    <w:rsid w:val="00B45207"/>
    <w:rsid w:val="00B46F50"/>
    <w:rsid w:val="00B534E1"/>
    <w:rsid w:val="00B5547A"/>
    <w:rsid w:val="00B647C5"/>
    <w:rsid w:val="00B65D52"/>
    <w:rsid w:val="00B65DAD"/>
    <w:rsid w:val="00B6625D"/>
    <w:rsid w:val="00B67245"/>
    <w:rsid w:val="00B700D3"/>
    <w:rsid w:val="00B76F47"/>
    <w:rsid w:val="00B7737F"/>
    <w:rsid w:val="00B801EB"/>
    <w:rsid w:val="00B8039B"/>
    <w:rsid w:val="00B82F61"/>
    <w:rsid w:val="00B851D6"/>
    <w:rsid w:val="00B87A25"/>
    <w:rsid w:val="00B92556"/>
    <w:rsid w:val="00B94BCB"/>
    <w:rsid w:val="00B9576D"/>
    <w:rsid w:val="00B963B0"/>
    <w:rsid w:val="00B96C45"/>
    <w:rsid w:val="00B97103"/>
    <w:rsid w:val="00BA0AD8"/>
    <w:rsid w:val="00BA258D"/>
    <w:rsid w:val="00BA25BF"/>
    <w:rsid w:val="00BA33AE"/>
    <w:rsid w:val="00BA51DE"/>
    <w:rsid w:val="00BA5F03"/>
    <w:rsid w:val="00BB1391"/>
    <w:rsid w:val="00BB2313"/>
    <w:rsid w:val="00BB23C4"/>
    <w:rsid w:val="00BB396B"/>
    <w:rsid w:val="00BB3B82"/>
    <w:rsid w:val="00BB3D9C"/>
    <w:rsid w:val="00BB41B1"/>
    <w:rsid w:val="00BB61D1"/>
    <w:rsid w:val="00BB6FFE"/>
    <w:rsid w:val="00BB72A1"/>
    <w:rsid w:val="00BB761E"/>
    <w:rsid w:val="00BC1FF9"/>
    <w:rsid w:val="00BC3AFE"/>
    <w:rsid w:val="00BC683A"/>
    <w:rsid w:val="00BC717C"/>
    <w:rsid w:val="00BD3154"/>
    <w:rsid w:val="00BD3F4A"/>
    <w:rsid w:val="00BD4D1D"/>
    <w:rsid w:val="00BD4F1F"/>
    <w:rsid w:val="00BD6C84"/>
    <w:rsid w:val="00BD725C"/>
    <w:rsid w:val="00BD7B2F"/>
    <w:rsid w:val="00BE1952"/>
    <w:rsid w:val="00BE1C85"/>
    <w:rsid w:val="00BE1EAE"/>
    <w:rsid w:val="00BE376B"/>
    <w:rsid w:val="00BE38A1"/>
    <w:rsid w:val="00BE7EAD"/>
    <w:rsid w:val="00BF1CAE"/>
    <w:rsid w:val="00BF2591"/>
    <w:rsid w:val="00BF3917"/>
    <w:rsid w:val="00BF6C07"/>
    <w:rsid w:val="00C03D9A"/>
    <w:rsid w:val="00C05214"/>
    <w:rsid w:val="00C056C1"/>
    <w:rsid w:val="00C057B3"/>
    <w:rsid w:val="00C10D74"/>
    <w:rsid w:val="00C10FE3"/>
    <w:rsid w:val="00C142FF"/>
    <w:rsid w:val="00C149DF"/>
    <w:rsid w:val="00C174B6"/>
    <w:rsid w:val="00C20257"/>
    <w:rsid w:val="00C21F4B"/>
    <w:rsid w:val="00C22E02"/>
    <w:rsid w:val="00C2537F"/>
    <w:rsid w:val="00C26DD7"/>
    <w:rsid w:val="00C2714F"/>
    <w:rsid w:val="00C311B5"/>
    <w:rsid w:val="00C31DFF"/>
    <w:rsid w:val="00C33764"/>
    <w:rsid w:val="00C36CFC"/>
    <w:rsid w:val="00C372D8"/>
    <w:rsid w:val="00C41627"/>
    <w:rsid w:val="00C42A25"/>
    <w:rsid w:val="00C441B5"/>
    <w:rsid w:val="00C45668"/>
    <w:rsid w:val="00C46ED4"/>
    <w:rsid w:val="00C47750"/>
    <w:rsid w:val="00C51675"/>
    <w:rsid w:val="00C518AB"/>
    <w:rsid w:val="00C52D8E"/>
    <w:rsid w:val="00C56021"/>
    <w:rsid w:val="00C562C2"/>
    <w:rsid w:val="00C623C0"/>
    <w:rsid w:val="00C65F41"/>
    <w:rsid w:val="00C66498"/>
    <w:rsid w:val="00C6752A"/>
    <w:rsid w:val="00C723C5"/>
    <w:rsid w:val="00C74624"/>
    <w:rsid w:val="00C74F4B"/>
    <w:rsid w:val="00C761FC"/>
    <w:rsid w:val="00C7651D"/>
    <w:rsid w:val="00C81A03"/>
    <w:rsid w:val="00C842A1"/>
    <w:rsid w:val="00C86F36"/>
    <w:rsid w:val="00C872B8"/>
    <w:rsid w:val="00C9074E"/>
    <w:rsid w:val="00C90969"/>
    <w:rsid w:val="00C92269"/>
    <w:rsid w:val="00C937E7"/>
    <w:rsid w:val="00C93DA4"/>
    <w:rsid w:val="00C93FAF"/>
    <w:rsid w:val="00C95037"/>
    <w:rsid w:val="00CA08F5"/>
    <w:rsid w:val="00CA1334"/>
    <w:rsid w:val="00CA1EF2"/>
    <w:rsid w:val="00CA37CE"/>
    <w:rsid w:val="00CA4686"/>
    <w:rsid w:val="00CA4FDD"/>
    <w:rsid w:val="00CB0E00"/>
    <w:rsid w:val="00CB6352"/>
    <w:rsid w:val="00CB6F6A"/>
    <w:rsid w:val="00CB793A"/>
    <w:rsid w:val="00CB7958"/>
    <w:rsid w:val="00CC301E"/>
    <w:rsid w:val="00CC4074"/>
    <w:rsid w:val="00CC5C32"/>
    <w:rsid w:val="00CC5C77"/>
    <w:rsid w:val="00CC6227"/>
    <w:rsid w:val="00CC7C9D"/>
    <w:rsid w:val="00CD02CB"/>
    <w:rsid w:val="00CD0AA5"/>
    <w:rsid w:val="00CD2834"/>
    <w:rsid w:val="00CD29C1"/>
    <w:rsid w:val="00CD497D"/>
    <w:rsid w:val="00CE0085"/>
    <w:rsid w:val="00CE14F7"/>
    <w:rsid w:val="00CE7CEB"/>
    <w:rsid w:val="00CF023B"/>
    <w:rsid w:val="00CF0B5D"/>
    <w:rsid w:val="00CF10B6"/>
    <w:rsid w:val="00CF35C8"/>
    <w:rsid w:val="00CF35FD"/>
    <w:rsid w:val="00CF416A"/>
    <w:rsid w:val="00CF4F5D"/>
    <w:rsid w:val="00CF5D0E"/>
    <w:rsid w:val="00D00106"/>
    <w:rsid w:val="00D008BC"/>
    <w:rsid w:val="00D01C25"/>
    <w:rsid w:val="00D02463"/>
    <w:rsid w:val="00D0659B"/>
    <w:rsid w:val="00D10760"/>
    <w:rsid w:val="00D1168B"/>
    <w:rsid w:val="00D11B85"/>
    <w:rsid w:val="00D14C80"/>
    <w:rsid w:val="00D156D8"/>
    <w:rsid w:val="00D15CE0"/>
    <w:rsid w:val="00D16E59"/>
    <w:rsid w:val="00D177F3"/>
    <w:rsid w:val="00D227D2"/>
    <w:rsid w:val="00D24111"/>
    <w:rsid w:val="00D242B3"/>
    <w:rsid w:val="00D24EE4"/>
    <w:rsid w:val="00D2587D"/>
    <w:rsid w:val="00D30232"/>
    <w:rsid w:val="00D30591"/>
    <w:rsid w:val="00D31AD7"/>
    <w:rsid w:val="00D32BCC"/>
    <w:rsid w:val="00D34234"/>
    <w:rsid w:val="00D35917"/>
    <w:rsid w:val="00D35B07"/>
    <w:rsid w:val="00D36635"/>
    <w:rsid w:val="00D36C90"/>
    <w:rsid w:val="00D37048"/>
    <w:rsid w:val="00D370D7"/>
    <w:rsid w:val="00D40291"/>
    <w:rsid w:val="00D4085E"/>
    <w:rsid w:val="00D4151F"/>
    <w:rsid w:val="00D4210B"/>
    <w:rsid w:val="00D44283"/>
    <w:rsid w:val="00D45D63"/>
    <w:rsid w:val="00D52507"/>
    <w:rsid w:val="00D530CF"/>
    <w:rsid w:val="00D54C97"/>
    <w:rsid w:val="00D60D65"/>
    <w:rsid w:val="00D60EEA"/>
    <w:rsid w:val="00D633D8"/>
    <w:rsid w:val="00D63D5F"/>
    <w:rsid w:val="00D643B9"/>
    <w:rsid w:val="00D6562D"/>
    <w:rsid w:val="00D66418"/>
    <w:rsid w:val="00D72BC2"/>
    <w:rsid w:val="00D73387"/>
    <w:rsid w:val="00D76C9D"/>
    <w:rsid w:val="00D77F80"/>
    <w:rsid w:val="00D84205"/>
    <w:rsid w:val="00D8587C"/>
    <w:rsid w:val="00D8593A"/>
    <w:rsid w:val="00D931D7"/>
    <w:rsid w:val="00DA107D"/>
    <w:rsid w:val="00DA17D2"/>
    <w:rsid w:val="00DA213E"/>
    <w:rsid w:val="00DA2D96"/>
    <w:rsid w:val="00DA5B7A"/>
    <w:rsid w:val="00DA751C"/>
    <w:rsid w:val="00DA76B0"/>
    <w:rsid w:val="00DB06B3"/>
    <w:rsid w:val="00DB2396"/>
    <w:rsid w:val="00DB352E"/>
    <w:rsid w:val="00DB3D21"/>
    <w:rsid w:val="00DB4375"/>
    <w:rsid w:val="00DB4979"/>
    <w:rsid w:val="00DB4F6E"/>
    <w:rsid w:val="00DB683C"/>
    <w:rsid w:val="00DC20B1"/>
    <w:rsid w:val="00DC24A0"/>
    <w:rsid w:val="00DC376F"/>
    <w:rsid w:val="00DC4925"/>
    <w:rsid w:val="00DC528C"/>
    <w:rsid w:val="00DC5A90"/>
    <w:rsid w:val="00DC5E59"/>
    <w:rsid w:val="00DC7F44"/>
    <w:rsid w:val="00DD1651"/>
    <w:rsid w:val="00DD172F"/>
    <w:rsid w:val="00DD3391"/>
    <w:rsid w:val="00DD6B5E"/>
    <w:rsid w:val="00DE0827"/>
    <w:rsid w:val="00DE5091"/>
    <w:rsid w:val="00DE56B3"/>
    <w:rsid w:val="00DF08A5"/>
    <w:rsid w:val="00DF1F1A"/>
    <w:rsid w:val="00DF6E57"/>
    <w:rsid w:val="00E02223"/>
    <w:rsid w:val="00E02897"/>
    <w:rsid w:val="00E03EB0"/>
    <w:rsid w:val="00E05118"/>
    <w:rsid w:val="00E058F2"/>
    <w:rsid w:val="00E118D5"/>
    <w:rsid w:val="00E167EE"/>
    <w:rsid w:val="00E174FD"/>
    <w:rsid w:val="00E20992"/>
    <w:rsid w:val="00E21203"/>
    <w:rsid w:val="00E2134D"/>
    <w:rsid w:val="00E22FF7"/>
    <w:rsid w:val="00E3370A"/>
    <w:rsid w:val="00E337EC"/>
    <w:rsid w:val="00E4005C"/>
    <w:rsid w:val="00E4269A"/>
    <w:rsid w:val="00E44890"/>
    <w:rsid w:val="00E4545C"/>
    <w:rsid w:val="00E466E1"/>
    <w:rsid w:val="00E4794D"/>
    <w:rsid w:val="00E47ACF"/>
    <w:rsid w:val="00E52A23"/>
    <w:rsid w:val="00E53853"/>
    <w:rsid w:val="00E56971"/>
    <w:rsid w:val="00E56A70"/>
    <w:rsid w:val="00E5763C"/>
    <w:rsid w:val="00E57650"/>
    <w:rsid w:val="00E66E2C"/>
    <w:rsid w:val="00E72BF7"/>
    <w:rsid w:val="00E7732E"/>
    <w:rsid w:val="00E80A75"/>
    <w:rsid w:val="00E80C32"/>
    <w:rsid w:val="00E8467D"/>
    <w:rsid w:val="00E84A92"/>
    <w:rsid w:val="00E90C4F"/>
    <w:rsid w:val="00E917DF"/>
    <w:rsid w:val="00EA0331"/>
    <w:rsid w:val="00EA0678"/>
    <w:rsid w:val="00EA0AB1"/>
    <w:rsid w:val="00EA155E"/>
    <w:rsid w:val="00EA561F"/>
    <w:rsid w:val="00EA6044"/>
    <w:rsid w:val="00EA6D21"/>
    <w:rsid w:val="00EA722E"/>
    <w:rsid w:val="00EB04FA"/>
    <w:rsid w:val="00EB365D"/>
    <w:rsid w:val="00EB4303"/>
    <w:rsid w:val="00EB5792"/>
    <w:rsid w:val="00EB7172"/>
    <w:rsid w:val="00EC02E0"/>
    <w:rsid w:val="00EC0956"/>
    <w:rsid w:val="00EC51CB"/>
    <w:rsid w:val="00EC53C8"/>
    <w:rsid w:val="00EC5B7E"/>
    <w:rsid w:val="00EC5E82"/>
    <w:rsid w:val="00EC637F"/>
    <w:rsid w:val="00ED158D"/>
    <w:rsid w:val="00ED196A"/>
    <w:rsid w:val="00ED44B3"/>
    <w:rsid w:val="00ED45B0"/>
    <w:rsid w:val="00ED66C2"/>
    <w:rsid w:val="00EE0529"/>
    <w:rsid w:val="00EE05C7"/>
    <w:rsid w:val="00EE0642"/>
    <w:rsid w:val="00EE0BC9"/>
    <w:rsid w:val="00EE1BD0"/>
    <w:rsid w:val="00EE1C1A"/>
    <w:rsid w:val="00EE336D"/>
    <w:rsid w:val="00EE35A3"/>
    <w:rsid w:val="00EE4BFA"/>
    <w:rsid w:val="00EE6B84"/>
    <w:rsid w:val="00EE7130"/>
    <w:rsid w:val="00EE7174"/>
    <w:rsid w:val="00EF19D5"/>
    <w:rsid w:val="00EF1F45"/>
    <w:rsid w:val="00EF27EE"/>
    <w:rsid w:val="00EF2FB0"/>
    <w:rsid w:val="00EF3302"/>
    <w:rsid w:val="00EF3BA6"/>
    <w:rsid w:val="00EF3D12"/>
    <w:rsid w:val="00EF50FD"/>
    <w:rsid w:val="00EF52AC"/>
    <w:rsid w:val="00EF68B6"/>
    <w:rsid w:val="00F03DAA"/>
    <w:rsid w:val="00F07A9B"/>
    <w:rsid w:val="00F10736"/>
    <w:rsid w:val="00F13413"/>
    <w:rsid w:val="00F15B11"/>
    <w:rsid w:val="00F17487"/>
    <w:rsid w:val="00F176C2"/>
    <w:rsid w:val="00F17A3D"/>
    <w:rsid w:val="00F20DA7"/>
    <w:rsid w:val="00F226F2"/>
    <w:rsid w:val="00F22A51"/>
    <w:rsid w:val="00F22AD0"/>
    <w:rsid w:val="00F24896"/>
    <w:rsid w:val="00F24C8D"/>
    <w:rsid w:val="00F24D85"/>
    <w:rsid w:val="00F255CB"/>
    <w:rsid w:val="00F25DCA"/>
    <w:rsid w:val="00F26060"/>
    <w:rsid w:val="00F263A3"/>
    <w:rsid w:val="00F31E39"/>
    <w:rsid w:val="00F32821"/>
    <w:rsid w:val="00F337A7"/>
    <w:rsid w:val="00F376EF"/>
    <w:rsid w:val="00F442CF"/>
    <w:rsid w:val="00F450CD"/>
    <w:rsid w:val="00F451E6"/>
    <w:rsid w:val="00F47CB9"/>
    <w:rsid w:val="00F50F0B"/>
    <w:rsid w:val="00F51EBB"/>
    <w:rsid w:val="00F52926"/>
    <w:rsid w:val="00F553EB"/>
    <w:rsid w:val="00F5551E"/>
    <w:rsid w:val="00F558B0"/>
    <w:rsid w:val="00F55AEA"/>
    <w:rsid w:val="00F561DD"/>
    <w:rsid w:val="00F564FB"/>
    <w:rsid w:val="00F576C0"/>
    <w:rsid w:val="00F57A37"/>
    <w:rsid w:val="00F6043D"/>
    <w:rsid w:val="00F609AC"/>
    <w:rsid w:val="00F6314F"/>
    <w:rsid w:val="00F63217"/>
    <w:rsid w:val="00F633D1"/>
    <w:rsid w:val="00F63CDD"/>
    <w:rsid w:val="00F64904"/>
    <w:rsid w:val="00F64A29"/>
    <w:rsid w:val="00F67CD4"/>
    <w:rsid w:val="00F70BEB"/>
    <w:rsid w:val="00F72F90"/>
    <w:rsid w:val="00F735ED"/>
    <w:rsid w:val="00F7676C"/>
    <w:rsid w:val="00F7724B"/>
    <w:rsid w:val="00F778F6"/>
    <w:rsid w:val="00F8043E"/>
    <w:rsid w:val="00F822D5"/>
    <w:rsid w:val="00F867BE"/>
    <w:rsid w:val="00F8717F"/>
    <w:rsid w:val="00F92D42"/>
    <w:rsid w:val="00F94A30"/>
    <w:rsid w:val="00F94C4D"/>
    <w:rsid w:val="00F95756"/>
    <w:rsid w:val="00F95ECA"/>
    <w:rsid w:val="00FA0BAF"/>
    <w:rsid w:val="00FA1963"/>
    <w:rsid w:val="00FA321D"/>
    <w:rsid w:val="00FB4B20"/>
    <w:rsid w:val="00FB5C9C"/>
    <w:rsid w:val="00FB605E"/>
    <w:rsid w:val="00FC0370"/>
    <w:rsid w:val="00FC0C2F"/>
    <w:rsid w:val="00FC26EA"/>
    <w:rsid w:val="00FC2DD1"/>
    <w:rsid w:val="00FC4604"/>
    <w:rsid w:val="00FC4C79"/>
    <w:rsid w:val="00FC6197"/>
    <w:rsid w:val="00FC6657"/>
    <w:rsid w:val="00FC7261"/>
    <w:rsid w:val="00FD02BE"/>
    <w:rsid w:val="00FD0AA8"/>
    <w:rsid w:val="00FD0BCC"/>
    <w:rsid w:val="00FD2C83"/>
    <w:rsid w:val="00FD2D73"/>
    <w:rsid w:val="00FD35A6"/>
    <w:rsid w:val="00FD47B0"/>
    <w:rsid w:val="00FD4C94"/>
    <w:rsid w:val="00FD53D3"/>
    <w:rsid w:val="00FD6D89"/>
    <w:rsid w:val="00FD7229"/>
    <w:rsid w:val="00FD7F72"/>
    <w:rsid w:val="00FE2184"/>
    <w:rsid w:val="00FE43B5"/>
    <w:rsid w:val="00FE468F"/>
    <w:rsid w:val="00FE6039"/>
    <w:rsid w:val="00FE6D50"/>
    <w:rsid w:val="00FE7260"/>
    <w:rsid w:val="00FE7EB2"/>
    <w:rsid w:val="00FF1681"/>
    <w:rsid w:val="00FF304C"/>
    <w:rsid w:val="00FF379A"/>
    <w:rsid w:val="00FF3D91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2277</Characters>
  <Application>Microsoft Office Word</Application>
  <DocSecurity>0</DocSecurity>
  <Lines>127</Lines>
  <Paragraphs>41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김주영(에린∙파트너) - 언론파트</cp:lastModifiedBy>
  <cp:revision>73</cp:revision>
  <cp:lastPrinted>2025-12-09T06:46:00Z</cp:lastPrinted>
  <dcterms:created xsi:type="dcterms:W3CDTF">2025-12-18T00:13:00Z</dcterms:created>
  <dcterms:modified xsi:type="dcterms:W3CDTF">2025-12-19T07:16:00Z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SetDate">
    <vt:lpwstr>2025-10-16T08:20:10Z</vt:lpwstr>
  </property>
  <property fmtid="{D5CDD505-2E9C-101B-9397-08002B2CF9AE}" pid="4" name="MSIP_Label_25122308-0ed7-49e9-8bd9-020eafe8c18d_Name">
    <vt:lpwstr>스타벅스 암호화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true</vt:lpwstr>
  </property>
  <property fmtid="{D5CDD505-2E9C-101B-9397-08002B2CF9AE}" pid="7" name="MSIP_Label_25122308-0ed7-49e9-8bd9-020eafe8c18d_ContentBits">
    <vt:lpwstr>8</vt:lpwstr>
  </property>
</Properties>
</file>