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DA28" w14:textId="77777777" w:rsidR="007037E1" w:rsidRDefault="007037E1" w:rsidP="002E154F">
      <w:pPr>
        <w:spacing w:line="276" w:lineRule="auto"/>
        <w:jc w:val="center"/>
        <w:rPr>
          <w:rFonts w:ascii="나눔고딕" w:eastAsia="나눔고딕" w:hAnsi="나눔고딕" w:cs="Microsoft GothicNeo"/>
          <w:b/>
          <w:color w:val="FF0000"/>
          <w:kern w:val="0"/>
        </w:rPr>
      </w:pPr>
    </w:p>
    <w:p w14:paraId="6F099F3D" w14:textId="7D86681B" w:rsidR="002E154F" w:rsidRPr="00664638" w:rsidRDefault="0028743F" w:rsidP="002E154F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9"/>
          <w:szCs w:val="29"/>
        </w:rPr>
      </w:pPr>
      <w:proofErr w:type="spellStart"/>
      <w:r w:rsidRPr="00664638">
        <w:rPr>
          <w:rFonts w:ascii="나눔고딕" w:eastAsia="나눔고딕" w:hAnsi="나눔고딕" w:cs="Microsoft GothicNeo"/>
          <w:b/>
          <w:bCs/>
          <w:kern w:val="0"/>
          <w:sz w:val="29"/>
          <w:szCs w:val="29"/>
        </w:rPr>
        <w:t>신세계사이먼</w:t>
      </w:r>
      <w:proofErr w:type="spellEnd"/>
      <w:r w:rsidR="002E6F48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>,</w:t>
      </w:r>
      <w:r w:rsidR="002E154F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 xml:space="preserve"> 대구</w:t>
      </w:r>
      <w:r w:rsidR="00687026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 xml:space="preserve">광역시와 </w:t>
      </w:r>
      <w:r w:rsidR="00356C5B" w:rsidRPr="00664638">
        <w:rPr>
          <w:rFonts w:ascii="나눔고딕" w:eastAsia="나눔고딕" w:hAnsi="나눔고딕" w:cs="Microsoft GothicNeo"/>
          <w:b/>
          <w:bCs/>
          <w:kern w:val="0"/>
          <w:sz w:val="29"/>
          <w:szCs w:val="29"/>
        </w:rPr>
        <w:t>‘</w:t>
      </w:r>
      <w:r w:rsidR="00687026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>대구</w:t>
      </w:r>
      <w:r w:rsidR="002E154F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 xml:space="preserve"> 프리미엄 아울렛</w:t>
      </w:r>
      <w:r w:rsidR="00356C5B" w:rsidRPr="00664638">
        <w:rPr>
          <w:rFonts w:ascii="나눔고딕" w:eastAsia="나눔고딕" w:hAnsi="나눔고딕" w:cs="Microsoft GothicNeo"/>
          <w:b/>
          <w:bCs/>
          <w:kern w:val="0"/>
          <w:sz w:val="29"/>
          <w:szCs w:val="29"/>
        </w:rPr>
        <w:t>’</w:t>
      </w:r>
      <w:r w:rsidR="002E154F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 xml:space="preserve"> </w:t>
      </w:r>
      <w:r w:rsidR="00356C5B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>개발 MOU</w:t>
      </w:r>
      <w:r w:rsidR="002E154F" w:rsidRPr="00664638">
        <w:rPr>
          <w:rFonts w:ascii="나눔고딕" w:eastAsia="나눔고딕" w:hAnsi="나눔고딕" w:cs="Microsoft GothicNeo" w:hint="eastAsia"/>
          <w:b/>
          <w:bCs/>
          <w:kern w:val="0"/>
          <w:sz w:val="29"/>
          <w:szCs w:val="29"/>
        </w:rPr>
        <w:t xml:space="preserve"> 체결</w:t>
      </w:r>
    </w:p>
    <w:p w14:paraId="36097BF4" w14:textId="06CFB58F" w:rsidR="00BC75C3" w:rsidRPr="00664638" w:rsidRDefault="000A7933" w:rsidP="00DA2BCE">
      <w:pPr>
        <w:spacing w:line="276" w:lineRule="auto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1F44628C">
                <wp:simplePos x="0" y="0"/>
                <wp:positionH relativeFrom="margin">
                  <wp:posOffset>-836</wp:posOffset>
                </wp:positionH>
                <wp:positionV relativeFrom="paragraph">
                  <wp:posOffset>126086</wp:posOffset>
                </wp:positionV>
                <wp:extent cx="5792874" cy="1376624"/>
                <wp:effectExtent l="0" t="0" r="17780" b="146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874" cy="137662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A7467" id="직사각형 1" o:spid="_x0000_s1026" style="position:absolute;margin-left:-.05pt;margin-top:9.95pt;width:456.15pt;height:10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" filled="f" strokecolor="black [3213]" strokeweight=".25pt">
                <w10:wrap anchorx="margin"/>
              </v:rect>
            </w:pict>
          </mc:Fallback>
        </mc:AlternateContent>
      </w:r>
    </w:p>
    <w:p w14:paraId="4CE4060A" w14:textId="55D347D7" w:rsidR="00D62961" w:rsidRPr="00664638" w:rsidRDefault="00014FAD" w:rsidP="002E154F">
      <w:pPr>
        <w:spacing w:line="360" w:lineRule="auto"/>
        <w:ind w:firstLineChars="136" w:firstLine="281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F6710E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97B1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16일 오후 2시 대구광역시 및 관계</w:t>
      </w:r>
      <w:r w:rsidR="0068702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397B1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기관과 대구 프리미엄 아울렛 </w:t>
      </w:r>
      <w:r w:rsidR="00356C5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개발 MOU </w:t>
      </w:r>
      <w:r w:rsidR="00397B1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체결</w:t>
      </w:r>
    </w:p>
    <w:p w14:paraId="6D007585" w14:textId="50DD5301" w:rsidR="00397B10" w:rsidRPr="00664638" w:rsidRDefault="00397B10" w:rsidP="002E154F">
      <w:pPr>
        <w:spacing w:line="360" w:lineRule="auto"/>
        <w:ind w:firstLineChars="136" w:firstLine="281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-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안심뉴타운</w:t>
      </w:r>
      <w:proofErr w:type="spellEnd"/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부지에 28년</w:t>
      </w:r>
      <w:r w:rsidR="00D16DD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목표</w:t>
      </w:r>
      <w:r w:rsidR="001B68B2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,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약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1.3만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평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이상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규모의 프리미엄 아울렛 조성 계획</w:t>
      </w:r>
    </w:p>
    <w:p w14:paraId="3362CC3B" w14:textId="4822997D" w:rsidR="00397B10" w:rsidRPr="00664638" w:rsidRDefault="00397B10" w:rsidP="002E154F">
      <w:pPr>
        <w:spacing w:line="360" w:lineRule="auto"/>
        <w:ind w:firstLineChars="136" w:firstLine="281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- 약 200여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개 브랜드 등,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도심·교외형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장점 결합한 수준 높은 신규 쇼핑센터 선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뵐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예정</w:t>
      </w:r>
    </w:p>
    <w:p w14:paraId="4DF724FB" w14:textId="72857284" w:rsidR="00ED3532" w:rsidRPr="00664638" w:rsidRDefault="00397B10" w:rsidP="00397B10">
      <w:pPr>
        <w:spacing w:line="360" w:lineRule="auto"/>
        <w:ind w:firstLineChars="136" w:firstLine="281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- 고용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창출 · 정주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인구 증가로 지역 경제 활성화 기여, 상생에도 적극 나설 것</w:t>
      </w:r>
    </w:p>
    <w:p w14:paraId="2CF4FCF1" w14:textId="77777777" w:rsidR="00397B10" w:rsidRPr="00664638" w:rsidRDefault="00397B10" w:rsidP="00397B10">
      <w:pPr>
        <w:spacing w:line="360" w:lineRule="auto"/>
        <w:ind w:firstLineChars="136" w:firstLine="281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2CA61907" w14:textId="5DA4A700" w:rsidR="002E154F" w:rsidRPr="00664638" w:rsidRDefault="002E154F" w:rsidP="00DC7BE6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Helvetica"/>
          <w:color w:val="000000" w:themeColor="text1"/>
          <w:sz w:val="22"/>
          <w:szCs w:val="22"/>
          <w:vertAlign w:val="superscript"/>
        </w:rPr>
      </w:pP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(대표 김영섭)은 16일 오후 2시 대구광역시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산격청사에서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대구광역시, 대구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도시개발공사, 동구청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및 JV(Joint Venture) </w:t>
      </w:r>
      <w:proofErr w:type="spellStart"/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주주사</w:t>
      </w:r>
      <w:proofErr w:type="spellEnd"/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77FED"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㈜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신세계,</w:t>
      </w:r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사이먼</w:t>
      </w:r>
      <w:r w:rsidR="001F7874" w:rsidRPr="00664638">
        <w:rPr>
          <w:rFonts w:ascii="나눔고딕" w:eastAsia="나눔고딕" w:hAnsi="나눔고딕" w:cs="Microsoft GothicNeo" w:hint="eastAsia"/>
          <w:color w:val="000000" w:themeColor="text1"/>
          <w:kern w:val="0"/>
          <w:sz w:val="22"/>
          <w:szCs w:val="22"/>
        </w:rPr>
        <w:t>(</w:t>
      </w:r>
      <w:r w:rsidR="001F7874" w:rsidRPr="00664638">
        <w:rPr>
          <w:rFonts w:ascii="나눔고딕" w:eastAsia="나눔고딕" w:hAnsi="나눔고딕" w:cs="Microsoft GothicNeo"/>
          <w:color w:val="000000" w:themeColor="text1"/>
          <w:kern w:val="0"/>
          <w:sz w:val="22"/>
          <w:szCs w:val="22"/>
        </w:rPr>
        <w:t>Simon</w:t>
      </w:r>
      <w:r w:rsidR="001F7874" w:rsidRPr="00664638">
        <w:rPr>
          <w:rFonts w:ascii="나눔고딕" w:eastAsia="나눔고딕" w:hAnsi="나눔고딕" w:cs="Helvetica"/>
          <w:color w:val="000000" w:themeColor="text1"/>
          <w:sz w:val="22"/>
          <w:szCs w:val="22"/>
          <w:vertAlign w:val="superscript"/>
        </w:rPr>
        <w:t>®</w:t>
      </w:r>
      <w:r w:rsidR="00DC7BE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 함께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안심뉴타운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유통상업시설 부지의 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‘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 프리미엄 아울렛(가칭)</w:t>
      </w:r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개발을 위한 양해</w:t>
      </w:r>
      <w:r w:rsidR="00356C5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각서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’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(MOU, Memorandum of Understanding)를 체결했다.</w:t>
      </w:r>
    </w:p>
    <w:p w14:paraId="442B4515" w14:textId="527B169B" w:rsidR="002E154F" w:rsidRPr="00664638" w:rsidRDefault="002E154F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이번 협약식에는 김정기 대구광역시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장 권한대행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 비롯해 정명섭 대구도시개발공사 사장, 정의관 대구시 동구청 부구청장</w:t>
      </w:r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, 김영섭 </w:t>
      </w:r>
      <w:proofErr w:type="spellStart"/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대표이사, 우체 </w:t>
      </w:r>
      <w:proofErr w:type="spellStart"/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아큐주오</w:t>
      </w:r>
      <w:proofErr w:type="spellEnd"/>
      <w:r w:rsidR="001F7874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사이먼 개발&amp;재무담당 부사장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이하 주요 관계자들이 참석했다.</w:t>
      </w:r>
    </w:p>
    <w:p w14:paraId="2B539B00" w14:textId="28D6AA5E" w:rsidR="002E154F" w:rsidRPr="00664638" w:rsidRDefault="002E154F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대구광역시 도심 지역인 동구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율암동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일대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안심뉴타운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유통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상업시설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부지</w:t>
      </w:r>
      <w:r w:rsidR="00723C6F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proofErr w:type="gramStart"/>
      <w:r w:rsidR="00D16DD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부지면적 :</w:t>
      </w:r>
      <w:proofErr w:type="gramEnd"/>
      <w:r w:rsidR="00D16DD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723C6F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41,134㎡)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 오는 28년을 목표로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영업면적 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약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1.3만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평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</w:t>
      </w:r>
      <w:proofErr w:type="gramStart"/>
      <w:r w:rsidR="00D16DD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영업면적 :</w:t>
      </w:r>
      <w:proofErr w:type="gramEnd"/>
      <w:r w:rsidR="00D16DD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42,900㎡)</w:t>
      </w:r>
      <w:r w:rsidR="00275A57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D77FE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이상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규모의 프리미엄 아울렛을 </w:t>
      </w:r>
      <w:r w:rsidR="00723C6F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단계별로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조성할 계획이다. 글로벌 패션 및 F&amp;B 브랜드 등 국내외 유명 200여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개 브랜드가 입점할 예정이다.</w:t>
      </w:r>
    </w:p>
    <w:p w14:paraId="5D9ED64B" w14:textId="086C60B6" w:rsidR="002E154F" w:rsidRPr="00664638" w:rsidRDefault="002E154F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대구 프리미엄 아울렛(가칭)은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신세계사이먼의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여주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파주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부산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시흥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제주에 이은 여섯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번째 </w:t>
      </w:r>
      <w:r w:rsidR="00DC708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프로젝트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특히, 이번 개발 예정지의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반경 40km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이내는 약 310만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명이 거주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해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배후 인구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 뛰어나다. 도시철도와 버스 등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대중교통 접근이 용이하고, 인근 경부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·</w:t>
      </w:r>
      <w:r w:rsidR="000C6262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중앙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· </w:t>
      </w:r>
      <w:proofErr w:type="spellStart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대구외</w:t>
      </w:r>
      <w:r w:rsidR="008B1042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곽</w:t>
      </w:r>
      <w:r w:rsidR="000C6262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순환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고속도로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와</w:t>
      </w:r>
      <w:proofErr w:type="spellEnd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연결되는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나들목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(IC)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인접해 있어 도심형 쇼핑몰과 교외형 프리미엄 아울렛의 장점을 결합한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새로운 공간을 선보이는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쇼핑센터</w:t>
      </w:r>
      <w:r w:rsidR="009F6137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조성한다는 계획이다.</w:t>
      </w:r>
    </w:p>
    <w:p w14:paraId="44989542" w14:textId="72DC0B60" w:rsidR="002E154F" w:rsidRPr="00664638" w:rsidRDefault="002E154F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>더불어,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대구 프리미엄 아울렛(가칭)은 30분 거리에 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있는</w:t>
      </w:r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대구신세계백화점과</w:t>
      </w:r>
      <w:proofErr w:type="spellEnd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함께 시너지를 내며 </w:t>
      </w:r>
      <w:proofErr w:type="spellStart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대구·경북</w:t>
      </w:r>
      <w:proofErr w:type="spellEnd"/>
      <w:r w:rsidR="000C1BEB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지역의 새로운 프리미엄 쇼핑 랜드마크로 자리할 것으로 기대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한다.</w:t>
      </w:r>
    </w:p>
    <w:p w14:paraId="5A1F6284" w14:textId="67543526" w:rsidR="000C1BEB" w:rsidRPr="00664638" w:rsidRDefault="000C1BEB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단계별로 </w:t>
      </w:r>
      <w:r w:rsidR="00D25762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프로젝트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 진행</w:t>
      </w:r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한다는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계획이</w:t>
      </w:r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이를 통해, 약 1천여 명의 </w:t>
      </w:r>
      <w:proofErr w:type="spellStart"/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직·간접</w:t>
      </w:r>
      <w:proofErr w:type="spellEnd"/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고용 창출 및 정주인구 개선 효과를 가져와 지역 경제 활성화에 </w:t>
      </w:r>
      <w:r w:rsidR="00882CF0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이바지할</w:t>
      </w:r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것으로 기대한다. 더불어, 프리미엄 아울렛의 관광자원 역할을 통해 </w:t>
      </w:r>
      <w:proofErr w:type="spellStart"/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국·내외</w:t>
      </w:r>
      <w:proofErr w:type="spellEnd"/>
      <w:r w:rsidR="001C4995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관광객 유치 역할에도 나설 예정이다.</w:t>
      </w:r>
    </w:p>
    <w:p w14:paraId="21830F89" w14:textId="20A59AE3" w:rsidR="006B25D6" w:rsidRPr="00664638" w:rsidRDefault="006B25D6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김정기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대구광역시</w:t>
      </w:r>
      <w:r w:rsidR="00F854D1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장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권한대행은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“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개발이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지연된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안심뉴타운에</w:t>
      </w:r>
      <w:proofErr w:type="spellEnd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글로벌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유통기업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신세계사이먼을</w:t>
      </w:r>
      <w:proofErr w:type="spellEnd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유치해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동부권의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활력과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번영을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일으킬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랜드마크를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만들게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됐다</w:t>
      </w:r>
      <w:r w:rsidR="00D828EC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“</w:t>
      </w:r>
      <w:r w:rsidR="00A95899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대한민국을 대표하는 프리미엄 복합 생활문화 공간이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조속하게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건립될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수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있도록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사업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추진에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모든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행정적</w:t>
      </w:r>
      <w:r w:rsidR="001F7874" w:rsidRPr="00664638">
        <w:rPr>
          <w:rFonts w:ascii="나눔고딕" w:eastAsia="나눔고딕" w:hAnsi="나눔고딕" w:cs="Noto Sans KR" w:hint="eastAsia"/>
          <w:kern w:val="0"/>
          <w:sz w:val="22"/>
          <w:szCs w:val="22"/>
        </w:rPr>
        <w:t>·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정책적</w:t>
      </w:r>
      <w:proofErr w:type="spellEnd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지원을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아끼지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않겠다</w:t>
      </w:r>
      <w:r w:rsidR="00D828EC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고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말했다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.</w:t>
      </w:r>
    </w:p>
    <w:p w14:paraId="73D6FDF3" w14:textId="46AC7F99" w:rsidR="009528A4" w:rsidRPr="00664638" w:rsidRDefault="009528A4" w:rsidP="002E154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김영섭 대표는 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68702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프리미엄 아울렛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업계를 선도해온 당사의 독보적</w:t>
      </w:r>
      <w:r w:rsidR="0068702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운영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노하우를 바탕으로 대구 프리미엄 아울렛이 성공적으로 오픈할 수 있도록 노력할 것이며, 수준 높은 브랜드와 쇼핑 콘텐츠를 준비해 </w:t>
      </w:r>
      <w:proofErr w:type="spell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대구·경북</w:t>
      </w:r>
      <w:proofErr w:type="spellEnd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지역의 새로운 쇼핑 랜드마크로 자리매김할 것이다</w:t>
      </w:r>
      <w:r w:rsidR="00D828EC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.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="0074186D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“</w:t>
      </w:r>
      <w:r w:rsidR="00D828EC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또, 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신규 고용 창출과 상생협력을 통한 지역경제 활성화에도 앞장설 것이다.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고 </w:t>
      </w:r>
      <w:proofErr w:type="gramStart"/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말했다.</w:t>
      </w:r>
      <w:r w:rsidR="0068702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&lt;</w:t>
      </w:r>
      <w:proofErr w:type="gramEnd"/>
      <w:r w:rsidR="00687026"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>끝&gt;</w:t>
      </w:r>
    </w:p>
    <w:p w14:paraId="33A3D774" w14:textId="77777777" w:rsidR="00DC7086" w:rsidRPr="000071DC" w:rsidRDefault="00DC7086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152FD689" w14:textId="77777777" w:rsidR="00D828EC" w:rsidRPr="00664638" w:rsidRDefault="00D828EC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0482E006" w14:textId="77777777" w:rsidR="00D828EC" w:rsidRPr="00664638" w:rsidRDefault="00D828EC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407256BC" w14:textId="77777777" w:rsidR="00D828EC" w:rsidRPr="00664638" w:rsidRDefault="00D828EC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3CB3894D" w14:textId="77777777" w:rsidR="00D828EC" w:rsidRPr="00664638" w:rsidRDefault="00D828EC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7E3D0093" w14:textId="77777777" w:rsidR="00D828EC" w:rsidRPr="00664638" w:rsidRDefault="00D828EC" w:rsidP="00D77FED">
      <w:pPr>
        <w:spacing w:after="240" w:line="360" w:lineRule="auto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</w:p>
    <w:p w14:paraId="516F7794" w14:textId="344C2E8C" w:rsidR="00687026" w:rsidRPr="00664638" w:rsidRDefault="00687026" w:rsidP="00687026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lastRenderedPageBreak/>
        <w:t xml:space="preserve">[#별첨 </w:t>
      </w:r>
      <w:proofErr w:type="spellStart"/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신세계사이먼</w:t>
      </w:r>
      <w:proofErr w:type="spellEnd"/>
      <w:r w:rsidR="002128B4"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 및 </w:t>
      </w:r>
      <w:proofErr w:type="spellStart"/>
      <w:r w:rsidR="002128B4"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주주사</w:t>
      </w:r>
      <w:proofErr w:type="spellEnd"/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 소개]</w:t>
      </w:r>
    </w:p>
    <w:p w14:paraId="75802968" w14:textId="4B8D4860" w:rsidR="002128B4" w:rsidRPr="00664638" w:rsidRDefault="002128B4" w:rsidP="00687026">
      <w:pPr>
        <w:spacing w:after="240" w:line="360" w:lineRule="auto"/>
        <w:ind w:firstLineChars="100" w:firstLine="199"/>
        <w:jc w:val="left"/>
        <w:rPr>
          <w:rFonts w:ascii="나눔고딕" w:eastAsia="나눔고딕" w:hAnsi="나눔고딕"/>
          <w:b/>
          <w:bCs/>
          <w:color w:val="000000" w:themeColor="text1"/>
          <w:spacing w:val="-4"/>
          <w:sz w:val="22"/>
          <w:szCs w:val="22"/>
        </w:rPr>
      </w:pPr>
      <w:proofErr w:type="spellStart"/>
      <w:r w:rsidRPr="00664638">
        <w:rPr>
          <w:rFonts w:ascii="나눔고딕" w:eastAsia="나눔고딕" w:hAnsi="나눔고딕" w:hint="eastAsia"/>
          <w:b/>
          <w:bCs/>
          <w:color w:val="000000" w:themeColor="text1"/>
          <w:spacing w:val="-4"/>
          <w:sz w:val="22"/>
          <w:szCs w:val="22"/>
        </w:rPr>
        <w:t>신세계사이먼</w:t>
      </w:r>
      <w:proofErr w:type="spellEnd"/>
      <w:r w:rsidRPr="00664638">
        <w:rPr>
          <w:rFonts w:ascii="나눔고딕" w:eastAsia="나눔고딕" w:hAnsi="나눔고딕" w:hint="eastAsia"/>
          <w:b/>
          <w:bCs/>
          <w:color w:val="000000" w:themeColor="text1"/>
          <w:spacing w:val="-4"/>
          <w:sz w:val="22"/>
          <w:szCs w:val="22"/>
        </w:rPr>
        <w:t xml:space="preserve">, </w:t>
      </w:r>
      <w:r w:rsidR="00E731FE" w:rsidRPr="00664638">
        <w:rPr>
          <w:rFonts w:ascii="나눔고딕" w:eastAsia="나눔고딕" w:hAnsi="나눔고딕" w:hint="eastAsia"/>
          <w:b/>
          <w:bCs/>
          <w:color w:val="000000" w:themeColor="text1"/>
          <w:spacing w:val="-4"/>
          <w:sz w:val="22"/>
          <w:szCs w:val="22"/>
        </w:rPr>
        <w:t>S</w:t>
      </w:r>
      <w:r w:rsidRPr="00664638">
        <w:rPr>
          <w:rFonts w:ascii="나눔고딕" w:eastAsia="나눔고딕" w:hAnsi="나눔고딕"/>
          <w:b/>
          <w:bCs/>
          <w:color w:val="000000" w:themeColor="text1"/>
          <w:spacing w:val="-4"/>
          <w:sz w:val="22"/>
          <w:szCs w:val="22"/>
        </w:rPr>
        <w:t>hinsegae</w:t>
      </w:r>
      <w:r w:rsidRPr="00664638">
        <w:rPr>
          <w:rFonts w:ascii="나눔고딕" w:eastAsia="나눔고딕" w:hAnsi="나눔고딕" w:hint="eastAsia"/>
          <w:b/>
          <w:bCs/>
          <w:color w:val="000000" w:themeColor="text1"/>
          <w:spacing w:val="-4"/>
          <w:sz w:val="22"/>
          <w:szCs w:val="22"/>
        </w:rPr>
        <w:t xml:space="preserve"> Simon</w:t>
      </w:r>
    </w:p>
    <w:p w14:paraId="38BE4EDA" w14:textId="158EBD62" w:rsidR="001A02A3" w:rsidRPr="00664638" w:rsidRDefault="00687026" w:rsidP="001F7874">
      <w:pPr>
        <w:spacing w:after="240" w:line="360" w:lineRule="auto"/>
        <w:ind w:firstLineChars="100" w:firstLine="199"/>
        <w:jc w:val="left"/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</w:pP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신세계사이먼은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국내 유통산업을 대표하는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‘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신세계 그룹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’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과 한국, 미국, 일본, 태국 등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전</w:t>
      </w:r>
      <w:r w:rsidR="327FE111"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 xml:space="preserve">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세계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100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여 개의 프리미엄 아울렛을 운영하고 있는 미국 최대 부동산 개발 회사인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‘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사이먼 </w:t>
      </w: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프라퍼티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그룹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’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이 합작하여 설립한 회사이다. 2007년 국내 최초의 프리미엄 아울렛인 여주 프리미엄 아울렛을 </w:t>
      </w: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출점하며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, 국내 소비자들에게 '프리미엄 아울렛'이라는 새로운 유통 형태를 소개하였으며,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 xml:space="preserve"> 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2011년 파주, 2013년 부산, 2017년 시흥 프리미엄 아울렛과 2021년 제주 프리미엄 전문점을 잇달아 오픈하며 국내 아울렛 시장을 리딩하고 </w:t>
      </w:r>
      <w:r w:rsidRPr="00664638">
        <w:rPr>
          <w:rFonts w:ascii="나눔고딕" w:eastAsia="나눔고딕" w:hAnsi="나눔고딕"/>
          <w:color w:val="000000" w:themeColor="text1"/>
          <w:spacing w:val="-4"/>
          <w:sz w:val="22"/>
          <w:szCs w:val="22"/>
        </w:rPr>
        <w:t>있다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. </w:t>
      </w: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신세계사이먼은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올해 20주년을 맞아 프리미엄 아울렛 2.0 시대를 선포하고 국내 1위 </w:t>
      </w: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여주점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3차 증축 개발 및 국내 주요 광역시 추가 </w:t>
      </w:r>
      <w:proofErr w:type="spellStart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출점</w:t>
      </w:r>
      <w:proofErr w:type="spellEnd"/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계획</w:t>
      </w:r>
      <w:r w:rsidR="00DF6E75"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>을</w:t>
      </w:r>
      <w:r w:rsidRPr="00664638">
        <w:rPr>
          <w:rFonts w:ascii="나눔고딕" w:eastAsia="나눔고딕" w:hAnsi="나눔고딕" w:hint="eastAsia"/>
          <w:color w:val="000000" w:themeColor="text1"/>
          <w:spacing w:val="-4"/>
          <w:sz w:val="22"/>
          <w:szCs w:val="22"/>
        </w:rPr>
        <w:t xml:space="preserve"> 발표한 바 있다.</w:t>
      </w:r>
    </w:p>
    <w:p w14:paraId="07598D5E" w14:textId="41F3ED68" w:rsidR="002128B4" w:rsidRPr="00664638" w:rsidRDefault="002128B4" w:rsidP="002128B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사이먼 </w:t>
      </w:r>
      <w:proofErr w:type="spellStart"/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>프라퍼티</w:t>
      </w:r>
      <w:proofErr w:type="spellEnd"/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 그룹, </w:t>
      </w:r>
      <w:r w:rsidRPr="00664638"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  <w:t>Simon Property Group (NYSE: SPG)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br/>
        <w:t xml:space="preserve">Simon은 세계적인 부동산 투자 신탁(REIT)으로, 북미·유럽·아시아 전역에서 쇼핑, </w:t>
      </w:r>
      <w:proofErr w:type="spellStart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다이닝</w:t>
      </w:r>
      <w:proofErr w:type="spellEnd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, 엔터테인먼트 및 복합용도 목적지를 소유·운영하는 선도 기업입니다. S&amp;P 100에 속한 글로벌 리더로서, Simon의 자산은 매일 수백만 명의 방문객에게 커뮤니티 공간을 제공하며, 연간 수십억 달러의 매출을 창출하고 있습니다.</w:t>
      </w:r>
    </w:p>
    <w:p w14:paraId="79159314" w14:textId="22D59408" w:rsidR="002128B4" w:rsidRPr="00664638" w:rsidRDefault="002128B4" w:rsidP="002128B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 w:hint="eastAsia"/>
          <w:b/>
          <w:bCs/>
          <w:kern w:val="0"/>
          <w:sz w:val="22"/>
          <w:szCs w:val="22"/>
        </w:rPr>
        <w:t xml:space="preserve">사이먼 프리미엄 아울렛, </w:t>
      </w:r>
      <w:r w:rsidRPr="00664638"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  <w:t>Simon Premium Outlets®</w:t>
      </w:r>
    </w:p>
    <w:p w14:paraId="79A78D56" w14:textId="6CC0CC83" w:rsidR="001A02A3" w:rsidRPr="00664638" w:rsidRDefault="002128B4" w:rsidP="002128B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Simon Premium Outlets는 글로벌 포트폴리오를 통해 럭셔리, 디자이너, </w:t>
      </w:r>
      <w:proofErr w:type="spellStart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홈웨어</w:t>
      </w:r>
      <w:proofErr w:type="spellEnd"/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브랜드를 특별한 혜택과 함께 제공합니다. 미국, 푸에르토리코, 캐나다, 일본, 말레이시아, 멕시코, 한국, 태국, 인도네시아에 위치한 아울렛은 거주자와 여행객 모두에게 최고의 쇼핑 경험을 선사합니다.</w:t>
      </w:r>
      <w:r w:rsidRPr="00664638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664638">
        <w:rPr>
          <w:rFonts w:ascii="나눔고딕" w:eastAsia="나눔고딕" w:hAnsi="나눔고딕" w:cs="Microsoft GothicNeo"/>
          <w:kern w:val="0"/>
          <w:sz w:val="22"/>
          <w:szCs w:val="22"/>
        </w:rPr>
        <w:t>자세한 정보는 PremiumOutlets.com에서 확인하실 수 있습니다.</w:t>
      </w:r>
    </w:p>
    <w:sectPr w:rsidR="001A02A3" w:rsidRPr="00664638" w:rsidSect="00340FF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552" w:right="1558" w:bottom="1560" w:left="1560" w:header="851" w:footer="9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37F3" w14:textId="77777777" w:rsidR="002E4795" w:rsidRDefault="002E4795" w:rsidP="005F3A9E">
      <w:r>
        <w:separator/>
      </w:r>
    </w:p>
  </w:endnote>
  <w:endnote w:type="continuationSeparator" w:id="0">
    <w:p w14:paraId="7ECBDF8A" w14:textId="77777777" w:rsidR="002E4795" w:rsidRDefault="002E4795" w:rsidP="005F3A9E">
      <w:r>
        <w:continuationSeparator/>
      </w:r>
    </w:p>
  </w:endnote>
  <w:endnote w:type="continuationNotice" w:id="1">
    <w:p w14:paraId="66106252" w14:textId="77777777" w:rsidR="002E4795" w:rsidRDefault="002E4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A38" w14:textId="29CA6CD1" w:rsidR="0067782E" w:rsidRDefault="00677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7F929F5E" w:rsidR="0067782E" w:rsidRDefault="0067782E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3E59C9C3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DDB5" id="직사각형 4" o:spid="_x0000_s1026" style="position:absolute;margin-left:-.65pt;margin-top:9.2pt;width:456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4EC89A28" w:rsidR="0067782E" w:rsidRPr="00F20E82" w:rsidRDefault="0067782E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1C6F01" w:rsidRPr="001C6F01">
      <w:rPr>
        <w:rFonts w:ascii="맑은 고딕" w:eastAsia="맑은 고딕" w:hAnsi="맑은 고딕"/>
        <w:b/>
        <w:noProof/>
        <w:color w:val="244061"/>
        <w:lang w:val="ko-KR"/>
      </w:rPr>
      <w:t>2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3CF1" w14:textId="6CD81AA0" w:rsidR="0067782E" w:rsidRDefault="00677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9837" w14:textId="77777777" w:rsidR="002E4795" w:rsidRDefault="002E4795" w:rsidP="005F3A9E">
      <w:r>
        <w:separator/>
      </w:r>
    </w:p>
  </w:footnote>
  <w:footnote w:type="continuationSeparator" w:id="0">
    <w:p w14:paraId="6AF5F185" w14:textId="77777777" w:rsidR="002E4795" w:rsidRDefault="002E4795" w:rsidP="005F3A9E">
      <w:r>
        <w:continuationSeparator/>
      </w:r>
    </w:p>
  </w:footnote>
  <w:footnote w:type="continuationNotice" w:id="1">
    <w:p w14:paraId="36D70A9D" w14:textId="77777777" w:rsidR="002E4795" w:rsidRDefault="002E47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CB47" w14:textId="77777777" w:rsidR="0067782E" w:rsidRDefault="0067782E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0A615D">
      <w:rPr>
        <w:b/>
        <w:noProof/>
      </w:rPr>
      <w:drawing>
        <wp:anchor distT="0" distB="0" distL="114300" distR="114300" simplePos="0" relativeHeight="251658242" behindDoc="0" locked="0" layoutInCell="1" allowOverlap="1" wp14:anchorId="16705ED0" wp14:editId="31F39F02">
          <wp:simplePos x="0" y="0"/>
          <wp:positionH relativeFrom="margin">
            <wp:posOffset>2807135</wp:posOffset>
          </wp:positionH>
          <wp:positionV relativeFrom="margin">
            <wp:posOffset>-1076325</wp:posOffset>
          </wp:positionV>
          <wp:extent cx="2796942" cy="504825"/>
          <wp:effectExtent l="0" t="0" r="0" b="0"/>
          <wp:wrapSquare wrapText="bothSides"/>
          <wp:docPr id="1949686864" name="그림 1949686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563" cy="505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15D">
      <w:rPr>
        <w:rFonts w:ascii="맑은 고딕" w:eastAsia="맑은 고딕" w:hAnsi="맑은 고딕" w:hint="eastAsia"/>
        <w:b/>
      </w:rPr>
      <w:t>㈜</w:t>
    </w:r>
    <w:proofErr w:type="spellStart"/>
    <w:r w:rsidRPr="000A615D">
      <w:rPr>
        <w:rFonts w:ascii="맑은 고딕" w:eastAsia="맑은 고딕" w:hAnsi="맑은 고딕" w:hint="eastAsia"/>
        <w:b/>
      </w:rPr>
      <w:t>신세계사이먼</w:t>
    </w:r>
    <w:proofErr w:type="spellEnd"/>
    <w:r>
      <w:rPr>
        <w:rFonts w:ascii="맑은 고딕" w:eastAsia="맑은 고딕" w:hAnsi="맑은 고딕" w:hint="eastAsia"/>
        <w:b/>
      </w:rPr>
      <w:t xml:space="preserve"> </w:t>
    </w:r>
    <w:r w:rsidRPr="000A615D">
      <w:rPr>
        <w:rFonts w:ascii="맑은 고딕" w:eastAsia="맑은 고딕" w:hAnsi="맑은 고딕" w:hint="eastAsia"/>
        <w:b/>
      </w:rPr>
      <w:t xml:space="preserve">홍보파트 </w:t>
    </w:r>
  </w:p>
  <w:p w14:paraId="0A5C2A29" w14:textId="0536DE08" w:rsidR="0067782E" w:rsidRPr="000A615D" w:rsidRDefault="0067782E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rFonts w:ascii="맑은 고딕" w:eastAsia="맑은 고딕" w:hAnsi="맑은 고딕" w:hint="eastAsia"/>
        <w:b/>
      </w:rPr>
      <w:t>백 용 환</w:t>
    </w:r>
    <w:r w:rsidRPr="000A615D">
      <w:rPr>
        <w:rFonts w:ascii="맑은 고딕" w:eastAsia="맑은 고딕" w:hAnsi="맑은 고딕" w:hint="eastAsia"/>
        <w:b/>
      </w:rPr>
      <w:t xml:space="preserve"> </w:t>
    </w:r>
    <w:r>
      <w:rPr>
        <w:rFonts w:ascii="맑은 고딕" w:eastAsia="맑은 고딕" w:hAnsi="맑은 고딕" w:hint="eastAsia"/>
        <w:b/>
      </w:rPr>
      <w:t>파트장</w:t>
    </w:r>
    <w:r w:rsidR="006A1275">
      <w:rPr>
        <w:rFonts w:ascii="맑은 고딕" w:eastAsia="맑은 고딕" w:hAnsi="맑은 고딕" w:hint="eastAsia"/>
        <w:b/>
      </w:rPr>
      <w:t>(부장)</w:t>
    </w:r>
  </w:p>
  <w:p w14:paraId="1DC880DE" w14:textId="16FC4ED7" w:rsidR="0067782E" w:rsidRPr="000A615D" w:rsidRDefault="0067782E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0A615D">
      <w:rPr>
        <w:rFonts w:ascii="맑은 고딕" w:eastAsia="맑은 고딕" w:hAnsi="맑은 고딕" w:hint="eastAsia"/>
        <w:b/>
      </w:rPr>
      <w:t>TEL</w:t>
    </w:r>
    <w:r w:rsidRPr="000A615D">
      <w:rPr>
        <w:rFonts w:ascii="맑은 고딕" w:eastAsia="맑은 고딕" w:hAnsi="맑은 고딕" w:hint="eastAsia"/>
      </w:rPr>
      <w:t xml:space="preserve"> 02-2185-12</w:t>
    </w:r>
    <w:r w:rsidRPr="000A615D">
      <w:rPr>
        <w:rFonts w:ascii="맑은 고딕" w:eastAsia="맑은 고딕" w:hAnsi="맑은 고딕"/>
      </w:rPr>
      <w:t>58</w:t>
    </w:r>
    <w:r w:rsidRPr="000A615D">
      <w:rPr>
        <w:rFonts w:ascii="맑은 고딕" w:eastAsia="맑은 고딕" w:hAnsi="맑은 고딕" w:hint="eastAsia"/>
      </w:rPr>
      <w:t xml:space="preserve"> / 010-</w:t>
    </w:r>
    <w:r>
      <w:rPr>
        <w:rFonts w:ascii="맑은 고딕" w:eastAsia="맑은 고딕" w:hAnsi="맑은 고딕" w:hint="eastAsia"/>
      </w:rPr>
      <w:t>9323-9284</w:t>
    </w:r>
  </w:p>
  <w:p w14:paraId="30049593" w14:textId="57076C1A" w:rsidR="0067782E" w:rsidRPr="000A615D" w:rsidRDefault="0067782E" w:rsidP="00F639DC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 w:rsidRPr="000A615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 w:hint="eastAsia"/>
      </w:rPr>
      <w:t>jamiebaek</w:t>
    </w:r>
    <w:r w:rsidRPr="000A615D">
      <w:rPr>
        <w:rFonts w:ascii="맑은 고딕" w:eastAsia="맑은 고딕" w:hAnsi="맑은 고딕" w:hint="eastAsia"/>
      </w:rPr>
      <w:t>@premiumoutlets.co.kr</w:t>
    </w:r>
    <w:r w:rsidRPr="000A615D">
      <w:rPr>
        <w:rStyle w:val="a3"/>
        <w:rFonts w:ascii="맑은 고딕" w:eastAsia="맑은 고딕" w:hAnsi="맑은 고딕" w:hint="eastAsia"/>
        <w:color w:val="auto"/>
        <w:u w:val="none"/>
      </w:rPr>
      <w:t xml:space="preserve"> </w:t>
    </w:r>
    <w:r w:rsidRPr="000A615D">
      <w:rPr>
        <w:rFonts w:ascii="맑은 고딕" w:eastAsia="맑은 고딕" w:hAnsi="맑은 고딕"/>
        <w:b/>
      </w:rPr>
      <w:t xml:space="preserve">DATE </w:t>
    </w:r>
    <w:r w:rsidRPr="000A615D">
      <w:rPr>
        <w:rFonts w:ascii="맑은 고딕" w:eastAsia="맑은 고딕" w:hAnsi="맑은 고딕"/>
      </w:rPr>
      <w:t>202</w:t>
    </w:r>
    <w:r w:rsidRPr="000A615D">
      <w:rPr>
        <w:rFonts w:ascii="맑은 고딕" w:eastAsia="맑은 고딕" w:hAnsi="맑은 고딕" w:hint="eastAsia"/>
      </w:rPr>
      <w:t>5</w:t>
    </w:r>
    <w:r w:rsidRPr="000A615D">
      <w:rPr>
        <w:rFonts w:ascii="맑은 고딕" w:eastAsia="맑은 고딕" w:hAnsi="맑은 고딕"/>
      </w:rPr>
      <w:t>.</w:t>
    </w:r>
    <w:r w:rsidR="002E154F">
      <w:rPr>
        <w:rFonts w:ascii="맑은 고딕" w:eastAsia="맑은 고딕" w:hAnsi="맑은 고딕" w:hint="eastAsia"/>
      </w:rPr>
      <w:t>12</w:t>
    </w:r>
    <w:r>
      <w:rPr>
        <w:rFonts w:ascii="맑은 고딕" w:eastAsia="맑은 고딕" w:hAnsi="맑은 고딕" w:hint="eastAsia"/>
      </w:rPr>
      <w:t>.</w:t>
    </w:r>
    <w:r w:rsidR="002E154F">
      <w:rPr>
        <w:rFonts w:ascii="맑은 고딕" w:eastAsia="맑은 고딕" w:hAnsi="맑은 고딕" w:hint="eastAsia"/>
      </w:rPr>
      <w:t>16</w:t>
    </w:r>
  </w:p>
  <w:p w14:paraId="3AEAE279" w14:textId="77777777" w:rsidR="0067782E" w:rsidRPr="0065527D" w:rsidRDefault="0067782E" w:rsidP="001734D1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CE323" wp14:editId="5F9B29EE">
              <wp:simplePos x="0" y="0"/>
              <wp:positionH relativeFrom="column">
                <wp:posOffset>-20541</wp:posOffset>
              </wp:positionH>
              <wp:positionV relativeFrom="paragraph">
                <wp:posOffset>91523</wp:posOffset>
              </wp:positionV>
              <wp:extent cx="5716988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6988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248163" id="직사각형 2" o:spid="_x0000_s1026" style="position:absolute;margin-left:-1.6pt;margin-top:7.2pt;width:450.1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" fillcolor="#a0005b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BC6C36"/>
    <w:multiLevelType w:val="hybridMultilevel"/>
    <w:tmpl w:val="E53CC4DE"/>
    <w:lvl w:ilvl="0" w:tplc="451E0FEA">
      <w:numFmt w:val="bullet"/>
      <w:lvlText w:val="-"/>
      <w:lvlJc w:val="left"/>
      <w:pPr>
        <w:ind w:left="567" w:hanging="360"/>
      </w:pPr>
      <w:rPr>
        <w:rFonts w:ascii="나눔고딕" w:eastAsia="나눔고딕" w:hAnsi="나눔고딕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0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7" w:hanging="400"/>
      </w:pPr>
      <w:rPr>
        <w:rFonts w:ascii="Wingdings" w:hAnsi="Wingdings" w:hint="default"/>
      </w:rPr>
    </w:lvl>
  </w:abstractNum>
  <w:abstractNum w:abstractNumId="8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AC6675"/>
    <w:multiLevelType w:val="multilevel"/>
    <w:tmpl w:val="C800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A70D0"/>
    <w:multiLevelType w:val="hybridMultilevel"/>
    <w:tmpl w:val="A1F6D7A0"/>
    <w:lvl w:ilvl="0" w:tplc="B48E561A">
      <w:numFmt w:val="bullet"/>
      <w:lvlText w:val=""/>
      <w:lvlJc w:val="left"/>
      <w:pPr>
        <w:ind w:left="800" w:hanging="360"/>
      </w:pPr>
      <w:rPr>
        <w:rFonts w:ascii="Wingdings" w:eastAsia="나눔고딕" w:hAnsi="Wingdings" w:cs="Microsoft GothicNeo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6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7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8" w15:restartNumberingAfterBreak="0">
    <w:nsid w:val="5E95519F"/>
    <w:multiLevelType w:val="hybridMultilevel"/>
    <w:tmpl w:val="84D2DA14"/>
    <w:lvl w:ilvl="0" w:tplc="8FD2F04E">
      <w:numFmt w:val="bullet"/>
      <w:lvlText w:val="□"/>
      <w:lvlJc w:val="left"/>
      <w:pPr>
        <w:ind w:left="567" w:hanging="360"/>
      </w:pPr>
      <w:rPr>
        <w:rFonts w:ascii="나눔고딕" w:eastAsia="나눔고딕" w:hAnsi="나눔고딕" w:cs="Microsoft GothicNeo" w:hint="eastAsia"/>
      </w:rPr>
    </w:lvl>
    <w:lvl w:ilvl="1" w:tplc="04090003" w:tentative="1">
      <w:start w:val="1"/>
      <w:numFmt w:val="bullet"/>
      <w:lvlText w:val=""/>
      <w:lvlJc w:val="left"/>
      <w:pPr>
        <w:ind w:left="108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7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19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1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2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53095303">
    <w:abstractNumId w:val="2"/>
  </w:num>
  <w:num w:numId="2" w16cid:durableId="1930432560">
    <w:abstractNumId w:val="6"/>
  </w:num>
  <w:num w:numId="3" w16cid:durableId="1460954140">
    <w:abstractNumId w:val="9"/>
  </w:num>
  <w:num w:numId="4" w16cid:durableId="59210647">
    <w:abstractNumId w:val="16"/>
  </w:num>
  <w:num w:numId="5" w16cid:durableId="19363285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4909310">
    <w:abstractNumId w:val="8"/>
  </w:num>
  <w:num w:numId="7" w16cid:durableId="1151410360">
    <w:abstractNumId w:val="14"/>
  </w:num>
  <w:num w:numId="8" w16cid:durableId="2140414741">
    <w:abstractNumId w:val="10"/>
  </w:num>
  <w:num w:numId="9" w16cid:durableId="1033767002">
    <w:abstractNumId w:val="19"/>
  </w:num>
  <w:num w:numId="10" w16cid:durableId="462966277">
    <w:abstractNumId w:val="22"/>
  </w:num>
  <w:num w:numId="11" w16cid:durableId="1254172000">
    <w:abstractNumId w:val="3"/>
  </w:num>
  <w:num w:numId="12" w16cid:durableId="246043597">
    <w:abstractNumId w:val="15"/>
  </w:num>
  <w:num w:numId="13" w16cid:durableId="1703242448">
    <w:abstractNumId w:val="20"/>
  </w:num>
  <w:num w:numId="14" w16cid:durableId="69740627">
    <w:abstractNumId w:val="1"/>
  </w:num>
  <w:num w:numId="15" w16cid:durableId="901015528">
    <w:abstractNumId w:val="0"/>
  </w:num>
  <w:num w:numId="16" w16cid:durableId="759718279">
    <w:abstractNumId w:val="5"/>
  </w:num>
  <w:num w:numId="17" w16cid:durableId="119152596">
    <w:abstractNumId w:val="4"/>
  </w:num>
  <w:num w:numId="18" w16cid:durableId="961424767">
    <w:abstractNumId w:val="11"/>
  </w:num>
  <w:num w:numId="19" w16cid:durableId="391739804">
    <w:abstractNumId w:val="17"/>
  </w:num>
  <w:num w:numId="20" w16cid:durableId="1587884353">
    <w:abstractNumId w:val="21"/>
  </w:num>
  <w:num w:numId="21" w16cid:durableId="1539900576">
    <w:abstractNumId w:val="7"/>
  </w:num>
  <w:num w:numId="22" w16cid:durableId="1553804208">
    <w:abstractNumId w:val="18"/>
  </w:num>
  <w:num w:numId="23" w16cid:durableId="1833326071">
    <w:abstractNumId w:val="13"/>
  </w:num>
  <w:num w:numId="24" w16cid:durableId="195181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0D4B"/>
    <w:rsid w:val="000014C3"/>
    <w:rsid w:val="000018A7"/>
    <w:rsid w:val="0000198B"/>
    <w:rsid w:val="000019FC"/>
    <w:rsid w:val="00002978"/>
    <w:rsid w:val="00003068"/>
    <w:rsid w:val="00003FC7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1DC"/>
    <w:rsid w:val="00007CC5"/>
    <w:rsid w:val="00010108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25D"/>
    <w:rsid w:val="000178A7"/>
    <w:rsid w:val="00017DB3"/>
    <w:rsid w:val="00017F0C"/>
    <w:rsid w:val="00020778"/>
    <w:rsid w:val="00021578"/>
    <w:rsid w:val="00022125"/>
    <w:rsid w:val="000223E3"/>
    <w:rsid w:val="0002465D"/>
    <w:rsid w:val="00025C2A"/>
    <w:rsid w:val="00025D71"/>
    <w:rsid w:val="00026467"/>
    <w:rsid w:val="00026CB4"/>
    <w:rsid w:val="0003033F"/>
    <w:rsid w:val="00030620"/>
    <w:rsid w:val="0003184C"/>
    <w:rsid w:val="0003184E"/>
    <w:rsid w:val="00032FB8"/>
    <w:rsid w:val="00033663"/>
    <w:rsid w:val="00033737"/>
    <w:rsid w:val="00037847"/>
    <w:rsid w:val="000405F9"/>
    <w:rsid w:val="00040843"/>
    <w:rsid w:val="00040959"/>
    <w:rsid w:val="00041DBA"/>
    <w:rsid w:val="000426B7"/>
    <w:rsid w:val="00042803"/>
    <w:rsid w:val="0004299B"/>
    <w:rsid w:val="00042E87"/>
    <w:rsid w:val="00042EB5"/>
    <w:rsid w:val="0004336A"/>
    <w:rsid w:val="0004397D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2326"/>
    <w:rsid w:val="00052C43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1094"/>
    <w:rsid w:val="00061160"/>
    <w:rsid w:val="000611C8"/>
    <w:rsid w:val="00061E08"/>
    <w:rsid w:val="00062632"/>
    <w:rsid w:val="000643DF"/>
    <w:rsid w:val="00064D0F"/>
    <w:rsid w:val="00064D24"/>
    <w:rsid w:val="000655C3"/>
    <w:rsid w:val="0006792A"/>
    <w:rsid w:val="000702E1"/>
    <w:rsid w:val="00070866"/>
    <w:rsid w:val="00071026"/>
    <w:rsid w:val="00071991"/>
    <w:rsid w:val="00072694"/>
    <w:rsid w:val="00072FD8"/>
    <w:rsid w:val="0007317A"/>
    <w:rsid w:val="00073350"/>
    <w:rsid w:val="0007355D"/>
    <w:rsid w:val="00073575"/>
    <w:rsid w:val="00073A22"/>
    <w:rsid w:val="00073F3D"/>
    <w:rsid w:val="00074005"/>
    <w:rsid w:val="00074DE8"/>
    <w:rsid w:val="000751FB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510"/>
    <w:rsid w:val="00083904"/>
    <w:rsid w:val="00084056"/>
    <w:rsid w:val="00085CB4"/>
    <w:rsid w:val="00085D5B"/>
    <w:rsid w:val="00086DFB"/>
    <w:rsid w:val="00087659"/>
    <w:rsid w:val="00090B55"/>
    <w:rsid w:val="00091342"/>
    <w:rsid w:val="000917EF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0DF"/>
    <w:rsid w:val="000A0902"/>
    <w:rsid w:val="000A1366"/>
    <w:rsid w:val="000A2BC2"/>
    <w:rsid w:val="000A3E77"/>
    <w:rsid w:val="000A4548"/>
    <w:rsid w:val="000A4B46"/>
    <w:rsid w:val="000A524E"/>
    <w:rsid w:val="000A60A5"/>
    <w:rsid w:val="000A615D"/>
    <w:rsid w:val="000A632B"/>
    <w:rsid w:val="000A6C92"/>
    <w:rsid w:val="000A7035"/>
    <w:rsid w:val="000A7933"/>
    <w:rsid w:val="000B04BF"/>
    <w:rsid w:val="000B0A8B"/>
    <w:rsid w:val="000B174E"/>
    <w:rsid w:val="000B1A28"/>
    <w:rsid w:val="000B2331"/>
    <w:rsid w:val="000B27D0"/>
    <w:rsid w:val="000B2A10"/>
    <w:rsid w:val="000B301E"/>
    <w:rsid w:val="000B3715"/>
    <w:rsid w:val="000B3F46"/>
    <w:rsid w:val="000B4366"/>
    <w:rsid w:val="000B4B86"/>
    <w:rsid w:val="000B53CA"/>
    <w:rsid w:val="000B6991"/>
    <w:rsid w:val="000B74E4"/>
    <w:rsid w:val="000B76B5"/>
    <w:rsid w:val="000B7D50"/>
    <w:rsid w:val="000C1160"/>
    <w:rsid w:val="000C1BEB"/>
    <w:rsid w:val="000C3D23"/>
    <w:rsid w:val="000C453D"/>
    <w:rsid w:val="000C48A5"/>
    <w:rsid w:val="000C55D0"/>
    <w:rsid w:val="000C5E8D"/>
    <w:rsid w:val="000C6262"/>
    <w:rsid w:val="000C67DE"/>
    <w:rsid w:val="000C6BC6"/>
    <w:rsid w:val="000C707D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9BE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64C6"/>
    <w:rsid w:val="000E6759"/>
    <w:rsid w:val="000E6EAC"/>
    <w:rsid w:val="000E73D1"/>
    <w:rsid w:val="000F0EF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517"/>
    <w:rsid w:val="000F56D3"/>
    <w:rsid w:val="000F64B3"/>
    <w:rsid w:val="000F6B86"/>
    <w:rsid w:val="0010037E"/>
    <w:rsid w:val="001003E5"/>
    <w:rsid w:val="00100EEE"/>
    <w:rsid w:val="0010103C"/>
    <w:rsid w:val="00103B76"/>
    <w:rsid w:val="0010415D"/>
    <w:rsid w:val="001045E7"/>
    <w:rsid w:val="0010493A"/>
    <w:rsid w:val="00105475"/>
    <w:rsid w:val="00105F43"/>
    <w:rsid w:val="001066A0"/>
    <w:rsid w:val="00106A82"/>
    <w:rsid w:val="001071EB"/>
    <w:rsid w:val="001078FF"/>
    <w:rsid w:val="00110264"/>
    <w:rsid w:val="001102A9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49C7"/>
    <w:rsid w:val="001149F6"/>
    <w:rsid w:val="0011537B"/>
    <w:rsid w:val="001158E8"/>
    <w:rsid w:val="00115972"/>
    <w:rsid w:val="00115BE0"/>
    <w:rsid w:val="001167C0"/>
    <w:rsid w:val="00117697"/>
    <w:rsid w:val="00117F5A"/>
    <w:rsid w:val="00120016"/>
    <w:rsid w:val="00120457"/>
    <w:rsid w:val="00120F93"/>
    <w:rsid w:val="00121A37"/>
    <w:rsid w:val="00121ABA"/>
    <w:rsid w:val="00121EC0"/>
    <w:rsid w:val="00121FFC"/>
    <w:rsid w:val="001221E6"/>
    <w:rsid w:val="0012256F"/>
    <w:rsid w:val="00123627"/>
    <w:rsid w:val="0012498A"/>
    <w:rsid w:val="00124ECA"/>
    <w:rsid w:val="00125DB3"/>
    <w:rsid w:val="0012676A"/>
    <w:rsid w:val="00126968"/>
    <w:rsid w:val="00126B11"/>
    <w:rsid w:val="00127327"/>
    <w:rsid w:val="00131FAA"/>
    <w:rsid w:val="001327FB"/>
    <w:rsid w:val="00133010"/>
    <w:rsid w:val="00133086"/>
    <w:rsid w:val="00133150"/>
    <w:rsid w:val="0013346E"/>
    <w:rsid w:val="00135188"/>
    <w:rsid w:val="001353C8"/>
    <w:rsid w:val="00137770"/>
    <w:rsid w:val="00141845"/>
    <w:rsid w:val="001444DC"/>
    <w:rsid w:val="0014454B"/>
    <w:rsid w:val="001448C3"/>
    <w:rsid w:val="00144C09"/>
    <w:rsid w:val="0014554D"/>
    <w:rsid w:val="00145660"/>
    <w:rsid w:val="0014770E"/>
    <w:rsid w:val="00147862"/>
    <w:rsid w:val="0015070D"/>
    <w:rsid w:val="001508D8"/>
    <w:rsid w:val="00150E04"/>
    <w:rsid w:val="0015144F"/>
    <w:rsid w:val="00151559"/>
    <w:rsid w:val="00151C9F"/>
    <w:rsid w:val="00152235"/>
    <w:rsid w:val="001527D3"/>
    <w:rsid w:val="00152A98"/>
    <w:rsid w:val="001532F5"/>
    <w:rsid w:val="001535FC"/>
    <w:rsid w:val="001537CD"/>
    <w:rsid w:val="00153A48"/>
    <w:rsid w:val="00153B28"/>
    <w:rsid w:val="001541EC"/>
    <w:rsid w:val="0015423C"/>
    <w:rsid w:val="0015478E"/>
    <w:rsid w:val="00155464"/>
    <w:rsid w:val="00155902"/>
    <w:rsid w:val="00155D52"/>
    <w:rsid w:val="00156AA8"/>
    <w:rsid w:val="00156DD3"/>
    <w:rsid w:val="00156F03"/>
    <w:rsid w:val="00157495"/>
    <w:rsid w:val="00157665"/>
    <w:rsid w:val="00157CA4"/>
    <w:rsid w:val="00160F1E"/>
    <w:rsid w:val="0016127E"/>
    <w:rsid w:val="00161985"/>
    <w:rsid w:val="00161AF1"/>
    <w:rsid w:val="0016215D"/>
    <w:rsid w:val="0016270D"/>
    <w:rsid w:val="00163100"/>
    <w:rsid w:val="00163127"/>
    <w:rsid w:val="0016445E"/>
    <w:rsid w:val="001646D5"/>
    <w:rsid w:val="0016492B"/>
    <w:rsid w:val="00165C85"/>
    <w:rsid w:val="00165EA7"/>
    <w:rsid w:val="00165F84"/>
    <w:rsid w:val="0016612D"/>
    <w:rsid w:val="0016666A"/>
    <w:rsid w:val="00166A68"/>
    <w:rsid w:val="0016725C"/>
    <w:rsid w:val="0016781A"/>
    <w:rsid w:val="001712E5"/>
    <w:rsid w:val="00171512"/>
    <w:rsid w:val="001719DD"/>
    <w:rsid w:val="00171C09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B78"/>
    <w:rsid w:val="001772C2"/>
    <w:rsid w:val="0018011B"/>
    <w:rsid w:val="001808A8"/>
    <w:rsid w:val="00180AA2"/>
    <w:rsid w:val="00180FB1"/>
    <w:rsid w:val="00181639"/>
    <w:rsid w:val="00181A38"/>
    <w:rsid w:val="001823CD"/>
    <w:rsid w:val="00182BE1"/>
    <w:rsid w:val="00182E18"/>
    <w:rsid w:val="00183077"/>
    <w:rsid w:val="00183308"/>
    <w:rsid w:val="00183972"/>
    <w:rsid w:val="00183D70"/>
    <w:rsid w:val="001846EF"/>
    <w:rsid w:val="00184FC0"/>
    <w:rsid w:val="00186456"/>
    <w:rsid w:val="00186F0C"/>
    <w:rsid w:val="001874BC"/>
    <w:rsid w:val="001874F3"/>
    <w:rsid w:val="00187610"/>
    <w:rsid w:val="00187F0D"/>
    <w:rsid w:val="00190DDA"/>
    <w:rsid w:val="00191790"/>
    <w:rsid w:val="0019217E"/>
    <w:rsid w:val="001927E5"/>
    <w:rsid w:val="00192BF9"/>
    <w:rsid w:val="00193BE1"/>
    <w:rsid w:val="00194DFD"/>
    <w:rsid w:val="001950A5"/>
    <w:rsid w:val="00195409"/>
    <w:rsid w:val="00195A48"/>
    <w:rsid w:val="00195D96"/>
    <w:rsid w:val="001968EB"/>
    <w:rsid w:val="00196DF4"/>
    <w:rsid w:val="001976C3"/>
    <w:rsid w:val="001977A3"/>
    <w:rsid w:val="00197FC5"/>
    <w:rsid w:val="001A02A3"/>
    <w:rsid w:val="001A02E5"/>
    <w:rsid w:val="001A161F"/>
    <w:rsid w:val="001A19A5"/>
    <w:rsid w:val="001A1A0D"/>
    <w:rsid w:val="001A1D02"/>
    <w:rsid w:val="001A276A"/>
    <w:rsid w:val="001A2C43"/>
    <w:rsid w:val="001A3376"/>
    <w:rsid w:val="001A3663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A7C3D"/>
    <w:rsid w:val="001B00A6"/>
    <w:rsid w:val="001B060B"/>
    <w:rsid w:val="001B21EE"/>
    <w:rsid w:val="001B2EAB"/>
    <w:rsid w:val="001B4384"/>
    <w:rsid w:val="001B45C7"/>
    <w:rsid w:val="001B45DE"/>
    <w:rsid w:val="001B53E0"/>
    <w:rsid w:val="001B59E5"/>
    <w:rsid w:val="001B5FCB"/>
    <w:rsid w:val="001B60E1"/>
    <w:rsid w:val="001B62A0"/>
    <w:rsid w:val="001B6458"/>
    <w:rsid w:val="001B68B2"/>
    <w:rsid w:val="001B73B7"/>
    <w:rsid w:val="001B7C1E"/>
    <w:rsid w:val="001C0030"/>
    <w:rsid w:val="001C02A7"/>
    <w:rsid w:val="001C0490"/>
    <w:rsid w:val="001C194F"/>
    <w:rsid w:val="001C37C1"/>
    <w:rsid w:val="001C3F1C"/>
    <w:rsid w:val="001C4995"/>
    <w:rsid w:val="001C4B84"/>
    <w:rsid w:val="001C5718"/>
    <w:rsid w:val="001C6273"/>
    <w:rsid w:val="001C685D"/>
    <w:rsid w:val="001C6F01"/>
    <w:rsid w:val="001C70C2"/>
    <w:rsid w:val="001C74C6"/>
    <w:rsid w:val="001C7CB1"/>
    <w:rsid w:val="001D3155"/>
    <w:rsid w:val="001D40D1"/>
    <w:rsid w:val="001D448D"/>
    <w:rsid w:val="001D4698"/>
    <w:rsid w:val="001D49B4"/>
    <w:rsid w:val="001D49E2"/>
    <w:rsid w:val="001D4AFB"/>
    <w:rsid w:val="001D5BC8"/>
    <w:rsid w:val="001D5EB6"/>
    <w:rsid w:val="001D64DD"/>
    <w:rsid w:val="001D724D"/>
    <w:rsid w:val="001D7357"/>
    <w:rsid w:val="001D7CF1"/>
    <w:rsid w:val="001E0F60"/>
    <w:rsid w:val="001E0FC7"/>
    <w:rsid w:val="001E132D"/>
    <w:rsid w:val="001E25E4"/>
    <w:rsid w:val="001E2D60"/>
    <w:rsid w:val="001E2D6F"/>
    <w:rsid w:val="001E37D6"/>
    <w:rsid w:val="001E3AEF"/>
    <w:rsid w:val="001E3DD4"/>
    <w:rsid w:val="001E4A8B"/>
    <w:rsid w:val="001E572C"/>
    <w:rsid w:val="001E5DC2"/>
    <w:rsid w:val="001E5E03"/>
    <w:rsid w:val="001E6290"/>
    <w:rsid w:val="001E64CC"/>
    <w:rsid w:val="001E688C"/>
    <w:rsid w:val="001E7F7D"/>
    <w:rsid w:val="001F13F7"/>
    <w:rsid w:val="001F2FE2"/>
    <w:rsid w:val="001F3928"/>
    <w:rsid w:val="001F4170"/>
    <w:rsid w:val="001F463E"/>
    <w:rsid w:val="001F5478"/>
    <w:rsid w:val="001F605A"/>
    <w:rsid w:val="001F63AF"/>
    <w:rsid w:val="001F6B4F"/>
    <w:rsid w:val="001F7785"/>
    <w:rsid w:val="001F7874"/>
    <w:rsid w:val="002012B8"/>
    <w:rsid w:val="00201635"/>
    <w:rsid w:val="00201834"/>
    <w:rsid w:val="002038CE"/>
    <w:rsid w:val="00203C64"/>
    <w:rsid w:val="002049EC"/>
    <w:rsid w:val="00205367"/>
    <w:rsid w:val="00206E2E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8B4"/>
    <w:rsid w:val="00212DBF"/>
    <w:rsid w:val="00213A6F"/>
    <w:rsid w:val="002153AF"/>
    <w:rsid w:val="00216630"/>
    <w:rsid w:val="00216CD6"/>
    <w:rsid w:val="002171DA"/>
    <w:rsid w:val="0021726B"/>
    <w:rsid w:val="002174BA"/>
    <w:rsid w:val="00217E34"/>
    <w:rsid w:val="00220A4A"/>
    <w:rsid w:val="00220D46"/>
    <w:rsid w:val="00221E0E"/>
    <w:rsid w:val="00222016"/>
    <w:rsid w:val="00222077"/>
    <w:rsid w:val="002226B6"/>
    <w:rsid w:val="0022433C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0D57"/>
    <w:rsid w:val="002314CC"/>
    <w:rsid w:val="00231EA9"/>
    <w:rsid w:val="00231F41"/>
    <w:rsid w:val="00233402"/>
    <w:rsid w:val="00233618"/>
    <w:rsid w:val="0023364E"/>
    <w:rsid w:val="0023431B"/>
    <w:rsid w:val="00234A77"/>
    <w:rsid w:val="00235DDF"/>
    <w:rsid w:val="002373A6"/>
    <w:rsid w:val="002376C7"/>
    <w:rsid w:val="002400A2"/>
    <w:rsid w:val="00240DFB"/>
    <w:rsid w:val="002413E2"/>
    <w:rsid w:val="002422A3"/>
    <w:rsid w:val="00243723"/>
    <w:rsid w:val="00243778"/>
    <w:rsid w:val="0024398C"/>
    <w:rsid w:val="00244270"/>
    <w:rsid w:val="002443F2"/>
    <w:rsid w:val="00245218"/>
    <w:rsid w:val="00245937"/>
    <w:rsid w:val="00245DEF"/>
    <w:rsid w:val="00246ED0"/>
    <w:rsid w:val="0024794E"/>
    <w:rsid w:val="00250647"/>
    <w:rsid w:val="00250A54"/>
    <w:rsid w:val="00250A7D"/>
    <w:rsid w:val="002517EC"/>
    <w:rsid w:val="00251CE0"/>
    <w:rsid w:val="002521AE"/>
    <w:rsid w:val="00252C86"/>
    <w:rsid w:val="002531A3"/>
    <w:rsid w:val="0025355E"/>
    <w:rsid w:val="00253DDD"/>
    <w:rsid w:val="00254719"/>
    <w:rsid w:val="00254BE5"/>
    <w:rsid w:val="00254D74"/>
    <w:rsid w:val="00254E7C"/>
    <w:rsid w:val="002550D0"/>
    <w:rsid w:val="002555F2"/>
    <w:rsid w:val="002569F3"/>
    <w:rsid w:val="00256BCE"/>
    <w:rsid w:val="00257164"/>
    <w:rsid w:val="00257850"/>
    <w:rsid w:val="002578BE"/>
    <w:rsid w:val="00257A79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0635"/>
    <w:rsid w:val="002712C6"/>
    <w:rsid w:val="002723CD"/>
    <w:rsid w:val="00272A34"/>
    <w:rsid w:val="0027320F"/>
    <w:rsid w:val="002734BD"/>
    <w:rsid w:val="0027376F"/>
    <w:rsid w:val="00273961"/>
    <w:rsid w:val="0027401F"/>
    <w:rsid w:val="0027429D"/>
    <w:rsid w:val="002747F6"/>
    <w:rsid w:val="002753EF"/>
    <w:rsid w:val="00275801"/>
    <w:rsid w:val="00275A57"/>
    <w:rsid w:val="00275D51"/>
    <w:rsid w:val="00277227"/>
    <w:rsid w:val="0028100B"/>
    <w:rsid w:val="0028246E"/>
    <w:rsid w:val="002827B8"/>
    <w:rsid w:val="00283C8D"/>
    <w:rsid w:val="00283EC5"/>
    <w:rsid w:val="00284631"/>
    <w:rsid w:val="0028597E"/>
    <w:rsid w:val="00285E7D"/>
    <w:rsid w:val="00286057"/>
    <w:rsid w:val="00286BDC"/>
    <w:rsid w:val="0028742D"/>
    <w:rsid w:val="0028743F"/>
    <w:rsid w:val="00287B19"/>
    <w:rsid w:val="00287B68"/>
    <w:rsid w:val="002919B2"/>
    <w:rsid w:val="00292266"/>
    <w:rsid w:val="00294BF8"/>
    <w:rsid w:val="00294DAD"/>
    <w:rsid w:val="0029597B"/>
    <w:rsid w:val="00295EC1"/>
    <w:rsid w:val="00296299"/>
    <w:rsid w:val="00296980"/>
    <w:rsid w:val="00296B88"/>
    <w:rsid w:val="00297291"/>
    <w:rsid w:val="00297914"/>
    <w:rsid w:val="00297947"/>
    <w:rsid w:val="002A01C5"/>
    <w:rsid w:val="002A12F9"/>
    <w:rsid w:val="002A27DE"/>
    <w:rsid w:val="002A3141"/>
    <w:rsid w:val="002A3934"/>
    <w:rsid w:val="002A3B35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8F2"/>
    <w:rsid w:val="002C22C6"/>
    <w:rsid w:val="002C26D7"/>
    <w:rsid w:val="002C2B9E"/>
    <w:rsid w:val="002C342E"/>
    <w:rsid w:val="002C3459"/>
    <w:rsid w:val="002C36DD"/>
    <w:rsid w:val="002C3E70"/>
    <w:rsid w:val="002C3F89"/>
    <w:rsid w:val="002C54E1"/>
    <w:rsid w:val="002C58E7"/>
    <w:rsid w:val="002C66FB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64EF"/>
    <w:rsid w:val="002D6611"/>
    <w:rsid w:val="002D6896"/>
    <w:rsid w:val="002D7A25"/>
    <w:rsid w:val="002D7E4C"/>
    <w:rsid w:val="002E032B"/>
    <w:rsid w:val="002E0DCA"/>
    <w:rsid w:val="002E1504"/>
    <w:rsid w:val="002E154F"/>
    <w:rsid w:val="002E15F7"/>
    <w:rsid w:val="002E1631"/>
    <w:rsid w:val="002E1FED"/>
    <w:rsid w:val="002E3617"/>
    <w:rsid w:val="002E3B93"/>
    <w:rsid w:val="002E4795"/>
    <w:rsid w:val="002E4D11"/>
    <w:rsid w:val="002E54A6"/>
    <w:rsid w:val="002E57C4"/>
    <w:rsid w:val="002E5A11"/>
    <w:rsid w:val="002E60C4"/>
    <w:rsid w:val="002E6948"/>
    <w:rsid w:val="002E6F27"/>
    <w:rsid w:val="002E6F48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121"/>
    <w:rsid w:val="002F6480"/>
    <w:rsid w:val="002F6FE2"/>
    <w:rsid w:val="0030031A"/>
    <w:rsid w:val="00301147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CD"/>
    <w:rsid w:val="00313078"/>
    <w:rsid w:val="00313936"/>
    <w:rsid w:val="00313FA2"/>
    <w:rsid w:val="0031540D"/>
    <w:rsid w:val="003160AD"/>
    <w:rsid w:val="00316BE5"/>
    <w:rsid w:val="003170B9"/>
    <w:rsid w:val="003206E2"/>
    <w:rsid w:val="003207D5"/>
    <w:rsid w:val="00320EBA"/>
    <w:rsid w:val="003213E0"/>
    <w:rsid w:val="003224DC"/>
    <w:rsid w:val="00322518"/>
    <w:rsid w:val="00322D05"/>
    <w:rsid w:val="003239FA"/>
    <w:rsid w:val="00324694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124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0FF5"/>
    <w:rsid w:val="00341431"/>
    <w:rsid w:val="00342496"/>
    <w:rsid w:val="0034320E"/>
    <w:rsid w:val="00343211"/>
    <w:rsid w:val="00344221"/>
    <w:rsid w:val="003456E5"/>
    <w:rsid w:val="00346082"/>
    <w:rsid w:val="003462B9"/>
    <w:rsid w:val="0034653E"/>
    <w:rsid w:val="00346A2F"/>
    <w:rsid w:val="00346BBD"/>
    <w:rsid w:val="0034743C"/>
    <w:rsid w:val="00347603"/>
    <w:rsid w:val="00347D6D"/>
    <w:rsid w:val="00347D76"/>
    <w:rsid w:val="003501E4"/>
    <w:rsid w:val="00350B7B"/>
    <w:rsid w:val="00352439"/>
    <w:rsid w:val="00352670"/>
    <w:rsid w:val="0035288C"/>
    <w:rsid w:val="003539CD"/>
    <w:rsid w:val="00353FFE"/>
    <w:rsid w:val="00355E02"/>
    <w:rsid w:val="00356005"/>
    <w:rsid w:val="0035629B"/>
    <w:rsid w:val="00356C5B"/>
    <w:rsid w:val="00356C96"/>
    <w:rsid w:val="00356CBB"/>
    <w:rsid w:val="00357ED5"/>
    <w:rsid w:val="003601C4"/>
    <w:rsid w:val="00360ADB"/>
    <w:rsid w:val="00360E92"/>
    <w:rsid w:val="00362109"/>
    <w:rsid w:val="0036227F"/>
    <w:rsid w:val="00362512"/>
    <w:rsid w:val="003636FC"/>
    <w:rsid w:val="00363BA7"/>
    <w:rsid w:val="00363C28"/>
    <w:rsid w:val="00364AB1"/>
    <w:rsid w:val="00365B0F"/>
    <w:rsid w:val="00367AE1"/>
    <w:rsid w:val="00370055"/>
    <w:rsid w:val="003701DA"/>
    <w:rsid w:val="00370521"/>
    <w:rsid w:val="00371C96"/>
    <w:rsid w:val="003723BF"/>
    <w:rsid w:val="00372FC3"/>
    <w:rsid w:val="00373B3E"/>
    <w:rsid w:val="00373BA4"/>
    <w:rsid w:val="00373C4A"/>
    <w:rsid w:val="003748D1"/>
    <w:rsid w:val="003763C0"/>
    <w:rsid w:val="003765F7"/>
    <w:rsid w:val="00377127"/>
    <w:rsid w:val="003773E6"/>
    <w:rsid w:val="003778F1"/>
    <w:rsid w:val="003779C9"/>
    <w:rsid w:val="00380222"/>
    <w:rsid w:val="00380C29"/>
    <w:rsid w:val="00380E03"/>
    <w:rsid w:val="00380F6F"/>
    <w:rsid w:val="0038262F"/>
    <w:rsid w:val="00382F94"/>
    <w:rsid w:val="00383241"/>
    <w:rsid w:val="00383850"/>
    <w:rsid w:val="00384A02"/>
    <w:rsid w:val="00384E98"/>
    <w:rsid w:val="00385299"/>
    <w:rsid w:val="00385463"/>
    <w:rsid w:val="003854B8"/>
    <w:rsid w:val="00385AF3"/>
    <w:rsid w:val="00385AF4"/>
    <w:rsid w:val="00385BEA"/>
    <w:rsid w:val="003863EB"/>
    <w:rsid w:val="003865A9"/>
    <w:rsid w:val="00386A0C"/>
    <w:rsid w:val="00386B5F"/>
    <w:rsid w:val="003874F9"/>
    <w:rsid w:val="0039040B"/>
    <w:rsid w:val="00390608"/>
    <w:rsid w:val="003910FB"/>
    <w:rsid w:val="00391BC2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97B10"/>
    <w:rsid w:val="003A0604"/>
    <w:rsid w:val="003A069E"/>
    <w:rsid w:val="003A0A45"/>
    <w:rsid w:val="003A171E"/>
    <w:rsid w:val="003A1D3E"/>
    <w:rsid w:val="003A2896"/>
    <w:rsid w:val="003A2BAF"/>
    <w:rsid w:val="003A2F18"/>
    <w:rsid w:val="003A3314"/>
    <w:rsid w:val="003A38DF"/>
    <w:rsid w:val="003A3972"/>
    <w:rsid w:val="003A3C6A"/>
    <w:rsid w:val="003A3D96"/>
    <w:rsid w:val="003A5092"/>
    <w:rsid w:val="003A6CE0"/>
    <w:rsid w:val="003A7C2F"/>
    <w:rsid w:val="003B09BF"/>
    <w:rsid w:val="003B11B3"/>
    <w:rsid w:val="003B1CCE"/>
    <w:rsid w:val="003B1D5B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6DC8"/>
    <w:rsid w:val="003B7582"/>
    <w:rsid w:val="003B7943"/>
    <w:rsid w:val="003B79A9"/>
    <w:rsid w:val="003B79B2"/>
    <w:rsid w:val="003C1C3A"/>
    <w:rsid w:val="003C1DF4"/>
    <w:rsid w:val="003C218A"/>
    <w:rsid w:val="003C342B"/>
    <w:rsid w:val="003C3723"/>
    <w:rsid w:val="003C3A0D"/>
    <w:rsid w:val="003C3DA0"/>
    <w:rsid w:val="003C46F0"/>
    <w:rsid w:val="003C4746"/>
    <w:rsid w:val="003C4989"/>
    <w:rsid w:val="003C4E54"/>
    <w:rsid w:val="003C5F0C"/>
    <w:rsid w:val="003C615D"/>
    <w:rsid w:val="003C61CF"/>
    <w:rsid w:val="003C725E"/>
    <w:rsid w:val="003C7774"/>
    <w:rsid w:val="003D0416"/>
    <w:rsid w:val="003D071D"/>
    <w:rsid w:val="003D0F51"/>
    <w:rsid w:val="003D1484"/>
    <w:rsid w:val="003D1960"/>
    <w:rsid w:val="003D1B5C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726"/>
    <w:rsid w:val="003E1E2A"/>
    <w:rsid w:val="003E25C8"/>
    <w:rsid w:val="003E34CF"/>
    <w:rsid w:val="003E371E"/>
    <w:rsid w:val="003E398E"/>
    <w:rsid w:val="003E3EBD"/>
    <w:rsid w:val="003E4402"/>
    <w:rsid w:val="003E44FD"/>
    <w:rsid w:val="003E4561"/>
    <w:rsid w:val="003E4EEA"/>
    <w:rsid w:val="003E58E4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40017B"/>
    <w:rsid w:val="00400345"/>
    <w:rsid w:val="0040184D"/>
    <w:rsid w:val="00401E55"/>
    <w:rsid w:val="004028AF"/>
    <w:rsid w:val="00403371"/>
    <w:rsid w:val="00403B8D"/>
    <w:rsid w:val="00403E8D"/>
    <w:rsid w:val="004041E0"/>
    <w:rsid w:val="004047F6"/>
    <w:rsid w:val="00405623"/>
    <w:rsid w:val="00405B30"/>
    <w:rsid w:val="00405E5A"/>
    <w:rsid w:val="0040717F"/>
    <w:rsid w:val="00407EA8"/>
    <w:rsid w:val="00407EC2"/>
    <w:rsid w:val="00410065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F12"/>
    <w:rsid w:val="004223C5"/>
    <w:rsid w:val="004226CE"/>
    <w:rsid w:val="00422A1E"/>
    <w:rsid w:val="00422FA7"/>
    <w:rsid w:val="00423425"/>
    <w:rsid w:val="00423EAC"/>
    <w:rsid w:val="004241A9"/>
    <w:rsid w:val="00424A7A"/>
    <w:rsid w:val="0042505E"/>
    <w:rsid w:val="00425131"/>
    <w:rsid w:val="00425EC7"/>
    <w:rsid w:val="00427012"/>
    <w:rsid w:val="00427FD5"/>
    <w:rsid w:val="00431345"/>
    <w:rsid w:val="004315B0"/>
    <w:rsid w:val="00431AD7"/>
    <w:rsid w:val="00432480"/>
    <w:rsid w:val="00432AE2"/>
    <w:rsid w:val="004330AE"/>
    <w:rsid w:val="00435423"/>
    <w:rsid w:val="00435777"/>
    <w:rsid w:val="00435B97"/>
    <w:rsid w:val="00440A7D"/>
    <w:rsid w:val="00440F90"/>
    <w:rsid w:val="00441820"/>
    <w:rsid w:val="004418AC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1096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E00"/>
    <w:rsid w:val="00456F32"/>
    <w:rsid w:val="00457039"/>
    <w:rsid w:val="00457A46"/>
    <w:rsid w:val="00457C47"/>
    <w:rsid w:val="00460654"/>
    <w:rsid w:val="004614EF"/>
    <w:rsid w:val="00461970"/>
    <w:rsid w:val="004641BC"/>
    <w:rsid w:val="00464D4F"/>
    <w:rsid w:val="0046580E"/>
    <w:rsid w:val="00465AEC"/>
    <w:rsid w:val="00465CA6"/>
    <w:rsid w:val="00465EB3"/>
    <w:rsid w:val="004661CB"/>
    <w:rsid w:val="004669BB"/>
    <w:rsid w:val="00466A52"/>
    <w:rsid w:val="004673C9"/>
    <w:rsid w:val="004677A0"/>
    <w:rsid w:val="00467A4B"/>
    <w:rsid w:val="00467E3E"/>
    <w:rsid w:val="0047002F"/>
    <w:rsid w:val="004718AF"/>
    <w:rsid w:val="00472270"/>
    <w:rsid w:val="00472F9D"/>
    <w:rsid w:val="004737C0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3653"/>
    <w:rsid w:val="00483927"/>
    <w:rsid w:val="004851F7"/>
    <w:rsid w:val="00485800"/>
    <w:rsid w:val="00485E5F"/>
    <w:rsid w:val="00486B77"/>
    <w:rsid w:val="00486EAE"/>
    <w:rsid w:val="00486F49"/>
    <w:rsid w:val="00487264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75D"/>
    <w:rsid w:val="00495AED"/>
    <w:rsid w:val="00495DC8"/>
    <w:rsid w:val="00495F99"/>
    <w:rsid w:val="004964D3"/>
    <w:rsid w:val="00496A78"/>
    <w:rsid w:val="00496B13"/>
    <w:rsid w:val="00496E6A"/>
    <w:rsid w:val="0049711E"/>
    <w:rsid w:val="004975D2"/>
    <w:rsid w:val="004976B2"/>
    <w:rsid w:val="004A007C"/>
    <w:rsid w:val="004A0565"/>
    <w:rsid w:val="004A1312"/>
    <w:rsid w:val="004A1DFA"/>
    <w:rsid w:val="004A1E0E"/>
    <w:rsid w:val="004A2BD5"/>
    <w:rsid w:val="004A3239"/>
    <w:rsid w:val="004A367B"/>
    <w:rsid w:val="004A4D86"/>
    <w:rsid w:val="004A506D"/>
    <w:rsid w:val="004A5BC0"/>
    <w:rsid w:val="004A7268"/>
    <w:rsid w:val="004A7CD8"/>
    <w:rsid w:val="004B0990"/>
    <w:rsid w:val="004B0EB8"/>
    <w:rsid w:val="004B2350"/>
    <w:rsid w:val="004B28B6"/>
    <w:rsid w:val="004B3023"/>
    <w:rsid w:val="004B33D0"/>
    <w:rsid w:val="004B3AE8"/>
    <w:rsid w:val="004B4BD0"/>
    <w:rsid w:val="004B4D6A"/>
    <w:rsid w:val="004B601E"/>
    <w:rsid w:val="004B60AD"/>
    <w:rsid w:val="004B63BE"/>
    <w:rsid w:val="004B6A92"/>
    <w:rsid w:val="004B7A61"/>
    <w:rsid w:val="004C11BE"/>
    <w:rsid w:val="004C123F"/>
    <w:rsid w:val="004C3236"/>
    <w:rsid w:val="004C332F"/>
    <w:rsid w:val="004C4685"/>
    <w:rsid w:val="004C52B4"/>
    <w:rsid w:val="004C5B92"/>
    <w:rsid w:val="004C61BB"/>
    <w:rsid w:val="004C61EB"/>
    <w:rsid w:val="004C71CA"/>
    <w:rsid w:val="004C759C"/>
    <w:rsid w:val="004D036B"/>
    <w:rsid w:val="004D05C7"/>
    <w:rsid w:val="004D1125"/>
    <w:rsid w:val="004D1BE1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390"/>
    <w:rsid w:val="004E52DE"/>
    <w:rsid w:val="004E66B9"/>
    <w:rsid w:val="004E676E"/>
    <w:rsid w:val="004E6EF0"/>
    <w:rsid w:val="004E7D4F"/>
    <w:rsid w:val="004E7E8C"/>
    <w:rsid w:val="004E7FB6"/>
    <w:rsid w:val="004F08EA"/>
    <w:rsid w:val="004F09A3"/>
    <w:rsid w:val="004F0FC0"/>
    <w:rsid w:val="004F2B92"/>
    <w:rsid w:val="004F3074"/>
    <w:rsid w:val="004F322E"/>
    <w:rsid w:val="004F34C9"/>
    <w:rsid w:val="004F37C4"/>
    <w:rsid w:val="004F3C53"/>
    <w:rsid w:val="004F3FDB"/>
    <w:rsid w:val="004F4E8C"/>
    <w:rsid w:val="004F4F34"/>
    <w:rsid w:val="004F55A6"/>
    <w:rsid w:val="004F5BDD"/>
    <w:rsid w:val="004F671D"/>
    <w:rsid w:val="004F6D0E"/>
    <w:rsid w:val="004F6D4B"/>
    <w:rsid w:val="004F75BE"/>
    <w:rsid w:val="0050141F"/>
    <w:rsid w:val="00501AD5"/>
    <w:rsid w:val="00503222"/>
    <w:rsid w:val="00504361"/>
    <w:rsid w:val="0050486C"/>
    <w:rsid w:val="00504941"/>
    <w:rsid w:val="00504CB3"/>
    <w:rsid w:val="005055D5"/>
    <w:rsid w:val="0050770D"/>
    <w:rsid w:val="00507A77"/>
    <w:rsid w:val="00507B77"/>
    <w:rsid w:val="00507F56"/>
    <w:rsid w:val="00511673"/>
    <w:rsid w:val="00513119"/>
    <w:rsid w:val="00513A86"/>
    <w:rsid w:val="00514BC1"/>
    <w:rsid w:val="005150DB"/>
    <w:rsid w:val="00516408"/>
    <w:rsid w:val="00516600"/>
    <w:rsid w:val="005166B8"/>
    <w:rsid w:val="00516CE5"/>
    <w:rsid w:val="005177B4"/>
    <w:rsid w:val="00517B57"/>
    <w:rsid w:val="00520D24"/>
    <w:rsid w:val="00521D20"/>
    <w:rsid w:val="00522310"/>
    <w:rsid w:val="00522CAA"/>
    <w:rsid w:val="00522FA1"/>
    <w:rsid w:val="00524083"/>
    <w:rsid w:val="00524B35"/>
    <w:rsid w:val="00525388"/>
    <w:rsid w:val="005254D4"/>
    <w:rsid w:val="00526AC3"/>
    <w:rsid w:val="005274A8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6E56"/>
    <w:rsid w:val="0053748C"/>
    <w:rsid w:val="00537592"/>
    <w:rsid w:val="00537910"/>
    <w:rsid w:val="00540E1F"/>
    <w:rsid w:val="005424A3"/>
    <w:rsid w:val="00542B04"/>
    <w:rsid w:val="005430AE"/>
    <w:rsid w:val="00543BAA"/>
    <w:rsid w:val="00543CB0"/>
    <w:rsid w:val="00544362"/>
    <w:rsid w:val="0054447B"/>
    <w:rsid w:val="00547011"/>
    <w:rsid w:val="005471EE"/>
    <w:rsid w:val="005478AA"/>
    <w:rsid w:val="00551AE7"/>
    <w:rsid w:val="005522C5"/>
    <w:rsid w:val="00552B5F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1012"/>
    <w:rsid w:val="00572690"/>
    <w:rsid w:val="005729DC"/>
    <w:rsid w:val="00572ED9"/>
    <w:rsid w:val="00574172"/>
    <w:rsid w:val="00574486"/>
    <w:rsid w:val="0057452F"/>
    <w:rsid w:val="00574D2E"/>
    <w:rsid w:val="00574F0B"/>
    <w:rsid w:val="00575A9F"/>
    <w:rsid w:val="00576976"/>
    <w:rsid w:val="00577CF6"/>
    <w:rsid w:val="00580354"/>
    <w:rsid w:val="0058068C"/>
    <w:rsid w:val="0058372B"/>
    <w:rsid w:val="005840C1"/>
    <w:rsid w:val="005845FA"/>
    <w:rsid w:val="00584646"/>
    <w:rsid w:val="00585BD7"/>
    <w:rsid w:val="005863DA"/>
    <w:rsid w:val="00586643"/>
    <w:rsid w:val="005874C7"/>
    <w:rsid w:val="005877AD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FF9"/>
    <w:rsid w:val="005A3844"/>
    <w:rsid w:val="005A3AB0"/>
    <w:rsid w:val="005A3B1B"/>
    <w:rsid w:val="005A3D76"/>
    <w:rsid w:val="005A40F4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C78"/>
    <w:rsid w:val="005C01B2"/>
    <w:rsid w:val="005C035C"/>
    <w:rsid w:val="005C05EE"/>
    <w:rsid w:val="005C0F91"/>
    <w:rsid w:val="005C121A"/>
    <w:rsid w:val="005C16DB"/>
    <w:rsid w:val="005C211D"/>
    <w:rsid w:val="005C247F"/>
    <w:rsid w:val="005C24B7"/>
    <w:rsid w:val="005C24D8"/>
    <w:rsid w:val="005C2585"/>
    <w:rsid w:val="005C3336"/>
    <w:rsid w:val="005C3A50"/>
    <w:rsid w:val="005C422D"/>
    <w:rsid w:val="005C56A3"/>
    <w:rsid w:val="005C5F73"/>
    <w:rsid w:val="005C64D6"/>
    <w:rsid w:val="005C6BAD"/>
    <w:rsid w:val="005C6F42"/>
    <w:rsid w:val="005C71A4"/>
    <w:rsid w:val="005C741B"/>
    <w:rsid w:val="005D0011"/>
    <w:rsid w:val="005D02C5"/>
    <w:rsid w:val="005D0889"/>
    <w:rsid w:val="005D0DB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D7C78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5F7754"/>
    <w:rsid w:val="00600CE1"/>
    <w:rsid w:val="00600FB1"/>
    <w:rsid w:val="00601631"/>
    <w:rsid w:val="00601936"/>
    <w:rsid w:val="00601CB9"/>
    <w:rsid w:val="00601F27"/>
    <w:rsid w:val="00603092"/>
    <w:rsid w:val="00604270"/>
    <w:rsid w:val="00604C7C"/>
    <w:rsid w:val="00604D46"/>
    <w:rsid w:val="006050C3"/>
    <w:rsid w:val="00605BE4"/>
    <w:rsid w:val="00606330"/>
    <w:rsid w:val="00606765"/>
    <w:rsid w:val="00606AEB"/>
    <w:rsid w:val="00607A5C"/>
    <w:rsid w:val="00610A4B"/>
    <w:rsid w:val="00612116"/>
    <w:rsid w:val="006141CA"/>
    <w:rsid w:val="00614303"/>
    <w:rsid w:val="00614899"/>
    <w:rsid w:val="0061503A"/>
    <w:rsid w:val="00615532"/>
    <w:rsid w:val="006156ED"/>
    <w:rsid w:val="00615A40"/>
    <w:rsid w:val="00615AAE"/>
    <w:rsid w:val="00615DC8"/>
    <w:rsid w:val="00617AC7"/>
    <w:rsid w:val="006206C2"/>
    <w:rsid w:val="00621995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341"/>
    <w:rsid w:val="0063468E"/>
    <w:rsid w:val="00634C8F"/>
    <w:rsid w:val="00635CFB"/>
    <w:rsid w:val="006361D7"/>
    <w:rsid w:val="00636590"/>
    <w:rsid w:val="006365EF"/>
    <w:rsid w:val="00641218"/>
    <w:rsid w:val="006417E7"/>
    <w:rsid w:val="00642B13"/>
    <w:rsid w:val="0064379D"/>
    <w:rsid w:val="00643C55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0E0"/>
    <w:rsid w:val="00652AA3"/>
    <w:rsid w:val="00653E27"/>
    <w:rsid w:val="00653FCB"/>
    <w:rsid w:val="006548E8"/>
    <w:rsid w:val="006550EB"/>
    <w:rsid w:val="00655117"/>
    <w:rsid w:val="0065527D"/>
    <w:rsid w:val="00655833"/>
    <w:rsid w:val="006564A3"/>
    <w:rsid w:val="006571A3"/>
    <w:rsid w:val="00660344"/>
    <w:rsid w:val="0066068C"/>
    <w:rsid w:val="00660A2E"/>
    <w:rsid w:val="00660FE1"/>
    <w:rsid w:val="00662A70"/>
    <w:rsid w:val="00663BB2"/>
    <w:rsid w:val="00664638"/>
    <w:rsid w:val="00664746"/>
    <w:rsid w:val="006663B3"/>
    <w:rsid w:val="006668B8"/>
    <w:rsid w:val="006673EE"/>
    <w:rsid w:val="00670401"/>
    <w:rsid w:val="00670E74"/>
    <w:rsid w:val="00670F35"/>
    <w:rsid w:val="0067135C"/>
    <w:rsid w:val="006724E8"/>
    <w:rsid w:val="006734C6"/>
    <w:rsid w:val="00673F81"/>
    <w:rsid w:val="00674C61"/>
    <w:rsid w:val="00675A0F"/>
    <w:rsid w:val="006762A7"/>
    <w:rsid w:val="006763B0"/>
    <w:rsid w:val="00676DFC"/>
    <w:rsid w:val="0067782E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29FE"/>
    <w:rsid w:val="006832D3"/>
    <w:rsid w:val="006837F0"/>
    <w:rsid w:val="00684BAA"/>
    <w:rsid w:val="00685935"/>
    <w:rsid w:val="0068655A"/>
    <w:rsid w:val="00687026"/>
    <w:rsid w:val="00690159"/>
    <w:rsid w:val="00690523"/>
    <w:rsid w:val="00690CF7"/>
    <w:rsid w:val="006911FD"/>
    <w:rsid w:val="00691E26"/>
    <w:rsid w:val="00692B77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0E0A"/>
    <w:rsid w:val="006A1275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E59"/>
    <w:rsid w:val="006A6331"/>
    <w:rsid w:val="006A637A"/>
    <w:rsid w:val="006A68C1"/>
    <w:rsid w:val="006A6D67"/>
    <w:rsid w:val="006A731C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5D6"/>
    <w:rsid w:val="006B384D"/>
    <w:rsid w:val="006B385D"/>
    <w:rsid w:val="006B451F"/>
    <w:rsid w:val="006B48E9"/>
    <w:rsid w:val="006B5638"/>
    <w:rsid w:val="006B5BF4"/>
    <w:rsid w:val="006B5E28"/>
    <w:rsid w:val="006B69EA"/>
    <w:rsid w:val="006B7070"/>
    <w:rsid w:val="006C0F04"/>
    <w:rsid w:val="006C1098"/>
    <w:rsid w:val="006C1A60"/>
    <w:rsid w:val="006C282C"/>
    <w:rsid w:val="006C2C5A"/>
    <w:rsid w:val="006C3A24"/>
    <w:rsid w:val="006C3EE9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74AC"/>
    <w:rsid w:val="006E008B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51B"/>
    <w:rsid w:val="006E36B2"/>
    <w:rsid w:val="006E67E5"/>
    <w:rsid w:val="006E705A"/>
    <w:rsid w:val="006F0E26"/>
    <w:rsid w:val="006F1615"/>
    <w:rsid w:val="006F1D80"/>
    <w:rsid w:val="006F1D96"/>
    <w:rsid w:val="006F1EF2"/>
    <w:rsid w:val="006F31F4"/>
    <w:rsid w:val="006F3A4F"/>
    <w:rsid w:val="006F3E43"/>
    <w:rsid w:val="006F4BF1"/>
    <w:rsid w:val="006F6775"/>
    <w:rsid w:val="006F6AA0"/>
    <w:rsid w:val="006F708D"/>
    <w:rsid w:val="007002EF"/>
    <w:rsid w:val="00701795"/>
    <w:rsid w:val="00702660"/>
    <w:rsid w:val="00702A71"/>
    <w:rsid w:val="007030C0"/>
    <w:rsid w:val="007037E1"/>
    <w:rsid w:val="00703D9F"/>
    <w:rsid w:val="00704761"/>
    <w:rsid w:val="0070499C"/>
    <w:rsid w:val="00705233"/>
    <w:rsid w:val="0070555B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908"/>
    <w:rsid w:val="007235AC"/>
    <w:rsid w:val="007238F9"/>
    <w:rsid w:val="00723912"/>
    <w:rsid w:val="00723C6F"/>
    <w:rsid w:val="007241BE"/>
    <w:rsid w:val="0072497F"/>
    <w:rsid w:val="00724EF8"/>
    <w:rsid w:val="007250B9"/>
    <w:rsid w:val="007252AD"/>
    <w:rsid w:val="00725588"/>
    <w:rsid w:val="0072661A"/>
    <w:rsid w:val="00726688"/>
    <w:rsid w:val="007301DA"/>
    <w:rsid w:val="00730272"/>
    <w:rsid w:val="00730339"/>
    <w:rsid w:val="007303FB"/>
    <w:rsid w:val="00730467"/>
    <w:rsid w:val="007307F0"/>
    <w:rsid w:val="00731479"/>
    <w:rsid w:val="00731E29"/>
    <w:rsid w:val="00731FF2"/>
    <w:rsid w:val="007338B8"/>
    <w:rsid w:val="007339E5"/>
    <w:rsid w:val="00733F52"/>
    <w:rsid w:val="00734681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186D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2D30"/>
    <w:rsid w:val="0075321E"/>
    <w:rsid w:val="00753539"/>
    <w:rsid w:val="0075421A"/>
    <w:rsid w:val="007542CE"/>
    <w:rsid w:val="007542E3"/>
    <w:rsid w:val="007547AB"/>
    <w:rsid w:val="00754FCC"/>
    <w:rsid w:val="007561BD"/>
    <w:rsid w:val="007564CA"/>
    <w:rsid w:val="00756CAB"/>
    <w:rsid w:val="00757013"/>
    <w:rsid w:val="00760EAB"/>
    <w:rsid w:val="00761B0A"/>
    <w:rsid w:val="00761D24"/>
    <w:rsid w:val="007621E4"/>
    <w:rsid w:val="00762830"/>
    <w:rsid w:val="00762A79"/>
    <w:rsid w:val="00762E99"/>
    <w:rsid w:val="0076389F"/>
    <w:rsid w:val="00767202"/>
    <w:rsid w:val="007673C2"/>
    <w:rsid w:val="007678BE"/>
    <w:rsid w:val="00767B87"/>
    <w:rsid w:val="0077007D"/>
    <w:rsid w:val="0077045A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9C"/>
    <w:rsid w:val="007845DE"/>
    <w:rsid w:val="007853C8"/>
    <w:rsid w:val="00785D15"/>
    <w:rsid w:val="0078614B"/>
    <w:rsid w:val="007866C1"/>
    <w:rsid w:val="00786DDE"/>
    <w:rsid w:val="00791061"/>
    <w:rsid w:val="00791AEC"/>
    <w:rsid w:val="0079237B"/>
    <w:rsid w:val="00792836"/>
    <w:rsid w:val="00792EF8"/>
    <w:rsid w:val="007930B9"/>
    <w:rsid w:val="007932F6"/>
    <w:rsid w:val="00793AEB"/>
    <w:rsid w:val="0079452F"/>
    <w:rsid w:val="00795223"/>
    <w:rsid w:val="00795468"/>
    <w:rsid w:val="00795AC4"/>
    <w:rsid w:val="00795C4E"/>
    <w:rsid w:val="00796992"/>
    <w:rsid w:val="00796D3B"/>
    <w:rsid w:val="00797CBF"/>
    <w:rsid w:val="00797CCD"/>
    <w:rsid w:val="007A1795"/>
    <w:rsid w:val="007A2357"/>
    <w:rsid w:val="007A2A24"/>
    <w:rsid w:val="007A30FA"/>
    <w:rsid w:val="007A35C1"/>
    <w:rsid w:val="007A3612"/>
    <w:rsid w:val="007A51AB"/>
    <w:rsid w:val="007A59BF"/>
    <w:rsid w:val="007A615D"/>
    <w:rsid w:val="007A65C9"/>
    <w:rsid w:val="007B1079"/>
    <w:rsid w:val="007B1447"/>
    <w:rsid w:val="007B192E"/>
    <w:rsid w:val="007B2185"/>
    <w:rsid w:val="007B26E8"/>
    <w:rsid w:val="007B2E0C"/>
    <w:rsid w:val="007B3124"/>
    <w:rsid w:val="007B318E"/>
    <w:rsid w:val="007B5B3E"/>
    <w:rsid w:val="007B5D9E"/>
    <w:rsid w:val="007B5E9C"/>
    <w:rsid w:val="007B6C24"/>
    <w:rsid w:val="007B7799"/>
    <w:rsid w:val="007C0124"/>
    <w:rsid w:val="007C065E"/>
    <w:rsid w:val="007C0A3C"/>
    <w:rsid w:val="007C13DD"/>
    <w:rsid w:val="007C218F"/>
    <w:rsid w:val="007C24D6"/>
    <w:rsid w:val="007C3992"/>
    <w:rsid w:val="007C3D90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8F8"/>
    <w:rsid w:val="007D1C86"/>
    <w:rsid w:val="007D1F3C"/>
    <w:rsid w:val="007D20DF"/>
    <w:rsid w:val="007D2948"/>
    <w:rsid w:val="007D328B"/>
    <w:rsid w:val="007D3C55"/>
    <w:rsid w:val="007D4124"/>
    <w:rsid w:val="007D447E"/>
    <w:rsid w:val="007D555C"/>
    <w:rsid w:val="007D669F"/>
    <w:rsid w:val="007D7AC3"/>
    <w:rsid w:val="007E00DA"/>
    <w:rsid w:val="007E1D56"/>
    <w:rsid w:val="007E1DD9"/>
    <w:rsid w:val="007E1E1D"/>
    <w:rsid w:val="007E31F1"/>
    <w:rsid w:val="007E32CF"/>
    <w:rsid w:val="007E3B2A"/>
    <w:rsid w:val="007E42F9"/>
    <w:rsid w:val="007E4494"/>
    <w:rsid w:val="007E473A"/>
    <w:rsid w:val="007E5416"/>
    <w:rsid w:val="007E5BAA"/>
    <w:rsid w:val="007E5D4F"/>
    <w:rsid w:val="007E77CD"/>
    <w:rsid w:val="007E79C7"/>
    <w:rsid w:val="007F13C9"/>
    <w:rsid w:val="007F1816"/>
    <w:rsid w:val="007F1BBB"/>
    <w:rsid w:val="007F1F65"/>
    <w:rsid w:val="007F39AF"/>
    <w:rsid w:val="007F481A"/>
    <w:rsid w:val="007F4E74"/>
    <w:rsid w:val="007F512F"/>
    <w:rsid w:val="007F5EB9"/>
    <w:rsid w:val="007F6051"/>
    <w:rsid w:val="007F644E"/>
    <w:rsid w:val="007F7F53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A57"/>
    <w:rsid w:val="00811D64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2B4"/>
    <w:rsid w:val="008204B0"/>
    <w:rsid w:val="008208A6"/>
    <w:rsid w:val="00824949"/>
    <w:rsid w:val="008249D3"/>
    <w:rsid w:val="00826F3B"/>
    <w:rsid w:val="00830D15"/>
    <w:rsid w:val="0083155A"/>
    <w:rsid w:val="00831688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65D"/>
    <w:rsid w:val="00843C7A"/>
    <w:rsid w:val="00843EA6"/>
    <w:rsid w:val="0084461A"/>
    <w:rsid w:val="008462C4"/>
    <w:rsid w:val="00846FA5"/>
    <w:rsid w:val="00847078"/>
    <w:rsid w:val="00847623"/>
    <w:rsid w:val="00847980"/>
    <w:rsid w:val="00851C65"/>
    <w:rsid w:val="00852906"/>
    <w:rsid w:val="00853377"/>
    <w:rsid w:val="00855397"/>
    <w:rsid w:val="00856F37"/>
    <w:rsid w:val="008570EF"/>
    <w:rsid w:val="00857391"/>
    <w:rsid w:val="008604FE"/>
    <w:rsid w:val="00861701"/>
    <w:rsid w:val="008617A0"/>
    <w:rsid w:val="00861D01"/>
    <w:rsid w:val="008623D1"/>
    <w:rsid w:val="00863B70"/>
    <w:rsid w:val="008653D5"/>
    <w:rsid w:val="0086546C"/>
    <w:rsid w:val="00865A9D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2769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774A2"/>
    <w:rsid w:val="00877811"/>
    <w:rsid w:val="00877B73"/>
    <w:rsid w:val="00880B8B"/>
    <w:rsid w:val="00881087"/>
    <w:rsid w:val="00881DCA"/>
    <w:rsid w:val="00881F37"/>
    <w:rsid w:val="008820DD"/>
    <w:rsid w:val="0088223E"/>
    <w:rsid w:val="008824DF"/>
    <w:rsid w:val="00882703"/>
    <w:rsid w:val="00882CF0"/>
    <w:rsid w:val="00882E6B"/>
    <w:rsid w:val="00883702"/>
    <w:rsid w:val="00883D99"/>
    <w:rsid w:val="00884083"/>
    <w:rsid w:val="00884323"/>
    <w:rsid w:val="0088511F"/>
    <w:rsid w:val="008852B5"/>
    <w:rsid w:val="00886516"/>
    <w:rsid w:val="00886F29"/>
    <w:rsid w:val="00886FC7"/>
    <w:rsid w:val="0088711D"/>
    <w:rsid w:val="0088742F"/>
    <w:rsid w:val="0088746D"/>
    <w:rsid w:val="008876C3"/>
    <w:rsid w:val="00887F42"/>
    <w:rsid w:val="00887FCE"/>
    <w:rsid w:val="0089054B"/>
    <w:rsid w:val="008914C6"/>
    <w:rsid w:val="00892462"/>
    <w:rsid w:val="0089268D"/>
    <w:rsid w:val="00893360"/>
    <w:rsid w:val="008933B7"/>
    <w:rsid w:val="0089585F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6B9"/>
    <w:rsid w:val="008A4BC1"/>
    <w:rsid w:val="008A50F3"/>
    <w:rsid w:val="008A523A"/>
    <w:rsid w:val="008A53D7"/>
    <w:rsid w:val="008A541B"/>
    <w:rsid w:val="008A57AA"/>
    <w:rsid w:val="008A6043"/>
    <w:rsid w:val="008A62A1"/>
    <w:rsid w:val="008A735D"/>
    <w:rsid w:val="008B02B2"/>
    <w:rsid w:val="008B0B20"/>
    <w:rsid w:val="008B0BEA"/>
    <w:rsid w:val="008B0DDC"/>
    <w:rsid w:val="008B1042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102"/>
    <w:rsid w:val="008C683A"/>
    <w:rsid w:val="008C754C"/>
    <w:rsid w:val="008C78DF"/>
    <w:rsid w:val="008D0493"/>
    <w:rsid w:val="008D200B"/>
    <w:rsid w:val="008D25FF"/>
    <w:rsid w:val="008D2ADF"/>
    <w:rsid w:val="008D2C2A"/>
    <w:rsid w:val="008D2E37"/>
    <w:rsid w:val="008D3059"/>
    <w:rsid w:val="008D3EBD"/>
    <w:rsid w:val="008D480D"/>
    <w:rsid w:val="008D48DE"/>
    <w:rsid w:val="008D4FDC"/>
    <w:rsid w:val="008D529D"/>
    <w:rsid w:val="008D52F0"/>
    <w:rsid w:val="008D5745"/>
    <w:rsid w:val="008D5FEA"/>
    <w:rsid w:val="008D6489"/>
    <w:rsid w:val="008D6747"/>
    <w:rsid w:val="008D7156"/>
    <w:rsid w:val="008D7196"/>
    <w:rsid w:val="008D74BB"/>
    <w:rsid w:val="008D78F9"/>
    <w:rsid w:val="008E0EC1"/>
    <w:rsid w:val="008E1563"/>
    <w:rsid w:val="008E207F"/>
    <w:rsid w:val="008E2471"/>
    <w:rsid w:val="008E32B1"/>
    <w:rsid w:val="008E38B4"/>
    <w:rsid w:val="008E498E"/>
    <w:rsid w:val="008E5A82"/>
    <w:rsid w:val="008E5AE0"/>
    <w:rsid w:val="008E6030"/>
    <w:rsid w:val="008E65EE"/>
    <w:rsid w:val="008E72F3"/>
    <w:rsid w:val="008E7DE6"/>
    <w:rsid w:val="008F036B"/>
    <w:rsid w:val="008F0391"/>
    <w:rsid w:val="008F1A3E"/>
    <w:rsid w:val="008F2503"/>
    <w:rsid w:val="008F3B13"/>
    <w:rsid w:val="008F3D77"/>
    <w:rsid w:val="008F3DAD"/>
    <w:rsid w:val="008F42E0"/>
    <w:rsid w:val="008F4914"/>
    <w:rsid w:val="008F4CA5"/>
    <w:rsid w:val="008F712D"/>
    <w:rsid w:val="009014E9"/>
    <w:rsid w:val="009020D8"/>
    <w:rsid w:val="00902356"/>
    <w:rsid w:val="00902494"/>
    <w:rsid w:val="009036A1"/>
    <w:rsid w:val="0090386D"/>
    <w:rsid w:val="00904036"/>
    <w:rsid w:val="00904B8A"/>
    <w:rsid w:val="00904C3A"/>
    <w:rsid w:val="00905052"/>
    <w:rsid w:val="0090577B"/>
    <w:rsid w:val="009061EE"/>
    <w:rsid w:val="00906C97"/>
    <w:rsid w:val="0090778B"/>
    <w:rsid w:val="00907FD6"/>
    <w:rsid w:val="0091075E"/>
    <w:rsid w:val="009107E1"/>
    <w:rsid w:val="009108E7"/>
    <w:rsid w:val="0091188A"/>
    <w:rsid w:val="00911B40"/>
    <w:rsid w:val="00911ED2"/>
    <w:rsid w:val="00912087"/>
    <w:rsid w:val="0091211F"/>
    <w:rsid w:val="00912C37"/>
    <w:rsid w:val="00913221"/>
    <w:rsid w:val="00913E23"/>
    <w:rsid w:val="009145AF"/>
    <w:rsid w:val="009156D4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27B"/>
    <w:rsid w:val="00930546"/>
    <w:rsid w:val="00930F6F"/>
    <w:rsid w:val="0093118E"/>
    <w:rsid w:val="009314B6"/>
    <w:rsid w:val="00932348"/>
    <w:rsid w:val="00932538"/>
    <w:rsid w:val="00932CCB"/>
    <w:rsid w:val="00933F6D"/>
    <w:rsid w:val="00934C1B"/>
    <w:rsid w:val="00934C9F"/>
    <w:rsid w:val="00935490"/>
    <w:rsid w:val="00935521"/>
    <w:rsid w:val="0093687B"/>
    <w:rsid w:val="00936976"/>
    <w:rsid w:val="00936B4A"/>
    <w:rsid w:val="00936F09"/>
    <w:rsid w:val="0094182E"/>
    <w:rsid w:val="00941D76"/>
    <w:rsid w:val="00941FC1"/>
    <w:rsid w:val="00942282"/>
    <w:rsid w:val="00943155"/>
    <w:rsid w:val="009446BC"/>
    <w:rsid w:val="00944C0C"/>
    <w:rsid w:val="00945882"/>
    <w:rsid w:val="00945AB3"/>
    <w:rsid w:val="00946838"/>
    <w:rsid w:val="00947411"/>
    <w:rsid w:val="0094769E"/>
    <w:rsid w:val="00950B19"/>
    <w:rsid w:val="0095264B"/>
    <w:rsid w:val="0095277F"/>
    <w:rsid w:val="009528A4"/>
    <w:rsid w:val="00952BD2"/>
    <w:rsid w:val="00952F2E"/>
    <w:rsid w:val="00953003"/>
    <w:rsid w:val="00953DF7"/>
    <w:rsid w:val="00954655"/>
    <w:rsid w:val="009551FB"/>
    <w:rsid w:val="009555A2"/>
    <w:rsid w:val="00955A13"/>
    <w:rsid w:val="00955F28"/>
    <w:rsid w:val="0095670E"/>
    <w:rsid w:val="00956BB2"/>
    <w:rsid w:val="009577D1"/>
    <w:rsid w:val="00957988"/>
    <w:rsid w:val="00957EAF"/>
    <w:rsid w:val="009612C2"/>
    <w:rsid w:val="00961390"/>
    <w:rsid w:val="0096163E"/>
    <w:rsid w:val="00961813"/>
    <w:rsid w:val="0096308B"/>
    <w:rsid w:val="00963129"/>
    <w:rsid w:val="00963A7D"/>
    <w:rsid w:val="00963FC4"/>
    <w:rsid w:val="009656DE"/>
    <w:rsid w:val="00965748"/>
    <w:rsid w:val="00965E2B"/>
    <w:rsid w:val="0096665E"/>
    <w:rsid w:val="0096685D"/>
    <w:rsid w:val="00966DBD"/>
    <w:rsid w:val="00966E54"/>
    <w:rsid w:val="00967793"/>
    <w:rsid w:val="009678A2"/>
    <w:rsid w:val="00967EB8"/>
    <w:rsid w:val="009714EC"/>
    <w:rsid w:val="0097167D"/>
    <w:rsid w:val="00971AF8"/>
    <w:rsid w:val="00971E5B"/>
    <w:rsid w:val="0097281E"/>
    <w:rsid w:val="00972B31"/>
    <w:rsid w:val="00974CE1"/>
    <w:rsid w:val="00974DFB"/>
    <w:rsid w:val="00974E24"/>
    <w:rsid w:val="00976709"/>
    <w:rsid w:val="00976C1F"/>
    <w:rsid w:val="009808B9"/>
    <w:rsid w:val="009809C7"/>
    <w:rsid w:val="00980F3E"/>
    <w:rsid w:val="00982281"/>
    <w:rsid w:val="00982B34"/>
    <w:rsid w:val="009833EC"/>
    <w:rsid w:val="009838C0"/>
    <w:rsid w:val="00983AD7"/>
    <w:rsid w:val="00984F60"/>
    <w:rsid w:val="009866A6"/>
    <w:rsid w:val="00986E94"/>
    <w:rsid w:val="00987418"/>
    <w:rsid w:val="00987AF2"/>
    <w:rsid w:val="0099352E"/>
    <w:rsid w:val="00994008"/>
    <w:rsid w:val="009959E8"/>
    <w:rsid w:val="00995C33"/>
    <w:rsid w:val="00995E83"/>
    <w:rsid w:val="00995F1F"/>
    <w:rsid w:val="00996925"/>
    <w:rsid w:val="00996BAE"/>
    <w:rsid w:val="00996F40"/>
    <w:rsid w:val="0099759C"/>
    <w:rsid w:val="00997FB4"/>
    <w:rsid w:val="009A0581"/>
    <w:rsid w:val="009A109C"/>
    <w:rsid w:val="009A1108"/>
    <w:rsid w:val="009A185B"/>
    <w:rsid w:val="009A2219"/>
    <w:rsid w:val="009A27BC"/>
    <w:rsid w:val="009A28ED"/>
    <w:rsid w:val="009A2EA5"/>
    <w:rsid w:val="009A5979"/>
    <w:rsid w:val="009A5BF1"/>
    <w:rsid w:val="009A73CF"/>
    <w:rsid w:val="009B0D35"/>
    <w:rsid w:val="009B1EE9"/>
    <w:rsid w:val="009B272F"/>
    <w:rsid w:val="009B27C9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8C9"/>
    <w:rsid w:val="009C1C90"/>
    <w:rsid w:val="009C3BA5"/>
    <w:rsid w:val="009C44EB"/>
    <w:rsid w:val="009C50CC"/>
    <w:rsid w:val="009C55D4"/>
    <w:rsid w:val="009C658C"/>
    <w:rsid w:val="009C694F"/>
    <w:rsid w:val="009C6CDE"/>
    <w:rsid w:val="009C7570"/>
    <w:rsid w:val="009C7885"/>
    <w:rsid w:val="009C7D97"/>
    <w:rsid w:val="009D04E0"/>
    <w:rsid w:val="009D0816"/>
    <w:rsid w:val="009D1FDC"/>
    <w:rsid w:val="009D28F3"/>
    <w:rsid w:val="009D3ABC"/>
    <w:rsid w:val="009D3B09"/>
    <w:rsid w:val="009D3E51"/>
    <w:rsid w:val="009D49FD"/>
    <w:rsid w:val="009D4BB2"/>
    <w:rsid w:val="009D54CC"/>
    <w:rsid w:val="009D56D9"/>
    <w:rsid w:val="009D626A"/>
    <w:rsid w:val="009D6B6D"/>
    <w:rsid w:val="009D76D4"/>
    <w:rsid w:val="009E0785"/>
    <w:rsid w:val="009E0D6A"/>
    <w:rsid w:val="009E13DA"/>
    <w:rsid w:val="009E2080"/>
    <w:rsid w:val="009E2435"/>
    <w:rsid w:val="009E2803"/>
    <w:rsid w:val="009E2D59"/>
    <w:rsid w:val="009E3569"/>
    <w:rsid w:val="009E44B1"/>
    <w:rsid w:val="009E4FEA"/>
    <w:rsid w:val="009E7AE7"/>
    <w:rsid w:val="009F05CF"/>
    <w:rsid w:val="009F1897"/>
    <w:rsid w:val="009F1DAF"/>
    <w:rsid w:val="009F1F1F"/>
    <w:rsid w:val="009F4AE5"/>
    <w:rsid w:val="009F51A7"/>
    <w:rsid w:val="009F5709"/>
    <w:rsid w:val="009F5734"/>
    <w:rsid w:val="009F6137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5C8"/>
    <w:rsid w:val="00A05720"/>
    <w:rsid w:val="00A05CC8"/>
    <w:rsid w:val="00A06166"/>
    <w:rsid w:val="00A0643E"/>
    <w:rsid w:val="00A065C4"/>
    <w:rsid w:val="00A06612"/>
    <w:rsid w:val="00A067DC"/>
    <w:rsid w:val="00A06E93"/>
    <w:rsid w:val="00A07474"/>
    <w:rsid w:val="00A11599"/>
    <w:rsid w:val="00A11AF5"/>
    <w:rsid w:val="00A12353"/>
    <w:rsid w:val="00A139EA"/>
    <w:rsid w:val="00A1446B"/>
    <w:rsid w:val="00A154FA"/>
    <w:rsid w:val="00A156A4"/>
    <w:rsid w:val="00A17214"/>
    <w:rsid w:val="00A2023D"/>
    <w:rsid w:val="00A21014"/>
    <w:rsid w:val="00A211B1"/>
    <w:rsid w:val="00A21CB0"/>
    <w:rsid w:val="00A21ECD"/>
    <w:rsid w:val="00A22095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DDA"/>
    <w:rsid w:val="00A27230"/>
    <w:rsid w:val="00A3096F"/>
    <w:rsid w:val="00A31A8B"/>
    <w:rsid w:val="00A328CD"/>
    <w:rsid w:val="00A33277"/>
    <w:rsid w:val="00A34D41"/>
    <w:rsid w:val="00A34DA5"/>
    <w:rsid w:val="00A34EF1"/>
    <w:rsid w:val="00A35840"/>
    <w:rsid w:val="00A35CD6"/>
    <w:rsid w:val="00A36086"/>
    <w:rsid w:val="00A3642B"/>
    <w:rsid w:val="00A37051"/>
    <w:rsid w:val="00A37091"/>
    <w:rsid w:val="00A370F8"/>
    <w:rsid w:val="00A3712C"/>
    <w:rsid w:val="00A3787E"/>
    <w:rsid w:val="00A379E6"/>
    <w:rsid w:val="00A40746"/>
    <w:rsid w:val="00A4078D"/>
    <w:rsid w:val="00A409B0"/>
    <w:rsid w:val="00A4354E"/>
    <w:rsid w:val="00A43E92"/>
    <w:rsid w:val="00A44464"/>
    <w:rsid w:val="00A4561A"/>
    <w:rsid w:val="00A45C45"/>
    <w:rsid w:val="00A46270"/>
    <w:rsid w:val="00A46CFC"/>
    <w:rsid w:val="00A47620"/>
    <w:rsid w:val="00A47F47"/>
    <w:rsid w:val="00A47FE5"/>
    <w:rsid w:val="00A50726"/>
    <w:rsid w:val="00A509A8"/>
    <w:rsid w:val="00A50FFD"/>
    <w:rsid w:val="00A51650"/>
    <w:rsid w:val="00A519BF"/>
    <w:rsid w:val="00A51B76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0D41"/>
    <w:rsid w:val="00A613DD"/>
    <w:rsid w:val="00A61854"/>
    <w:rsid w:val="00A62389"/>
    <w:rsid w:val="00A64663"/>
    <w:rsid w:val="00A64D98"/>
    <w:rsid w:val="00A656A0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59A"/>
    <w:rsid w:val="00A81A26"/>
    <w:rsid w:val="00A82DBB"/>
    <w:rsid w:val="00A83221"/>
    <w:rsid w:val="00A838D4"/>
    <w:rsid w:val="00A83B0C"/>
    <w:rsid w:val="00A83F6F"/>
    <w:rsid w:val="00A84832"/>
    <w:rsid w:val="00A848FB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7EA"/>
    <w:rsid w:val="00A9541B"/>
    <w:rsid w:val="00A95739"/>
    <w:rsid w:val="00A95899"/>
    <w:rsid w:val="00A958F8"/>
    <w:rsid w:val="00A963F1"/>
    <w:rsid w:val="00A96491"/>
    <w:rsid w:val="00A97FC8"/>
    <w:rsid w:val="00AA0D53"/>
    <w:rsid w:val="00AA189C"/>
    <w:rsid w:val="00AA289F"/>
    <w:rsid w:val="00AA2966"/>
    <w:rsid w:val="00AA2BFE"/>
    <w:rsid w:val="00AA337A"/>
    <w:rsid w:val="00AA3A6A"/>
    <w:rsid w:val="00AA663C"/>
    <w:rsid w:val="00AA79FD"/>
    <w:rsid w:val="00AB22EB"/>
    <w:rsid w:val="00AB3438"/>
    <w:rsid w:val="00AB5C84"/>
    <w:rsid w:val="00AB623E"/>
    <w:rsid w:val="00AB6FE3"/>
    <w:rsid w:val="00AB7A97"/>
    <w:rsid w:val="00AC063C"/>
    <w:rsid w:val="00AC18B6"/>
    <w:rsid w:val="00AC3709"/>
    <w:rsid w:val="00AC39DA"/>
    <w:rsid w:val="00AC4A4F"/>
    <w:rsid w:val="00AC534B"/>
    <w:rsid w:val="00AC61E3"/>
    <w:rsid w:val="00AC61EC"/>
    <w:rsid w:val="00AC6FD9"/>
    <w:rsid w:val="00AC7477"/>
    <w:rsid w:val="00AC7A01"/>
    <w:rsid w:val="00AC7F3D"/>
    <w:rsid w:val="00AD0655"/>
    <w:rsid w:val="00AD0B9D"/>
    <w:rsid w:val="00AD10C3"/>
    <w:rsid w:val="00AD1735"/>
    <w:rsid w:val="00AD26A1"/>
    <w:rsid w:val="00AD2C36"/>
    <w:rsid w:val="00AD2E2B"/>
    <w:rsid w:val="00AD4207"/>
    <w:rsid w:val="00AD455B"/>
    <w:rsid w:val="00AD46D6"/>
    <w:rsid w:val="00AD4947"/>
    <w:rsid w:val="00AD4F82"/>
    <w:rsid w:val="00AD5EF5"/>
    <w:rsid w:val="00AD62F9"/>
    <w:rsid w:val="00AD656B"/>
    <w:rsid w:val="00AD6571"/>
    <w:rsid w:val="00AD7738"/>
    <w:rsid w:val="00AE004B"/>
    <w:rsid w:val="00AE091F"/>
    <w:rsid w:val="00AE0C0D"/>
    <w:rsid w:val="00AE12CC"/>
    <w:rsid w:val="00AE1CD8"/>
    <w:rsid w:val="00AE274D"/>
    <w:rsid w:val="00AE3295"/>
    <w:rsid w:val="00AE3D47"/>
    <w:rsid w:val="00AE4122"/>
    <w:rsid w:val="00AE4BFE"/>
    <w:rsid w:val="00AE52B4"/>
    <w:rsid w:val="00AE5776"/>
    <w:rsid w:val="00AE5E1D"/>
    <w:rsid w:val="00AE5ED9"/>
    <w:rsid w:val="00AE5EFF"/>
    <w:rsid w:val="00AE6DFF"/>
    <w:rsid w:val="00AE7B8A"/>
    <w:rsid w:val="00AF02F6"/>
    <w:rsid w:val="00AF2B69"/>
    <w:rsid w:val="00AF338F"/>
    <w:rsid w:val="00AF482F"/>
    <w:rsid w:val="00AF49CF"/>
    <w:rsid w:val="00AF49E9"/>
    <w:rsid w:val="00AF4CFD"/>
    <w:rsid w:val="00AF59B8"/>
    <w:rsid w:val="00AF6B2C"/>
    <w:rsid w:val="00AF73AE"/>
    <w:rsid w:val="00AF7AFB"/>
    <w:rsid w:val="00B0008E"/>
    <w:rsid w:val="00B010DB"/>
    <w:rsid w:val="00B017B9"/>
    <w:rsid w:val="00B03CEA"/>
    <w:rsid w:val="00B056D7"/>
    <w:rsid w:val="00B0617F"/>
    <w:rsid w:val="00B10374"/>
    <w:rsid w:val="00B109BB"/>
    <w:rsid w:val="00B11EA7"/>
    <w:rsid w:val="00B1225F"/>
    <w:rsid w:val="00B12BE3"/>
    <w:rsid w:val="00B131DA"/>
    <w:rsid w:val="00B14B99"/>
    <w:rsid w:val="00B14C61"/>
    <w:rsid w:val="00B15052"/>
    <w:rsid w:val="00B16C89"/>
    <w:rsid w:val="00B20054"/>
    <w:rsid w:val="00B20A7F"/>
    <w:rsid w:val="00B210F1"/>
    <w:rsid w:val="00B2170B"/>
    <w:rsid w:val="00B220BA"/>
    <w:rsid w:val="00B222AD"/>
    <w:rsid w:val="00B22783"/>
    <w:rsid w:val="00B23D2D"/>
    <w:rsid w:val="00B23EFD"/>
    <w:rsid w:val="00B24E8E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28F7"/>
    <w:rsid w:val="00B33596"/>
    <w:rsid w:val="00B3373A"/>
    <w:rsid w:val="00B33748"/>
    <w:rsid w:val="00B339F2"/>
    <w:rsid w:val="00B3407A"/>
    <w:rsid w:val="00B3437C"/>
    <w:rsid w:val="00B34AA4"/>
    <w:rsid w:val="00B34C88"/>
    <w:rsid w:val="00B35A30"/>
    <w:rsid w:val="00B35B0A"/>
    <w:rsid w:val="00B35BA6"/>
    <w:rsid w:val="00B36140"/>
    <w:rsid w:val="00B36527"/>
    <w:rsid w:val="00B367C4"/>
    <w:rsid w:val="00B36C66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78E"/>
    <w:rsid w:val="00B50152"/>
    <w:rsid w:val="00B50393"/>
    <w:rsid w:val="00B51534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756A"/>
    <w:rsid w:val="00B57D5D"/>
    <w:rsid w:val="00B604A2"/>
    <w:rsid w:val="00B60D04"/>
    <w:rsid w:val="00B60E89"/>
    <w:rsid w:val="00B61A79"/>
    <w:rsid w:val="00B61C7E"/>
    <w:rsid w:val="00B62544"/>
    <w:rsid w:val="00B6334B"/>
    <w:rsid w:val="00B6464A"/>
    <w:rsid w:val="00B6490B"/>
    <w:rsid w:val="00B64D4E"/>
    <w:rsid w:val="00B655D7"/>
    <w:rsid w:val="00B65EFC"/>
    <w:rsid w:val="00B66B70"/>
    <w:rsid w:val="00B66E4C"/>
    <w:rsid w:val="00B673CB"/>
    <w:rsid w:val="00B675C3"/>
    <w:rsid w:val="00B67E5A"/>
    <w:rsid w:val="00B704C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770D1"/>
    <w:rsid w:val="00B80B8E"/>
    <w:rsid w:val="00B81178"/>
    <w:rsid w:val="00B813CA"/>
    <w:rsid w:val="00B81BD8"/>
    <w:rsid w:val="00B82B45"/>
    <w:rsid w:val="00B83166"/>
    <w:rsid w:val="00B85E00"/>
    <w:rsid w:val="00B85F3E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DCE"/>
    <w:rsid w:val="00B970E2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027"/>
    <w:rsid w:val="00BA73D2"/>
    <w:rsid w:val="00BA75BF"/>
    <w:rsid w:val="00BA7820"/>
    <w:rsid w:val="00BA7D58"/>
    <w:rsid w:val="00BB0CE2"/>
    <w:rsid w:val="00BB21BD"/>
    <w:rsid w:val="00BB379B"/>
    <w:rsid w:val="00BB4059"/>
    <w:rsid w:val="00BB451B"/>
    <w:rsid w:val="00BB4923"/>
    <w:rsid w:val="00BB5575"/>
    <w:rsid w:val="00BB7ED6"/>
    <w:rsid w:val="00BC1D67"/>
    <w:rsid w:val="00BC21F8"/>
    <w:rsid w:val="00BC2472"/>
    <w:rsid w:val="00BC4534"/>
    <w:rsid w:val="00BC4AA2"/>
    <w:rsid w:val="00BC4F21"/>
    <w:rsid w:val="00BC533A"/>
    <w:rsid w:val="00BC5CCF"/>
    <w:rsid w:val="00BC5D20"/>
    <w:rsid w:val="00BC75C3"/>
    <w:rsid w:val="00BC7817"/>
    <w:rsid w:val="00BD10BF"/>
    <w:rsid w:val="00BD10FE"/>
    <w:rsid w:val="00BD2956"/>
    <w:rsid w:val="00BD347C"/>
    <w:rsid w:val="00BD3A9A"/>
    <w:rsid w:val="00BD3FAC"/>
    <w:rsid w:val="00BD4496"/>
    <w:rsid w:val="00BD4D56"/>
    <w:rsid w:val="00BD4DE8"/>
    <w:rsid w:val="00BD6507"/>
    <w:rsid w:val="00BD726C"/>
    <w:rsid w:val="00BD763C"/>
    <w:rsid w:val="00BD7B55"/>
    <w:rsid w:val="00BD7C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5F7B"/>
    <w:rsid w:val="00BE630A"/>
    <w:rsid w:val="00BE7759"/>
    <w:rsid w:val="00BE7FF8"/>
    <w:rsid w:val="00BF04C3"/>
    <w:rsid w:val="00BF1AF6"/>
    <w:rsid w:val="00BF4439"/>
    <w:rsid w:val="00BF4629"/>
    <w:rsid w:val="00BF4BB5"/>
    <w:rsid w:val="00BF5FA5"/>
    <w:rsid w:val="00BF6E1A"/>
    <w:rsid w:val="00C00435"/>
    <w:rsid w:val="00C005D8"/>
    <w:rsid w:val="00C00970"/>
    <w:rsid w:val="00C01D80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106DA"/>
    <w:rsid w:val="00C10F40"/>
    <w:rsid w:val="00C11107"/>
    <w:rsid w:val="00C11166"/>
    <w:rsid w:val="00C115DC"/>
    <w:rsid w:val="00C11F7C"/>
    <w:rsid w:val="00C129B9"/>
    <w:rsid w:val="00C1497F"/>
    <w:rsid w:val="00C14EDD"/>
    <w:rsid w:val="00C14FD2"/>
    <w:rsid w:val="00C15B1F"/>
    <w:rsid w:val="00C162A9"/>
    <w:rsid w:val="00C1699E"/>
    <w:rsid w:val="00C17285"/>
    <w:rsid w:val="00C17958"/>
    <w:rsid w:val="00C17E7E"/>
    <w:rsid w:val="00C17F8C"/>
    <w:rsid w:val="00C214C6"/>
    <w:rsid w:val="00C2162D"/>
    <w:rsid w:val="00C219EA"/>
    <w:rsid w:val="00C21B07"/>
    <w:rsid w:val="00C230B0"/>
    <w:rsid w:val="00C24FFB"/>
    <w:rsid w:val="00C25525"/>
    <w:rsid w:val="00C260E0"/>
    <w:rsid w:val="00C26463"/>
    <w:rsid w:val="00C26E34"/>
    <w:rsid w:val="00C270B3"/>
    <w:rsid w:val="00C30155"/>
    <w:rsid w:val="00C30AE5"/>
    <w:rsid w:val="00C34663"/>
    <w:rsid w:val="00C34CBB"/>
    <w:rsid w:val="00C352F2"/>
    <w:rsid w:val="00C357D0"/>
    <w:rsid w:val="00C35B27"/>
    <w:rsid w:val="00C37623"/>
    <w:rsid w:val="00C37678"/>
    <w:rsid w:val="00C379AE"/>
    <w:rsid w:val="00C40D83"/>
    <w:rsid w:val="00C425B5"/>
    <w:rsid w:val="00C42A9A"/>
    <w:rsid w:val="00C42EF2"/>
    <w:rsid w:val="00C43064"/>
    <w:rsid w:val="00C432EF"/>
    <w:rsid w:val="00C43ADC"/>
    <w:rsid w:val="00C4481C"/>
    <w:rsid w:val="00C44972"/>
    <w:rsid w:val="00C460A4"/>
    <w:rsid w:val="00C46A8B"/>
    <w:rsid w:val="00C4746C"/>
    <w:rsid w:val="00C50340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635"/>
    <w:rsid w:val="00C542B3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57CB8"/>
    <w:rsid w:val="00C6202B"/>
    <w:rsid w:val="00C628AA"/>
    <w:rsid w:val="00C651EF"/>
    <w:rsid w:val="00C662C2"/>
    <w:rsid w:val="00C66774"/>
    <w:rsid w:val="00C66C70"/>
    <w:rsid w:val="00C705CB"/>
    <w:rsid w:val="00C71EB5"/>
    <w:rsid w:val="00C71FBE"/>
    <w:rsid w:val="00C7257D"/>
    <w:rsid w:val="00C72666"/>
    <w:rsid w:val="00C72B83"/>
    <w:rsid w:val="00C72F76"/>
    <w:rsid w:val="00C73A65"/>
    <w:rsid w:val="00C7512E"/>
    <w:rsid w:val="00C75A5D"/>
    <w:rsid w:val="00C76D8B"/>
    <w:rsid w:val="00C77EB7"/>
    <w:rsid w:val="00C804DC"/>
    <w:rsid w:val="00C8239B"/>
    <w:rsid w:val="00C825CC"/>
    <w:rsid w:val="00C82B7C"/>
    <w:rsid w:val="00C83216"/>
    <w:rsid w:val="00C8338B"/>
    <w:rsid w:val="00C83602"/>
    <w:rsid w:val="00C84206"/>
    <w:rsid w:val="00C84698"/>
    <w:rsid w:val="00C84DD5"/>
    <w:rsid w:val="00C8533C"/>
    <w:rsid w:val="00C867EA"/>
    <w:rsid w:val="00C90414"/>
    <w:rsid w:val="00C911ED"/>
    <w:rsid w:val="00C941BB"/>
    <w:rsid w:val="00C94380"/>
    <w:rsid w:val="00C94B20"/>
    <w:rsid w:val="00C95D39"/>
    <w:rsid w:val="00C96C22"/>
    <w:rsid w:val="00C96CA4"/>
    <w:rsid w:val="00C9767F"/>
    <w:rsid w:val="00C978F9"/>
    <w:rsid w:val="00C97AFB"/>
    <w:rsid w:val="00C97BEA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2106"/>
    <w:rsid w:val="00CA352C"/>
    <w:rsid w:val="00CA3595"/>
    <w:rsid w:val="00CA3BE4"/>
    <w:rsid w:val="00CA3D49"/>
    <w:rsid w:val="00CA51F0"/>
    <w:rsid w:val="00CA5299"/>
    <w:rsid w:val="00CA5826"/>
    <w:rsid w:val="00CA59BD"/>
    <w:rsid w:val="00CA5A44"/>
    <w:rsid w:val="00CB0188"/>
    <w:rsid w:val="00CB06BD"/>
    <w:rsid w:val="00CB0E1B"/>
    <w:rsid w:val="00CB3E5A"/>
    <w:rsid w:val="00CB493F"/>
    <w:rsid w:val="00CB4F73"/>
    <w:rsid w:val="00CB527A"/>
    <w:rsid w:val="00CB5C5B"/>
    <w:rsid w:val="00CB7FE4"/>
    <w:rsid w:val="00CC01A6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74C9"/>
    <w:rsid w:val="00CC76D6"/>
    <w:rsid w:val="00CD011C"/>
    <w:rsid w:val="00CD03FA"/>
    <w:rsid w:val="00CD1119"/>
    <w:rsid w:val="00CD2D88"/>
    <w:rsid w:val="00CD34E3"/>
    <w:rsid w:val="00CD3900"/>
    <w:rsid w:val="00CD3A0E"/>
    <w:rsid w:val="00CD46CA"/>
    <w:rsid w:val="00CD4C1E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203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152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2B0E"/>
    <w:rsid w:val="00D03097"/>
    <w:rsid w:val="00D033E5"/>
    <w:rsid w:val="00D03418"/>
    <w:rsid w:val="00D03AD1"/>
    <w:rsid w:val="00D03DBB"/>
    <w:rsid w:val="00D04FC3"/>
    <w:rsid w:val="00D05394"/>
    <w:rsid w:val="00D05856"/>
    <w:rsid w:val="00D05910"/>
    <w:rsid w:val="00D059FD"/>
    <w:rsid w:val="00D06219"/>
    <w:rsid w:val="00D06B24"/>
    <w:rsid w:val="00D06B6D"/>
    <w:rsid w:val="00D074B1"/>
    <w:rsid w:val="00D07C46"/>
    <w:rsid w:val="00D10DBE"/>
    <w:rsid w:val="00D11371"/>
    <w:rsid w:val="00D114A6"/>
    <w:rsid w:val="00D11833"/>
    <w:rsid w:val="00D118DC"/>
    <w:rsid w:val="00D11BC6"/>
    <w:rsid w:val="00D11D0B"/>
    <w:rsid w:val="00D11E6D"/>
    <w:rsid w:val="00D12475"/>
    <w:rsid w:val="00D127B1"/>
    <w:rsid w:val="00D1328D"/>
    <w:rsid w:val="00D13A67"/>
    <w:rsid w:val="00D143CE"/>
    <w:rsid w:val="00D14A7B"/>
    <w:rsid w:val="00D14F34"/>
    <w:rsid w:val="00D15303"/>
    <w:rsid w:val="00D153A0"/>
    <w:rsid w:val="00D154A9"/>
    <w:rsid w:val="00D16DD6"/>
    <w:rsid w:val="00D17978"/>
    <w:rsid w:val="00D17D73"/>
    <w:rsid w:val="00D2033C"/>
    <w:rsid w:val="00D219A8"/>
    <w:rsid w:val="00D2251D"/>
    <w:rsid w:val="00D2283D"/>
    <w:rsid w:val="00D22980"/>
    <w:rsid w:val="00D22BC3"/>
    <w:rsid w:val="00D232FF"/>
    <w:rsid w:val="00D23717"/>
    <w:rsid w:val="00D23FBB"/>
    <w:rsid w:val="00D24247"/>
    <w:rsid w:val="00D24450"/>
    <w:rsid w:val="00D2469A"/>
    <w:rsid w:val="00D24D9B"/>
    <w:rsid w:val="00D24E0D"/>
    <w:rsid w:val="00D25270"/>
    <w:rsid w:val="00D256AB"/>
    <w:rsid w:val="00D25762"/>
    <w:rsid w:val="00D26A8A"/>
    <w:rsid w:val="00D26D11"/>
    <w:rsid w:val="00D26E31"/>
    <w:rsid w:val="00D27A22"/>
    <w:rsid w:val="00D27BC7"/>
    <w:rsid w:val="00D303D0"/>
    <w:rsid w:val="00D3045F"/>
    <w:rsid w:val="00D30CCE"/>
    <w:rsid w:val="00D313AD"/>
    <w:rsid w:val="00D313B9"/>
    <w:rsid w:val="00D317B7"/>
    <w:rsid w:val="00D32F71"/>
    <w:rsid w:val="00D339FA"/>
    <w:rsid w:val="00D33A27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476"/>
    <w:rsid w:val="00D42761"/>
    <w:rsid w:val="00D42B59"/>
    <w:rsid w:val="00D43690"/>
    <w:rsid w:val="00D43D79"/>
    <w:rsid w:val="00D4458A"/>
    <w:rsid w:val="00D445EC"/>
    <w:rsid w:val="00D457A0"/>
    <w:rsid w:val="00D467DB"/>
    <w:rsid w:val="00D47B66"/>
    <w:rsid w:val="00D47CDE"/>
    <w:rsid w:val="00D501E1"/>
    <w:rsid w:val="00D50298"/>
    <w:rsid w:val="00D50A9F"/>
    <w:rsid w:val="00D51423"/>
    <w:rsid w:val="00D51946"/>
    <w:rsid w:val="00D533C1"/>
    <w:rsid w:val="00D535CD"/>
    <w:rsid w:val="00D53C42"/>
    <w:rsid w:val="00D54098"/>
    <w:rsid w:val="00D54993"/>
    <w:rsid w:val="00D54BF7"/>
    <w:rsid w:val="00D55C50"/>
    <w:rsid w:val="00D56B14"/>
    <w:rsid w:val="00D57A00"/>
    <w:rsid w:val="00D57AB1"/>
    <w:rsid w:val="00D60E41"/>
    <w:rsid w:val="00D6131E"/>
    <w:rsid w:val="00D6160C"/>
    <w:rsid w:val="00D61933"/>
    <w:rsid w:val="00D62961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2355"/>
    <w:rsid w:val="00D730AC"/>
    <w:rsid w:val="00D7488D"/>
    <w:rsid w:val="00D75649"/>
    <w:rsid w:val="00D75654"/>
    <w:rsid w:val="00D76733"/>
    <w:rsid w:val="00D7798D"/>
    <w:rsid w:val="00D77EC6"/>
    <w:rsid w:val="00D77FED"/>
    <w:rsid w:val="00D8138F"/>
    <w:rsid w:val="00D814F3"/>
    <w:rsid w:val="00D824AB"/>
    <w:rsid w:val="00D828EC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D5F"/>
    <w:rsid w:val="00D92E61"/>
    <w:rsid w:val="00D930E5"/>
    <w:rsid w:val="00D933CF"/>
    <w:rsid w:val="00D94151"/>
    <w:rsid w:val="00D94D72"/>
    <w:rsid w:val="00D953EA"/>
    <w:rsid w:val="00D95980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2BCE"/>
    <w:rsid w:val="00DA30FF"/>
    <w:rsid w:val="00DA39E3"/>
    <w:rsid w:val="00DA4387"/>
    <w:rsid w:val="00DA4C58"/>
    <w:rsid w:val="00DA4D51"/>
    <w:rsid w:val="00DA50AC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997"/>
    <w:rsid w:val="00DB1AB9"/>
    <w:rsid w:val="00DB1F4D"/>
    <w:rsid w:val="00DB276E"/>
    <w:rsid w:val="00DB2AA1"/>
    <w:rsid w:val="00DB335D"/>
    <w:rsid w:val="00DB38C2"/>
    <w:rsid w:val="00DB3CE1"/>
    <w:rsid w:val="00DB5038"/>
    <w:rsid w:val="00DB53E8"/>
    <w:rsid w:val="00DB6015"/>
    <w:rsid w:val="00DB6475"/>
    <w:rsid w:val="00DB6685"/>
    <w:rsid w:val="00DB683E"/>
    <w:rsid w:val="00DB7493"/>
    <w:rsid w:val="00DB774E"/>
    <w:rsid w:val="00DB7AB8"/>
    <w:rsid w:val="00DC05E4"/>
    <w:rsid w:val="00DC0CE5"/>
    <w:rsid w:val="00DC0DB6"/>
    <w:rsid w:val="00DC16CB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5E2B"/>
    <w:rsid w:val="00DC6413"/>
    <w:rsid w:val="00DC69FC"/>
    <w:rsid w:val="00DC6B97"/>
    <w:rsid w:val="00DC7086"/>
    <w:rsid w:val="00DC72A2"/>
    <w:rsid w:val="00DC75BC"/>
    <w:rsid w:val="00DC7BE6"/>
    <w:rsid w:val="00DD05BD"/>
    <w:rsid w:val="00DD1558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019A"/>
    <w:rsid w:val="00DF092E"/>
    <w:rsid w:val="00DF24E8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6E75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3F71"/>
    <w:rsid w:val="00E05234"/>
    <w:rsid w:val="00E06246"/>
    <w:rsid w:val="00E066F4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27DA"/>
    <w:rsid w:val="00E232AE"/>
    <w:rsid w:val="00E2340B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790"/>
    <w:rsid w:val="00E33B09"/>
    <w:rsid w:val="00E33BD6"/>
    <w:rsid w:val="00E34593"/>
    <w:rsid w:val="00E348B7"/>
    <w:rsid w:val="00E34A41"/>
    <w:rsid w:val="00E35766"/>
    <w:rsid w:val="00E37262"/>
    <w:rsid w:val="00E37BDB"/>
    <w:rsid w:val="00E40465"/>
    <w:rsid w:val="00E40652"/>
    <w:rsid w:val="00E40B4E"/>
    <w:rsid w:val="00E40D73"/>
    <w:rsid w:val="00E40F5D"/>
    <w:rsid w:val="00E41236"/>
    <w:rsid w:val="00E415B5"/>
    <w:rsid w:val="00E41B71"/>
    <w:rsid w:val="00E429A6"/>
    <w:rsid w:val="00E42E29"/>
    <w:rsid w:val="00E43777"/>
    <w:rsid w:val="00E43A59"/>
    <w:rsid w:val="00E43AF8"/>
    <w:rsid w:val="00E43B13"/>
    <w:rsid w:val="00E43E38"/>
    <w:rsid w:val="00E441C2"/>
    <w:rsid w:val="00E44225"/>
    <w:rsid w:val="00E4436D"/>
    <w:rsid w:val="00E444C4"/>
    <w:rsid w:val="00E446D0"/>
    <w:rsid w:val="00E44CF7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6E5"/>
    <w:rsid w:val="00E54F5C"/>
    <w:rsid w:val="00E55115"/>
    <w:rsid w:val="00E553CE"/>
    <w:rsid w:val="00E55643"/>
    <w:rsid w:val="00E5625F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1FE"/>
    <w:rsid w:val="00E73E4B"/>
    <w:rsid w:val="00E7405C"/>
    <w:rsid w:val="00E748F7"/>
    <w:rsid w:val="00E7491E"/>
    <w:rsid w:val="00E74946"/>
    <w:rsid w:val="00E74C5B"/>
    <w:rsid w:val="00E74F6A"/>
    <w:rsid w:val="00E74FE3"/>
    <w:rsid w:val="00E7502A"/>
    <w:rsid w:val="00E75B38"/>
    <w:rsid w:val="00E76421"/>
    <w:rsid w:val="00E76671"/>
    <w:rsid w:val="00E76AED"/>
    <w:rsid w:val="00E76E71"/>
    <w:rsid w:val="00E80354"/>
    <w:rsid w:val="00E81743"/>
    <w:rsid w:val="00E81BF6"/>
    <w:rsid w:val="00E83330"/>
    <w:rsid w:val="00E83AA0"/>
    <w:rsid w:val="00E83BA9"/>
    <w:rsid w:val="00E83DBA"/>
    <w:rsid w:val="00E84BC5"/>
    <w:rsid w:val="00E84E5F"/>
    <w:rsid w:val="00E84E80"/>
    <w:rsid w:val="00E85501"/>
    <w:rsid w:val="00E8558E"/>
    <w:rsid w:val="00E8588B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6382"/>
    <w:rsid w:val="00E978AE"/>
    <w:rsid w:val="00E978B6"/>
    <w:rsid w:val="00E97C92"/>
    <w:rsid w:val="00EA0274"/>
    <w:rsid w:val="00EA20DF"/>
    <w:rsid w:val="00EA20FF"/>
    <w:rsid w:val="00EA31A0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359F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532"/>
    <w:rsid w:val="00ED3A44"/>
    <w:rsid w:val="00ED3B2D"/>
    <w:rsid w:val="00ED3D04"/>
    <w:rsid w:val="00ED46B5"/>
    <w:rsid w:val="00ED4881"/>
    <w:rsid w:val="00ED4CDE"/>
    <w:rsid w:val="00ED532A"/>
    <w:rsid w:val="00ED5422"/>
    <w:rsid w:val="00ED5781"/>
    <w:rsid w:val="00ED5DE2"/>
    <w:rsid w:val="00ED613B"/>
    <w:rsid w:val="00ED7200"/>
    <w:rsid w:val="00ED7970"/>
    <w:rsid w:val="00ED7A72"/>
    <w:rsid w:val="00ED7C2C"/>
    <w:rsid w:val="00ED7F19"/>
    <w:rsid w:val="00EE0184"/>
    <w:rsid w:val="00EE06C5"/>
    <w:rsid w:val="00EE1097"/>
    <w:rsid w:val="00EE1741"/>
    <w:rsid w:val="00EE1E47"/>
    <w:rsid w:val="00EE30F9"/>
    <w:rsid w:val="00EE3A82"/>
    <w:rsid w:val="00EE3C4E"/>
    <w:rsid w:val="00EE4151"/>
    <w:rsid w:val="00EE4241"/>
    <w:rsid w:val="00EE4949"/>
    <w:rsid w:val="00EE62AD"/>
    <w:rsid w:val="00EE6BF0"/>
    <w:rsid w:val="00EE7A18"/>
    <w:rsid w:val="00EF0245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8B"/>
    <w:rsid w:val="00EF6AC3"/>
    <w:rsid w:val="00EF6EE6"/>
    <w:rsid w:val="00F00FB2"/>
    <w:rsid w:val="00F010E6"/>
    <w:rsid w:val="00F02050"/>
    <w:rsid w:val="00F026CB"/>
    <w:rsid w:val="00F029D0"/>
    <w:rsid w:val="00F03356"/>
    <w:rsid w:val="00F03A93"/>
    <w:rsid w:val="00F04B30"/>
    <w:rsid w:val="00F05A47"/>
    <w:rsid w:val="00F06BD6"/>
    <w:rsid w:val="00F06BDE"/>
    <w:rsid w:val="00F06D31"/>
    <w:rsid w:val="00F06D93"/>
    <w:rsid w:val="00F0715A"/>
    <w:rsid w:val="00F07798"/>
    <w:rsid w:val="00F07B98"/>
    <w:rsid w:val="00F11FAC"/>
    <w:rsid w:val="00F126E1"/>
    <w:rsid w:val="00F1355A"/>
    <w:rsid w:val="00F13AC5"/>
    <w:rsid w:val="00F13EEF"/>
    <w:rsid w:val="00F143C0"/>
    <w:rsid w:val="00F148C3"/>
    <w:rsid w:val="00F15787"/>
    <w:rsid w:val="00F15B41"/>
    <w:rsid w:val="00F15F2D"/>
    <w:rsid w:val="00F1642B"/>
    <w:rsid w:val="00F175C6"/>
    <w:rsid w:val="00F17D5C"/>
    <w:rsid w:val="00F20718"/>
    <w:rsid w:val="00F209F7"/>
    <w:rsid w:val="00F20E82"/>
    <w:rsid w:val="00F21498"/>
    <w:rsid w:val="00F2155D"/>
    <w:rsid w:val="00F23E48"/>
    <w:rsid w:val="00F23FAB"/>
    <w:rsid w:val="00F2436F"/>
    <w:rsid w:val="00F24C92"/>
    <w:rsid w:val="00F24F60"/>
    <w:rsid w:val="00F2621B"/>
    <w:rsid w:val="00F26B70"/>
    <w:rsid w:val="00F27566"/>
    <w:rsid w:val="00F27A29"/>
    <w:rsid w:val="00F3033F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EEE"/>
    <w:rsid w:val="00F44CE6"/>
    <w:rsid w:val="00F46039"/>
    <w:rsid w:val="00F46D8A"/>
    <w:rsid w:val="00F4705E"/>
    <w:rsid w:val="00F50C4A"/>
    <w:rsid w:val="00F51109"/>
    <w:rsid w:val="00F5362E"/>
    <w:rsid w:val="00F5520D"/>
    <w:rsid w:val="00F55764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1DDA"/>
    <w:rsid w:val="00F62502"/>
    <w:rsid w:val="00F6281C"/>
    <w:rsid w:val="00F62B56"/>
    <w:rsid w:val="00F639DC"/>
    <w:rsid w:val="00F641B2"/>
    <w:rsid w:val="00F647F0"/>
    <w:rsid w:val="00F64BAA"/>
    <w:rsid w:val="00F65974"/>
    <w:rsid w:val="00F6615C"/>
    <w:rsid w:val="00F66BC0"/>
    <w:rsid w:val="00F6703C"/>
    <w:rsid w:val="00F6710E"/>
    <w:rsid w:val="00F677EC"/>
    <w:rsid w:val="00F7174B"/>
    <w:rsid w:val="00F71A37"/>
    <w:rsid w:val="00F71CA8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D1F"/>
    <w:rsid w:val="00F76EB3"/>
    <w:rsid w:val="00F77514"/>
    <w:rsid w:val="00F77C5F"/>
    <w:rsid w:val="00F806BD"/>
    <w:rsid w:val="00F80EEA"/>
    <w:rsid w:val="00F81F21"/>
    <w:rsid w:val="00F8200E"/>
    <w:rsid w:val="00F832A8"/>
    <w:rsid w:val="00F83B95"/>
    <w:rsid w:val="00F83FAF"/>
    <w:rsid w:val="00F854D1"/>
    <w:rsid w:val="00F85B22"/>
    <w:rsid w:val="00F85EFC"/>
    <w:rsid w:val="00F875EC"/>
    <w:rsid w:val="00F879C0"/>
    <w:rsid w:val="00F87E27"/>
    <w:rsid w:val="00F90CD1"/>
    <w:rsid w:val="00F9104C"/>
    <w:rsid w:val="00F91A2F"/>
    <w:rsid w:val="00F93102"/>
    <w:rsid w:val="00F93D21"/>
    <w:rsid w:val="00F93D71"/>
    <w:rsid w:val="00F94AC2"/>
    <w:rsid w:val="00F95C06"/>
    <w:rsid w:val="00F96185"/>
    <w:rsid w:val="00F96A14"/>
    <w:rsid w:val="00F972BC"/>
    <w:rsid w:val="00F97464"/>
    <w:rsid w:val="00F97B8F"/>
    <w:rsid w:val="00FA0F1D"/>
    <w:rsid w:val="00FA168C"/>
    <w:rsid w:val="00FA1B10"/>
    <w:rsid w:val="00FA1CAD"/>
    <w:rsid w:val="00FA294B"/>
    <w:rsid w:val="00FA2C74"/>
    <w:rsid w:val="00FA373A"/>
    <w:rsid w:val="00FA51D9"/>
    <w:rsid w:val="00FA68C0"/>
    <w:rsid w:val="00FA693F"/>
    <w:rsid w:val="00FA7202"/>
    <w:rsid w:val="00FA7558"/>
    <w:rsid w:val="00FB1779"/>
    <w:rsid w:val="00FB1B7C"/>
    <w:rsid w:val="00FB1C30"/>
    <w:rsid w:val="00FB278D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AC5"/>
    <w:rsid w:val="00FB5B5C"/>
    <w:rsid w:val="00FB5D84"/>
    <w:rsid w:val="00FB60CA"/>
    <w:rsid w:val="00FB63E7"/>
    <w:rsid w:val="00FB6C21"/>
    <w:rsid w:val="00FB7746"/>
    <w:rsid w:val="00FB7D1E"/>
    <w:rsid w:val="00FC0DB0"/>
    <w:rsid w:val="00FC0F11"/>
    <w:rsid w:val="00FC109B"/>
    <w:rsid w:val="00FC166F"/>
    <w:rsid w:val="00FC237D"/>
    <w:rsid w:val="00FC2A5E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C20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484B"/>
    <w:rsid w:val="00FE6CF2"/>
    <w:rsid w:val="00FE7852"/>
    <w:rsid w:val="00FE7F0B"/>
    <w:rsid w:val="00FF02E0"/>
    <w:rsid w:val="00FF0978"/>
    <w:rsid w:val="00FF113F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271C72F"/>
    <w:rsid w:val="02773146"/>
    <w:rsid w:val="0474C360"/>
    <w:rsid w:val="057A8052"/>
    <w:rsid w:val="057D0CF7"/>
    <w:rsid w:val="057E4B35"/>
    <w:rsid w:val="05931137"/>
    <w:rsid w:val="08009A12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0E605AFA"/>
    <w:rsid w:val="102259FA"/>
    <w:rsid w:val="1093D9BF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C86875A"/>
    <w:rsid w:val="1CD02B97"/>
    <w:rsid w:val="1CD5ACC0"/>
    <w:rsid w:val="1E27B490"/>
    <w:rsid w:val="1E8C839C"/>
    <w:rsid w:val="1EBF764E"/>
    <w:rsid w:val="1F235633"/>
    <w:rsid w:val="1FFE844F"/>
    <w:rsid w:val="2010644B"/>
    <w:rsid w:val="207825FA"/>
    <w:rsid w:val="2128C3B8"/>
    <w:rsid w:val="228D1C1A"/>
    <w:rsid w:val="23609D43"/>
    <w:rsid w:val="23B62374"/>
    <w:rsid w:val="23DB96CE"/>
    <w:rsid w:val="23EF0A93"/>
    <w:rsid w:val="24A238D7"/>
    <w:rsid w:val="24B39FC4"/>
    <w:rsid w:val="251FC508"/>
    <w:rsid w:val="25E5191F"/>
    <w:rsid w:val="26EDC436"/>
    <w:rsid w:val="280CA1AE"/>
    <w:rsid w:val="281C9B65"/>
    <w:rsid w:val="2845869C"/>
    <w:rsid w:val="28899497"/>
    <w:rsid w:val="28A76191"/>
    <w:rsid w:val="299EAB27"/>
    <w:rsid w:val="2C78DFAC"/>
    <w:rsid w:val="2CE5CFF8"/>
    <w:rsid w:val="2CF28D77"/>
    <w:rsid w:val="2E0BD8C5"/>
    <w:rsid w:val="2FD1E99F"/>
    <w:rsid w:val="2FF8A9C2"/>
    <w:rsid w:val="321C095A"/>
    <w:rsid w:val="327FE111"/>
    <w:rsid w:val="338CAD24"/>
    <w:rsid w:val="3464CDEE"/>
    <w:rsid w:val="35512AD0"/>
    <w:rsid w:val="35A0DCD1"/>
    <w:rsid w:val="360A9E0B"/>
    <w:rsid w:val="36186C6F"/>
    <w:rsid w:val="36C44DE6"/>
    <w:rsid w:val="376330CE"/>
    <w:rsid w:val="38CCBF73"/>
    <w:rsid w:val="39977852"/>
    <w:rsid w:val="399972B2"/>
    <w:rsid w:val="3ADC0C31"/>
    <w:rsid w:val="3B18C6B8"/>
    <w:rsid w:val="3B7D24E5"/>
    <w:rsid w:val="3C448110"/>
    <w:rsid w:val="3EC0EFF0"/>
    <w:rsid w:val="3F08CFE1"/>
    <w:rsid w:val="3F209843"/>
    <w:rsid w:val="3F3603C7"/>
    <w:rsid w:val="3F725EB9"/>
    <w:rsid w:val="4071C3B5"/>
    <w:rsid w:val="410E2F1A"/>
    <w:rsid w:val="411C1677"/>
    <w:rsid w:val="41318AF9"/>
    <w:rsid w:val="415E8E78"/>
    <w:rsid w:val="41767655"/>
    <w:rsid w:val="4234FE86"/>
    <w:rsid w:val="42451AE9"/>
    <w:rsid w:val="4285B8CD"/>
    <w:rsid w:val="43E63446"/>
    <w:rsid w:val="4436101C"/>
    <w:rsid w:val="456D1538"/>
    <w:rsid w:val="456F6645"/>
    <w:rsid w:val="45C9F0EE"/>
    <w:rsid w:val="4603F978"/>
    <w:rsid w:val="46EE8B8D"/>
    <w:rsid w:val="471DD508"/>
    <w:rsid w:val="47D6A5E8"/>
    <w:rsid w:val="48259BE2"/>
    <w:rsid w:val="48B3D937"/>
    <w:rsid w:val="49C93BF3"/>
    <w:rsid w:val="4A69FC03"/>
    <w:rsid w:val="4B30EBBF"/>
    <w:rsid w:val="4B74D88A"/>
    <w:rsid w:val="4BE65DBA"/>
    <w:rsid w:val="4C9D0343"/>
    <w:rsid w:val="4D0FC5F9"/>
    <w:rsid w:val="4D6EAC12"/>
    <w:rsid w:val="4DE5AD09"/>
    <w:rsid w:val="4EAC794C"/>
    <w:rsid w:val="50A46D48"/>
    <w:rsid w:val="50E0F61B"/>
    <w:rsid w:val="51341F1A"/>
    <w:rsid w:val="51C8C1FC"/>
    <w:rsid w:val="5313B676"/>
    <w:rsid w:val="533986DE"/>
    <w:rsid w:val="533F468D"/>
    <w:rsid w:val="53E65165"/>
    <w:rsid w:val="54311358"/>
    <w:rsid w:val="55465767"/>
    <w:rsid w:val="555D5FB0"/>
    <w:rsid w:val="5739ADA1"/>
    <w:rsid w:val="597A4CDA"/>
    <w:rsid w:val="59C604F4"/>
    <w:rsid w:val="5C2BC70A"/>
    <w:rsid w:val="5C4FA396"/>
    <w:rsid w:val="5D51048A"/>
    <w:rsid w:val="5E2E8F77"/>
    <w:rsid w:val="5E5ADA79"/>
    <w:rsid w:val="5E67B52E"/>
    <w:rsid w:val="5FCBD6A0"/>
    <w:rsid w:val="5FD6BCA7"/>
    <w:rsid w:val="60D53D79"/>
    <w:rsid w:val="61D3D9F6"/>
    <w:rsid w:val="6231E75B"/>
    <w:rsid w:val="623E05D7"/>
    <w:rsid w:val="62D4D86E"/>
    <w:rsid w:val="62EE00CB"/>
    <w:rsid w:val="63E2A262"/>
    <w:rsid w:val="6489D12C"/>
    <w:rsid w:val="64F2310D"/>
    <w:rsid w:val="65090009"/>
    <w:rsid w:val="651E6E1C"/>
    <w:rsid w:val="67D1F563"/>
    <w:rsid w:val="680420F0"/>
    <w:rsid w:val="6829879D"/>
    <w:rsid w:val="6A83B62B"/>
    <w:rsid w:val="6BFF57EE"/>
    <w:rsid w:val="6C58E3CC"/>
    <w:rsid w:val="6CEFE4AD"/>
    <w:rsid w:val="6D43D47D"/>
    <w:rsid w:val="6D7A4039"/>
    <w:rsid w:val="6DD54930"/>
    <w:rsid w:val="6DDC6281"/>
    <w:rsid w:val="6F1A75E7"/>
    <w:rsid w:val="7001C854"/>
    <w:rsid w:val="704A2E0D"/>
    <w:rsid w:val="70757EFC"/>
    <w:rsid w:val="71ABFB4D"/>
    <w:rsid w:val="722D122B"/>
    <w:rsid w:val="73D58CC5"/>
    <w:rsid w:val="73FE9DBB"/>
    <w:rsid w:val="75266409"/>
    <w:rsid w:val="75CFA5A6"/>
    <w:rsid w:val="75E2528E"/>
    <w:rsid w:val="75FC3918"/>
    <w:rsid w:val="767CE2F9"/>
    <w:rsid w:val="770F3422"/>
    <w:rsid w:val="784AE39D"/>
    <w:rsid w:val="78B2304E"/>
    <w:rsid w:val="79C57086"/>
    <w:rsid w:val="7ABF3D2E"/>
    <w:rsid w:val="7B50C94D"/>
    <w:rsid w:val="7B80A14E"/>
    <w:rsid w:val="7C55DF39"/>
    <w:rsid w:val="7D8B3FF7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7E3624F8-8B63-41B0-81C7-8E0105A2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1A0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527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8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6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431">
              <w:marLeft w:val="0"/>
              <w:marRight w:val="0"/>
              <w:marTop w:val="12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3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6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0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8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CE0"/>
                                        <w:right w:val="none" w:sz="0" w:space="0" w:color="auto"/>
                                      </w:divBdr>
                                      <w:divsChild>
                                        <w:div w:id="16868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6591">
                                              <w:marLeft w:val="1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2" w:color="DADCE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2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6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084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57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0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96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06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6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51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982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98658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15964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3113706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8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28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304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3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27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99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79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21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03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41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642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32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86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8" w:space="6" w:color="1F1F1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01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90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84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47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3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84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4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60500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90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65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0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03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76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47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93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2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7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45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40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823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508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6175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00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04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933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32584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870850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04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86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1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3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06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89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87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34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2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0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6088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28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351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94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83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98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72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4c006633af6ef69dbed8ba56a6322a10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31c7a8b1b489988f8bb6e5a62cbf7745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AA36C-E857-4161-B3E8-EE340E2FE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F2952-69D2-4BEA-B156-AC0D818F26D6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90d0be0-c31e-4477-83c0-78dc29953a0c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119c806f-4eba-48f5-abc4-fcb67c49b5fb"/>
  </ds:schemaRefs>
</ds:datastoreItem>
</file>

<file path=customXml/itemProps4.xml><?xml version="1.0" encoding="utf-8"?>
<ds:datastoreItem xmlns:ds="http://schemas.openxmlformats.org/officeDocument/2006/customXml" ds:itemID="{6994E483-9F41-4A7A-92ED-31396180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4</cp:revision>
  <cp:lastPrinted>2025-12-15T06:28:00Z</cp:lastPrinted>
  <dcterms:created xsi:type="dcterms:W3CDTF">2025-12-15T07:13:00Z</dcterms:created>
  <dcterms:modified xsi:type="dcterms:W3CDTF">2025-12-16T04:08:00Z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jamiebaek@premiumoutlets.co.kr, 백용환(파트장) - 홍보, [신세계사이먼 보도자료] 신세계사이먼 대구 프리미엄 아울렛 조성을 위한 업무협약 체결_FN.docx, 2025-12-15T12:44:16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2025-12-15T04:00:02Z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