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416FF5EE" w:rsidR="002867B4" w:rsidRPr="002E42A7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F1B8A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proofErr w:type="spellStart"/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화이트·에레디아와</w:t>
            </w:r>
            <w:proofErr w:type="spellEnd"/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재계약</w:t>
            </w:r>
            <w:r w:rsidR="002E42A7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…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2026시즌 외국인 선수 구성 완료</w:t>
            </w:r>
          </w:p>
          <w:p w14:paraId="53288378" w14:textId="39E7836E" w:rsidR="00103903" w:rsidRPr="00C93B4B" w:rsidRDefault="00971FC4" w:rsidP="007F5FF6">
            <w:pPr>
              <w:snapToGrid w:val="0"/>
              <w:spacing w:before="120" w:line="192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C93B4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SSG랜더스, </w:t>
            </w:r>
            <w:r w:rsidR="001F3F6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투수 </w:t>
            </w:r>
            <w:r w:rsidR="00825F70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화이트와 총액 120만 </w:t>
            </w:r>
            <w:proofErr w:type="spellStart"/>
            <w:r w:rsidR="00825F70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달러</w:t>
            </w:r>
            <w:r w:rsidR="002E42A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·</w:t>
            </w:r>
            <w:r w:rsidR="001F3F6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타자</w:t>
            </w:r>
            <w:proofErr w:type="spellEnd"/>
            <w:r w:rsidR="001F3F6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1F3F6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에레디아</w:t>
            </w:r>
            <w:r w:rsidR="00F2290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와</w:t>
            </w:r>
            <w:proofErr w:type="spellEnd"/>
            <w:r w:rsidR="001F3F6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130만 달러</w:t>
            </w:r>
            <w:r w:rsidR="00825F70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재계약</w:t>
            </w:r>
          </w:p>
          <w:p w14:paraId="6AE529E6" w14:textId="718A5B8D" w:rsidR="00B700F9" w:rsidRPr="00AF40BA" w:rsidRDefault="002F27E3" w:rsidP="007F5FF6">
            <w:pPr>
              <w:snapToGrid w:val="0"/>
              <w:spacing w:before="120" w:line="192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5E136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새 외국인 투수 </w:t>
            </w:r>
            <w:proofErr w:type="spellStart"/>
            <w:r w:rsidR="005E136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버하겐과</w:t>
            </w:r>
            <w:proofErr w:type="spellEnd"/>
            <w:r w:rsidR="005E136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함께 외국인 선수 구성 완료, 안정성과 경쟁력 겸비한 전력 구축</w:t>
            </w:r>
          </w:p>
        </w:tc>
      </w:tr>
    </w:tbl>
    <w:p w14:paraId="06FE0071" w14:textId="1DBF4792" w:rsidR="007F5FF6" w:rsidRDefault="008A3418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8A3418">
        <w:rPr>
          <w:rFonts w:ascii="굴림" w:eastAsia="굴림" w:hAnsi="굴림"/>
          <w:color w:val="000000" w:themeColor="text1"/>
          <w:sz w:val="24"/>
        </w:rPr>
        <w:t>SSG랜더스(대표이사</w:t>
      </w:r>
      <w:r w:rsidR="00191AC2">
        <w:rPr>
          <w:rFonts w:ascii="굴림" w:eastAsia="굴림" w:hAnsi="굴림" w:hint="eastAsia"/>
          <w:color w:val="000000" w:themeColor="text1"/>
          <w:sz w:val="24"/>
        </w:rPr>
        <w:t xml:space="preserve"> 김재섭</w:t>
      </w:r>
      <w:r w:rsidRPr="008A3418">
        <w:rPr>
          <w:rFonts w:ascii="굴림" w:eastAsia="굴림" w:hAnsi="굴림"/>
          <w:color w:val="000000" w:themeColor="text1"/>
          <w:sz w:val="24"/>
        </w:rPr>
        <w:t>, 이하 SSG)</w:t>
      </w:r>
      <w:r w:rsidR="00191AC2">
        <w:rPr>
          <w:rFonts w:ascii="굴림" w:eastAsia="굴림" w:hAnsi="굴림" w:hint="eastAsia"/>
          <w:color w:val="000000" w:themeColor="text1"/>
          <w:sz w:val="24"/>
        </w:rPr>
        <w:t xml:space="preserve">가 </w:t>
      </w:r>
      <w:r w:rsidR="00A078E9">
        <w:rPr>
          <w:rFonts w:ascii="굴림" w:eastAsia="굴림" w:hAnsi="굴림" w:hint="eastAsia"/>
          <w:color w:val="000000" w:themeColor="text1"/>
          <w:sz w:val="24"/>
        </w:rPr>
        <w:t xml:space="preserve">29일(월) </w:t>
      </w:r>
      <w:r w:rsidR="00191AC2">
        <w:rPr>
          <w:rFonts w:ascii="굴림" w:eastAsia="굴림" w:hAnsi="굴림" w:hint="eastAsia"/>
          <w:color w:val="000000" w:themeColor="text1"/>
          <w:sz w:val="24"/>
        </w:rPr>
        <w:t xml:space="preserve">외국인 투수 미치 화이트와 </w:t>
      </w:r>
      <w:r w:rsidR="00656C2D">
        <w:rPr>
          <w:rFonts w:ascii="굴림" w:eastAsia="굴림" w:hAnsi="굴림" w:hint="eastAsia"/>
          <w:color w:val="000000" w:themeColor="text1"/>
          <w:sz w:val="24"/>
        </w:rPr>
        <w:t>총액 120만 달러(계약금 30만, 연봉 80만, 옵션 10만 달러)</w:t>
      </w:r>
      <w:r w:rsidR="000051C0">
        <w:rPr>
          <w:rFonts w:ascii="굴림" w:eastAsia="굴림" w:hAnsi="굴림" w:hint="eastAsia"/>
          <w:color w:val="000000" w:themeColor="text1"/>
          <w:sz w:val="24"/>
        </w:rPr>
        <w:t xml:space="preserve">, 타자 </w:t>
      </w:r>
      <w:proofErr w:type="spellStart"/>
      <w:r w:rsidR="000051C0">
        <w:rPr>
          <w:rFonts w:ascii="굴림" w:eastAsia="굴림" w:hAnsi="굴림" w:hint="eastAsia"/>
          <w:color w:val="000000" w:themeColor="text1"/>
          <w:sz w:val="24"/>
        </w:rPr>
        <w:t>기예르모</w:t>
      </w:r>
      <w:proofErr w:type="spellEnd"/>
      <w:r w:rsidR="000051C0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0051C0">
        <w:rPr>
          <w:rFonts w:ascii="굴림" w:eastAsia="굴림" w:hAnsi="굴림" w:hint="eastAsia"/>
          <w:color w:val="000000" w:themeColor="text1"/>
          <w:sz w:val="24"/>
        </w:rPr>
        <w:t>에레디아와</w:t>
      </w:r>
      <w:proofErr w:type="spellEnd"/>
      <w:r w:rsidR="000051C0">
        <w:rPr>
          <w:rFonts w:ascii="굴림" w:eastAsia="굴림" w:hAnsi="굴림" w:hint="eastAsia"/>
          <w:color w:val="000000" w:themeColor="text1"/>
          <w:sz w:val="24"/>
        </w:rPr>
        <w:t xml:space="preserve"> 총액 130만 달러(</w:t>
      </w:r>
      <w:r w:rsidR="00183465">
        <w:rPr>
          <w:rFonts w:ascii="굴림" w:eastAsia="굴림" w:hAnsi="굴림" w:hint="eastAsia"/>
          <w:color w:val="000000" w:themeColor="text1"/>
          <w:sz w:val="24"/>
        </w:rPr>
        <w:t>계약금 30만, 연봉 80만</w:t>
      </w:r>
      <w:r w:rsidR="00EF74D6">
        <w:rPr>
          <w:rFonts w:ascii="굴림" w:eastAsia="굴림" w:hAnsi="굴림" w:hint="eastAsia"/>
          <w:color w:val="000000" w:themeColor="text1"/>
          <w:sz w:val="24"/>
        </w:rPr>
        <w:t>, 옵션 20만)</w:t>
      </w:r>
      <w:r w:rsidR="0054622E">
        <w:rPr>
          <w:rFonts w:ascii="굴림" w:eastAsia="굴림" w:hAnsi="굴림" w:hint="eastAsia"/>
          <w:color w:val="000000" w:themeColor="text1"/>
          <w:sz w:val="24"/>
        </w:rPr>
        <w:t xml:space="preserve">에 </w:t>
      </w:r>
      <w:r w:rsidR="0070315C">
        <w:rPr>
          <w:rFonts w:ascii="굴림" w:eastAsia="굴림" w:hAnsi="굴림" w:hint="eastAsia"/>
          <w:color w:val="000000" w:themeColor="text1"/>
          <w:sz w:val="24"/>
        </w:rPr>
        <w:t xml:space="preserve">재계약을 맺었다. </w:t>
      </w:r>
    </w:p>
    <w:p w14:paraId="18A82DD2" w14:textId="511A1C87" w:rsidR="00E0660A" w:rsidRDefault="00DA646F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이로</w:t>
      </w:r>
      <w:r w:rsidR="007F5FF6">
        <w:rPr>
          <w:rFonts w:ascii="굴림" w:eastAsia="굴림" w:hAnsi="굴림" w:hint="eastAsia"/>
          <w:color w:val="000000" w:themeColor="text1"/>
          <w:sz w:val="24"/>
        </w:rPr>
        <w:t>써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SSG는 신규 영입한 외국인 투수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드류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버하겐과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함께 2026시즌 외국인 선수 구성을 완료했다. </w:t>
      </w:r>
    </w:p>
    <w:p w14:paraId="19A2DA24" w14:textId="7C7C6D71" w:rsidR="00FB75DD" w:rsidRDefault="00E0660A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SSG는</w:t>
      </w:r>
      <w:r w:rsidR="000E19C9">
        <w:rPr>
          <w:rFonts w:ascii="굴림" w:eastAsia="굴림" w:hAnsi="굴림" w:hint="eastAsia"/>
          <w:color w:val="000000" w:themeColor="text1"/>
          <w:sz w:val="24"/>
        </w:rPr>
        <w:t xml:space="preserve"> 외국인 </w:t>
      </w:r>
      <w:r w:rsidR="00FB75DD">
        <w:rPr>
          <w:rFonts w:ascii="굴림" w:eastAsia="굴림" w:hAnsi="굴림" w:hint="eastAsia"/>
          <w:color w:val="000000" w:themeColor="text1"/>
          <w:sz w:val="24"/>
        </w:rPr>
        <w:t>선수 영입에 있어 기량</w:t>
      </w:r>
      <w:r w:rsidR="00EF34D8">
        <w:rPr>
          <w:rFonts w:ascii="굴림" w:eastAsia="굴림" w:hAnsi="굴림" w:hint="eastAsia"/>
          <w:color w:val="000000" w:themeColor="text1"/>
          <w:sz w:val="24"/>
        </w:rPr>
        <w:t xml:space="preserve">과 </w:t>
      </w:r>
      <w:r w:rsidR="00FB75DD">
        <w:rPr>
          <w:rFonts w:ascii="굴림" w:eastAsia="굴림" w:hAnsi="굴림" w:hint="eastAsia"/>
          <w:color w:val="000000" w:themeColor="text1"/>
          <w:sz w:val="24"/>
        </w:rPr>
        <w:t>팀 적합성 등을 종합적으로 고려했다. 다양</w:t>
      </w:r>
      <w:r w:rsidR="007F5FF6">
        <w:rPr>
          <w:rFonts w:ascii="굴림" w:eastAsia="굴림" w:hAnsi="굴림" w:hint="eastAsia"/>
          <w:color w:val="000000" w:themeColor="text1"/>
          <w:sz w:val="24"/>
        </w:rPr>
        <w:t xml:space="preserve">하게 </w:t>
      </w:r>
      <w:r w:rsidR="00FB75DD">
        <w:rPr>
          <w:rFonts w:ascii="굴림" w:eastAsia="굴림" w:hAnsi="굴림" w:hint="eastAsia"/>
          <w:color w:val="000000" w:themeColor="text1"/>
          <w:sz w:val="24"/>
        </w:rPr>
        <w:t xml:space="preserve">검토한 끝에 </w:t>
      </w:r>
      <w:r w:rsidR="00875B95">
        <w:rPr>
          <w:rFonts w:ascii="굴림" w:eastAsia="굴림" w:hAnsi="굴림" w:hint="eastAsia"/>
          <w:color w:val="000000" w:themeColor="text1"/>
          <w:sz w:val="24"/>
        </w:rPr>
        <w:t xml:space="preserve">KBO리그에서 검증을 마친 화이트와 </w:t>
      </w:r>
      <w:proofErr w:type="spellStart"/>
      <w:r w:rsidR="00875B95">
        <w:rPr>
          <w:rFonts w:ascii="굴림" w:eastAsia="굴림" w:hAnsi="굴림" w:hint="eastAsia"/>
          <w:color w:val="000000" w:themeColor="text1"/>
          <w:sz w:val="24"/>
        </w:rPr>
        <w:t>에레디아와</w:t>
      </w:r>
      <w:proofErr w:type="spellEnd"/>
      <w:r w:rsidR="00875B95">
        <w:rPr>
          <w:rFonts w:ascii="굴림" w:eastAsia="굴림" w:hAnsi="굴림" w:hint="eastAsia"/>
          <w:color w:val="000000" w:themeColor="text1"/>
          <w:sz w:val="24"/>
        </w:rPr>
        <w:t xml:space="preserve"> 동행을 이어</w:t>
      </w:r>
      <w:r w:rsidR="002C35C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75B95">
        <w:rPr>
          <w:rFonts w:ascii="굴림" w:eastAsia="굴림" w:hAnsi="굴림" w:hint="eastAsia"/>
          <w:color w:val="000000" w:themeColor="text1"/>
          <w:sz w:val="24"/>
        </w:rPr>
        <w:t xml:space="preserve">가기로 했다. </w:t>
      </w:r>
      <w:r w:rsidR="001351BF">
        <w:rPr>
          <w:rFonts w:ascii="굴림" w:eastAsia="굴림" w:hAnsi="굴림" w:hint="eastAsia"/>
          <w:color w:val="000000" w:themeColor="text1"/>
          <w:sz w:val="24"/>
        </w:rPr>
        <w:t xml:space="preserve">SSG는 2026시즌 안정성과 경쟁력을 갖춘 외국인 선수 전력을 </w:t>
      </w:r>
      <w:r w:rsidR="00CB1767">
        <w:rPr>
          <w:rFonts w:ascii="굴림" w:eastAsia="굴림" w:hAnsi="굴림" w:hint="eastAsia"/>
          <w:color w:val="000000" w:themeColor="text1"/>
          <w:sz w:val="24"/>
        </w:rPr>
        <w:t>구축했</w:t>
      </w:r>
      <w:r w:rsidR="001351BF">
        <w:rPr>
          <w:rFonts w:ascii="굴림" w:eastAsia="굴림" w:hAnsi="굴림" w:hint="eastAsia"/>
          <w:color w:val="000000" w:themeColor="text1"/>
          <w:sz w:val="24"/>
        </w:rPr>
        <w:t xml:space="preserve">다. </w:t>
      </w:r>
    </w:p>
    <w:p w14:paraId="7D1E53F4" w14:textId="4E2C3B2B" w:rsidR="00722BEA" w:rsidRDefault="00722BEA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E83027">
        <w:rPr>
          <w:rFonts w:ascii="굴림" w:eastAsia="굴림" w:hAnsi="굴림"/>
          <w:color w:val="000000" w:themeColor="text1"/>
          <w:sz w:val="24"/>
        </w:rPr>
        <w:t>화이트는 2025시즌 24경기에서 134</w:t>
      </w:r>
      <w:r>
        <w:rPr>
          <w:rFonts w:ascii="굴림" w:eastAsia="굴림" w:hAnsi="굴림" w:hint="eastAsia"/>
          <w:color w:val="000000" w:themeColor="text1"/>
          <w:sz w:val="24"/>
        </w:rPr>
        <w:t>.2</w:t>
      </w:r>
      <w:r w:rsidRPr="00E83027">
        <w:rPr>
          <w:rFonts w:ascii="굴림" w:eastAsia="굴림" w:hAnsi="굴림"/>
          <w:color w:val="000000" w:themeColor="text1"/>
          <w:sz w:val="24"/>
        </w:rPr>
        <w:t xml:space="preserve">이닝을 소화하며 11승 4패, 평균자책점 2.87을 기록했다. 탈삼진 137개, WHIP 1.15 등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상대를 압도하는 </w:t>
      </w:r>
      <w:r w:rsidRPr="00E83027">
        <w:rPr>
          <w:rFonts w:ascii="굴림" w:eastAsia="굴림" w:hAnsi="굴림"/>
          <w:color w:val="000000" w:themeColor="text1"/>
          <w:sz w:val="24"/>
        </w:rPr>
        <w:t>리그 상위권 지표</w:t>
      </w:r>
      <w:r>
        <w:rPr>
          <w:rFonts w:ascii="굴림" w:eastAsia="굴림" w:hAnsi="굴림" w:hint="eastAsia"/>
          <w:color w:val="000000" w:themeColor="text1"/>
          <w:sz w:val="24"/>
        </w:rPr>
        <w:t>를 기록했으며, 경기 당 볼넷 허용(BB/9)이 2.94로 리그 평균 이상의 제구력을 겸비</w:t>
      </w:r>
      <w:r w:rsidR="00E31CB6">
        <w:rPr>
          <w:rFonts w:ascii="굴림" w:eastAsia="굴림" w:hAnsi="굴림" w:hint="eastAsia"/>
          <w:color w:val="000000" w:themeColor="text1"/>
          <w:sz w:val="24"/>
        </w:rPr>
        <w:t>해</w:t>
      </w:r>
      <w:r w:rsidRPr="00E83027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안정적인 </w:t>
      </w:r>
      <w:r w:rsidRPr="00E83027">
        <w:rPr>
          <w:rFonts w:ascii="굴림" w:eastAsia="굴림" w:hAnsi="굴림"/>
          <w:color w:val="000000" w:themeColor="text1"/>
          <w:sz w:val="24"/>
        </w:rPr>
        <w:t>경기 운영 능력으로</w:t>
      </w:r>
      <w:r w:rsidR="00D361D2">
        <w:rPr>
          <w:rFonts w:ascii="굴림" w:eastAsia="굴림" w:hAnsi="굴림" w:hint="eastAsia"/>
          <w:color w:val="000000" w:themeColor="text1"/>
          <w:sz w:val="24"/>
        </w:rPr>
        <w:t xml:space="preserve"> 선발진의 핵심 역할을 수행했다.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E83027">
        <w:rPr>
          <w:rFonts w:ascii="굴림" w:eastAsia="굴림" w:hAnsi="굴림"/>
          <w:color w:val="000000" w:themeColor="text1"/>
          <w:sz w:val="24"/>
        </w:rPr>
        <w:t>피장타율</w:t>
      </w:r>
      <w:r>
        <w:rPr>
          <w:rFonts w:ascii="굴림" w:eastAsia="굴림" w:hAnsi="굴림" w:hint="eastAsia"/>
          <w:color w:val="000000" w:themeColor="text1"/>
          <w:sz w:val="24"/>
        </w:rPr>
        <w:t>(0.316)도 안정적 지표를 보이며</w:t>
      </w:r>
      <w:r w:rsidRPr="00E83027">
        <w:rPr>
          <w:rFonts w:ascii="굴림" w:eastAsia="굴림" w:hAnsi="굴림"/>
          <w:color w:val="000000" w:themeColor="text1"/>
          <w:sz w:val="24"/>
        </w:rPr>
        <w:t xml:space="preserve"> SSG가 </w:t>
      </w:r>
      <w:r>
        <w:rPr>
          <w:rFonts w:ascii="굴림" w:eastAsia="굴림" w:hAnsi="굴림" w:hint="eastAsia"/>
          <w:color w:val="000000" w:themeColor="text1"/>
          <w:sz w:val="24"/>
        </w:rPr>
        <w:t>지향</w:t>
      </w:r>
      <w:r w:rsidRPr="00E83027">
        <w:rPr>
          <w:rFonts w:ascii="굴림" w:eastAsia="굴림" w:hAnsi="굴림"/>
          <w:color w:val="000000" w:themeColor="text1"/>
          <w:sz w:val="24"/>
        </w:rPr>
        <w:t>하는 ‘</w:t>
      </w:r>
      <w:r>
        <w:rPr>
          <w:rFonts w:ascii="굴림" w:eastAsia="굴림" w:hAnsi="굴림" w:hint="eastAsia"/>
          <w:color w:val="000000" w:themeColor="text1"/>
          <w:sz w:val="24"/>
        </w:rPr>
        <w:t>장타</w:t>
      </w:r>
      <w:r w:rsidRPr="00E83027">
        <w:rPr>
          <w:rFonts w:ascii="굴림" w:eastAsia="굴림" w:hAnsi="굴림"/>
          <w:color w:val="000000" w:themeColor="text1"/>
          <w:sz w:val="24"/>
        </w:rPr>
        <w:t xml:space="preserve"> 억제형’ </w:t>
      </w:r>
      <w:r w:rsidR="00661876">
        <w:rPr>
          <w:rFonts w:ascii="굴림" w:eastAsia="굴림" w:hAnsi="굴림" w:hint="eastAsia"/>
          <w:color w:val="000000" w:themeColor="text1"/>
          <w:sz w:val="24"/>
        </w:rPr>
        <w:t>투수에 적</w:t>
      </w:r>
      <w:r w:rsidRPr="00E83027">
        <w:rPr>
          <w:rFonts w:ascii="굴림" w:eastAsia="굴림" w:hAnsi="굴림"/>
          <w:color w:val="000000" w:themeColor="text1"/>
          <w:sz w:val="24"/>
        </w:rPr>
        <w:t>합</w:t>
      </w:r>
      <w:r>
        <w:rPr>
          <w:rFonts w:ascii="굴림" w:eastAsia="굴림" w:hAnsi="굴림" w:hint="eastAsia"/>
          <w:color w:val="000000" w:themeColor="text1"/>
          <w:sz w:val="24"/>
        </w:rPr>
        <w:t>하다는 평가다.</w:t>
      </w:r>
    </w:p>
    <w:p w14:paraId="7DE3F09E" w14:textId="6E6BEC53" w:rsidR="00735F3D" w:rsidRPr="00E36593" w:rsidRDefault="00735F3D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 w:rsidRPr="00954466">
        <w:rPr>
          <w:rFonts w:ascii="굴림" w:eastAsia="굴림" w:hAnsi="굴림"/>
          <w:color w:val="000000" w:themeColor="text1"/>
          <w:sz w:val="24"/>
        </w:rPr>
        <w:t>에레디아는</w:t>
      </w:r>
      <w:proofErr w:type="spellEnd"/>
      <w:r w:rsidRPr="00954466">
        <w:rPr>
          <w:rFonts w:ascii="굴림" w:eastAsia="굴림" w:hAnsi="굴림"/>
          <w:color w:val="000000" w:themeColor="text1"/>
          <w:sz w:val="24"/>
        </w:rPr>
        <w:t xml:space="preserve"> 2023시즌 SSG에 합류한 이후 중심 타선에서 꾸준한 </w:t>
      </w:r>
      <w:r>
        <w:rPr>
          <w:rFonts w:ascii="굴림" w:eastAsia="굴림" w:hAnsi="굴림" w:hint="eastAsia"/>
          <w:color w:val="000000" w:themeColor="text1"/>
          <w:sz w:val="24"/>
        </w:rPr>
        <w:t>타격능력</w:t>
      </w:r>
      <w:r w:rsidRPr="00954466">
        <w:rPr>
          <w:rFonts w:ascii="굴림" w:eastAsia="굴림" w:hAnsi="굴림"/>
          <w:color w:val="000000" w:themeColor="text1"/>
          <w:sz w:val="24"/>
        </w:rPr>
        <w:t xml:space="preserve">을 발휘하며 공격의 핵심 역할을 맡았다. 2024시즌에는 타율 0.360으로 타격왕에 오르며 리그 정상급 타자로 자리매김했고,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특히 </w:t>
      </w:r>
      <w:r w:rsidRPr="00E36593">
        <w:rPr>
          <w:rFonts w:ascii="굴림" w:eastAsia="굴림" w:hAnsi="굴림"/>
          <w:color w:val="000000" w:themeColor="text1"/>
          <w:sz w:val="24"/>
        </w:rPr>
        <w:t>최근 3년간 누적 타율 0.342(리그 1위), OPS 0.893(리그 4위)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등 </w:t>
      </w:r>
      <w:r w:rsidR="008A5427">
        <w:rPr>
          <w:rFonts w:ascii="굴림" w:eastAsia="굴림" w:hAnsi="굴림" w:hint="eastAsia"/>
          <w:color w:val="000000" w:themeColor="text1"/>
          <w:sz w:val="24"/>
        </w:rPr>
        <w:t xml:space="preserve">안정적인 </w:t>
      </w:r>
      <w:r>
        <w:rPr>
          <w:rFonts w:ascii="굴림" w:eastAsia="굴림" w:hAnsi="굴림" w:hint="eastAsia"/>
          <w:color w:val="000000" w:themeColor="text1"/>
          <w:sz w:val="24"/>
        </w:rPr>
        <w:t>타격 페이스를</w:t>
      </w:r>
      <w:r w:rsidR="00025A83">
        <w:rPr>
          <w:rFonts w:ascii="굴림" w:eastAsia="굴림" w:hAnsi="굴림" w:hint="eastAsia"/>
          <w:color w:val="000000" w:themeColor="text1"/>
          <w:sz w:val="24"/>
        </w:rPr>
        <w:t xml:space="preserve"> 유지했</w:t>
      </w:r>
      <w:r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2C92E04D" w14:textId="77777777" w:rsidR="00735F3D" w:rsidRPr="00954466" w:rsidRDefault="00735F3D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54466">
        <w:rPr>
          <w:rFonts w:ascii="굴림" w:eastAsia="굴림" w:hAnsi="굴림"/>
          <w:color w:val="000000" w:themeColor="text1"/>
          <w:sz w:val="24"/>
        </w:rPr>
        <w:t xml:space="preserve">수비에서도 강한 송구 능력과 넓은 수비 범위를 바탕으로 리그 정상급 외야 수비를 </w:t>
      </w:r>
      <w:r>
        <w:rPr>
          <w:rFonts w:ascii="굴림" w:eastAsia="굴림" w:hAnsi="굴림" w:hint="eastAsia"/>
          <w:color w:val="000000" w:themeColor="text1"/>
          <w:sz w:val="24"/>
        </w:rPr>
        <w:t>펼쳤다</w:t>
      </w:r>
      <w:r w:rsidRPr="00954466">
        <w:rPr>
          <w:rFonts w:ascii="굴림" w:eastAsia="굴림" w:hAnsi="굴림"/>
          <w:color w:val="000000" w:themeColor="text1"/>
          <w:sz w:val="24"/>
        </w:rPr>
        <w:t>. 2023시즌부터 2025시즌까지 3년 연속 좌익수 부문 수비상을 수상하며 확실한 경쟁력을 입증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했고, 공격적인 </w:t>
      </w:r>
      <w:r w:rsidRPr="00954466">
        <w:rPr>
          <w:rFonts w:ascii="굴림" w:eastAsia="굴림" w:hAnsi="굴림"/>
          <w:color w:val="000000" w:themeColor="text1"/>
          <w:sz w:val="24"/>
        </w:rPr>
        <w:t xml:space="preserve">주루 </w:t>
      </w:r>
      <w:r>
        <w:rPr>
          <w:rFonts w:ascii="굴림" w:eastAsia="굴림" w:hAnsi="굴림" w:hint="eastAsia"/>
          <w:color w:val="000000" w:themeColor="text1"/>
          <w:sz w:val="24"/>
        </w:rPr>
        <w:t>플레이와 센스로</w:t>
      </w:r>
      <w:r w:rsidRPr="00954466">
        <w:rPr>
          <w:rFonts w:ascii="굴림" w:eastAsia="굴림" w:hAnsi="굴림"/>
          <w:color w:val="000000" w:themeColor="text1"/>
          <w:sz w:val="24"/>
        </w:rPr>
        <w:t xml:space="preserve"> 공·수·주 전반에서 팀 </w:t>
      </w:r>
      <w:r>
        <w:rPr>
          <w:rFonts w:ascii="굴림" w:eastAsia="굴림" w:hAnsi="굴림" w:hint="eastAsia"/>
          <w:color w:val="000000" w:themeColor="text1"/>
          <w:sz w:val="24"/>
        </w:rPr>
        <w:t>전력에</w:t>
      </w:r>
      <w:r w:rsidRPr="00954466">
        <w:rPr>
          <w:rFonts w:ascii="굴림" w:eastAsia="굴림" w:hAnsi="굴림"/>
          <w:color w:val="000000" w:themeColor="text1"/>
          <w:sz w:val="24"/>
        </w:rPr>
        <w:t xml:space="preserve"> 기여</w:t>
      </w:r>
      <w:r>
        <w:rPr>
          <w:rFonts w:ascii="굴림" w:eastAsia="굴림" w:hAnsi="굴림" w:hint="eastAsia"/>
          <w:color w:val="000000" w:themeColor="text1"/>
          <w:sz w:val="24"/>
        </w:rPr>
        <w:t>해왔다</w:t>
      </w:r>
      <w:r w:rsidRPr="00954466">
        <w:rPr>
          <w:rFonts w:ascii="굴림" w:eastAsia="굴림" w:hAnsi="굴림"/>
          <w:color w:val="000000" w:themeColor="text1"/>
          <w:sz w:val="24"/>
        </w:rPr>
        <w:t>.</w:t>
      </w:r>
    </w:p>
    <w:p w14:paraId="6D76D6B8" w14:textId="3589AD69" w:rsidR="000044FD" w:rsidRPr="003F5698" w:rsidRDefault="000966A9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이뿐만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아니라 화이트와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에레디아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모두 </w:t>
      </w:r>
      <w:proofErr w:type="spellStart"/>
      <w:r w:rsidR="0020491E">
        <w:rPr>
          <w:rFonts w:ascii="굴림" w:eastAsia="굴림" w:hAnsi="굴림" w:hint="eastAsia"/>
          <w:color w:val="000000" w:themeColor="text1"/>
          <w:sz w:val="24"/>
        </w:rPr>
        <w:t>워</w:t>
      </w:r>
      <w:r>
        <w:rPr>
          <w:rFonts w:ascii="굴림" w:eastAsia="굴림" w:hAnsi="굴림" w:hint="eastAsia"/>
          <w:color w:val="000000" w:themeColor="text1"/>
          <w:sz w:val="24"/>
        </w:rPr>
        <w:t>크에식과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B92F0E">
        <w:rPr>
          <w:rFonts w:ascii="굴림" w:eastAsia="굴림" w:hAnsi="굴림" w:hint="eastAsia"/>
          <w:color w:val="000000" w:themeColor="text1"/>
          <w:sz w:val="24"/>
        </w:rPr>
        <w:t>프로의식이 뛰어나다는 점</w:t>
      </w:r>
      <w:r w:rsidR="00E01EB9">
        <w:rPr>
          <w:rFonts w:ascii="굴림" w:eastAsia="굴림" w:hAnsi="굴림" w:hint="eastAsia"/>
          <w:color w:val="000000" w:themeColor="text1"/>
          <w:sz w:val="24"/>
        </w:rPr>
        <w:t xml:space="preserve"> 역시 높게 평가</w:t>
      </w:r>
      <w:r w:rsidR="00B92F0E">
        <w:rPr>
          <w:rFonts w:ascii="굴림" w:eastAsia="굴림" w:hAnsi="굴림" w:hint="eastAsia"/>
          <w:color w:val="000000" w:themeColor="text1"/>
          <w:sz w:val="24"/>
        </w:rPr>
        <w:t xml:space="preserve">했다. </w:t>
      </w:r>
      <w:r w:rsidR="000044FD">
        <w:rPr>
          <w:rFonts w:ascii="굴림" w:eastAsia="굴림" w:hAnsi="굴림" w:hint="eastAsia"/>
          <w:color w:val="000000" w:themeColor="text1"/>
          <w:sz w:val="24"/>
        </w:rPr>
        <w:t xml:space="preserve">팀 동료들과 뛰어난 </w:t>
      </w:r>
      <w:proofErr w:type="spellStart"/>
      <w:r w:rsidR="000044FD">
        <w:rPr>
          <w:rFonts w:ascii="굴림" w:eastAsia="굴림" w:hAnsi="굴림" w:hint="eastAsia"/>
          <w:color w:val="000000" w:themeColor="text1"/>
          <w:sz w:val="24"/>
        </w:rPr>
        <w:t>케미</w:t>
      </w:r>
      <w:r w:rsidR="00E01EB9">
        <w:rPr>
          <w:rFonts w:ascii="굴림" w:eastAsia="굴림" w:hAnsi="굴림" w:hint="eastAsia"/>
          <w:color w:val="000000" w:themeColor="text1"/>
          <w:sz w:val="24"/>
        </w:rPr>
        <w:t>스트리</w:t>
      </w:r>
      <w:r w:rsidR="000044FD">
        <w:rPr>
          <w:rFonts w:ascii="굴림" w:eastAsia="굴림" w:hAnsi="굴림" w:hint="eastAsia"/>
          <w:color w:val="000000" w:themeColor="text1"/>
          <w:sz w:val="24"/>
        </w:rPr>
        <w:t>와</w:t>
      </w:r>
      <w:proofErr w:type="spellEnd"/>
      <w:r w:rsidR="000044FD">
        <w:rPr>
          <w:rFonts w:ascii="굴림" w:eastAsia="굴림" w:hAnsi="굴림" w:hint="eastAsia"/>
          <w:color w:val="000000" w:themeColor="text1"/>
          <w:sz w:val="24"/>
        </w:rPr>
        <w:t xml:space="preserve"> 철저한 자기관리로 리그 최고 수준의 기량을 유지해왔다. </w:t>
      </w:r>
    </w:p>
    <w:p w14:paraId="1B4ACE5F" w14:textId="77777777" w:rsidR="00AC4808" w:rsidRDefault="00AC4808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계약을 마친 화이트는 </w:t>
      </w: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SSG랜더스와 동행을 이어갈 수 있게 되어 기쁘다. 인천 팬들의 함성 소리가 벌써 기대된다. 팬들의 응원에 힘입어 다음 시즌에는 SSG가 더 높은 목표를 달성할 수 있도록 최선을 다하겠다</w:t>
      </w:r>
      <w:r>
        <w:rPr>
          <w:rFonts w:ascii="굴림" w:eastAsia="굴림" w:hAnsi="굴림"/>
          <w:color w:val="000000" w:themeColor="text1"/>
          <w:sz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</w:rPr>
        <w:t xml:space="preserve">고 소감을 밝혔다. </w:t>
      </w:r>
    </w:p>
    <w:p w14:paraId="6DF21DE0" w14:textId="77777777" w:rsidR="007F5FF6" w:rsidRDefault="002C35C8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에레디아는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SSG와 함께 시즌을 맞이할 수 있어 기쁘다. 지난 3년 동안 동료들은 물론 한국 팬들의 사랑을 느끼며 한국 생활을 이어왔다. 지난해에는 개인적으로 부상 때문에 내 퍼포먼스를 다 보여주지 못했다는 아쉬움이 있다. 몸 관리를 잘 해서 2026시즌에는 좋은 경기력을 보여드리겠다</w:t>
      </w:r>
      <w:r>
        <w:rPr>
          <w:rFonts w:ascii="굴림" w:eastAsia="굴림" w:hAnsi="굴림"/>
          <w:color w:val="000000" w:themeColor="text1"/>
          <w:sz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</w:rPr>
        <w:t>고 새 시즌 각오를 다졌다.</w:t>
      </w:r>
      <w:r w:rsidR="007F5FF6">
        <w:rPr>
          <w:rFonts w:ascii="굴림" w:eastAsia="굴림" w:hAnsi="굴림" w:hint="eastAsia"/>
          <w:color w:val="000000" w:themeColor="text1"/>
          <w:sz w:val="24"/>
        </w:rPr>
        <w:t xml:space="preserve">                                              </w:t>
      </w:r>
    </w:p>
    <w:p w14:paraId="41929B66" w14:textId="08819307" w:rsidR="003F5698" w:rsidRPr="002C35C8" w:rsidRDefault="002C35C8" w:rsidP="007F5FF6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F5698" w:rsidRPr="002C35C8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BEBB" w14:textId="77777777" w:rsidR="00FF7740" w:rsidRDefault="00FF7740" w:rsidP="000446A8">
      <w:pPr>
        <w:spacing w:after="0" w:line="240" w:lineRule="auto"/>
      </w:pPr>
      <w:r>
        <w:separator/>
      </w:r>
    </w:p>
  </w:endnote>
  <w:endnote w:type="continuationSeparator" w:id="0">
    <w:p w14:paraId="3EACFE61" w14:textId="77777777" w:rsidR="00FF7740" w:rsidRDefault="00FF7740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C719" w14:textId="77777777" w:rsidR="00FF7740" w:rsidRDefault="00FF7740" w:rsidP="000446A8">
      <w:pPr>
        <w:spacing w:after="0" w:line="240" w:lineRule="auto"/>
      </w:pPr>
      <w:r>
        <w:separator/>
      </w:r>
    </w:p>
  </w:footnote>
  <w:footnote w:type="continuationSeparator" w:id="0">
    <w:p w14:paraId="5C8FB0C0" w14:textId="77777777" w:rsidR="00FF7740" w:rsidRDefault="00FF7740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044FD"/>
    <w:rsid w:val="000051C0"/>
    <w:rsid w:val="00011022"/>
    <w:rsid w:val="00013146"/>
    <w:rsid w:val="0002148C"/>
    <w:rsid w:val="00023A80"/>
    <w:rsid w:val="000258C1"/>
    <w:rsid w:val="00025A83"/>
    <w:rsid w:val="0002688C"/>
    <w:rsid w:val="00036853"/>
    <w:rsid w:val="00040288"/>
    <w:rsid w:val="000438FD"/>
    <w:rsid w:val="000446A8"/>
    <w:rsid w:val="00044EF2"/>
    <w:rsid w:val="000651A9"/>
    <w:rsid w:val="000842FC"/>
    <w:rsid w:val="000905A1"/>
    <w:rsid w:val="000966A9"/>
    <w:rsid w:val="000A2D9E"/>
    <w:rsid w:val="000A6AD3"/>
    <w:rsid w:val="000B1510"/>
    <w:rsid w:val="000B470F"/>
    <w:rsid w:val="000C1DA4"/>
    <w:rsid w:val="000C5B94"/>
    <w:rsid w:val="000C781D"/>
    <w:rsid w:val="000C7B80"/>
    <w:rsid w:val="000D1134"/>
    <w:rsid w:val="000D5190"/>
    <w:rsid w:val="000D641F"/>
    <w:rsid w:val="000E1454"/>
    <w:rsid w:val="000E19C9"/>
    <w:rsid w:val="000E372A"/>
    <w:rsid w:val="000E3907"/>
    <w:rsid w:val="000E6B0F"/>
    <w:rsid w:val="000F63E3"/>
    <w:rsid w:val="000F6BCB"/>
    <w:rsid w:val="00103038"/>
    <w:rsid w:val="00103903"/>
    <w:rsid w:val="00103A0B"/>
    <w:rsid w:val="0010524D"/>
    <w:rsid w:val="00115411"/>
    <w:rsid w:val="00132DF5"/>
    <w:rsid w:val="0013319E"/>
    <w:rsid w:val="00134097"/>
    <w:rsid w:val="0013447E"/>
    <w:rsid w:val="001351BF"/>
    <w:rsid w:val="00147B91"/>
    <w:rsid w:val="00157FF7"/>
    <w:rsid w:val="001818E9"/>
    <w:rsid w:val="00183465"/>
    <w:rsid w:val="001841CD"/>
    <w:rsid w:val="00184FA7"/>
    <w:rsid w:val="001913C6"/>
    <w:rsid w:val="001918AC"/>
    <w:rsid w:val="00191AC2"/>
    <w:rsid w:val="00191F91"/>
    <w:rsid w:val="00192A4B"/>
    <w:rsid w:val="001B2E0F"/>
    <w:rsid w:val="001B50AA"/>
    <w:rsid w:val="001C33BB"/>
    <w:rsid w:val="001C4252"/>
    <w:rsid w:val="001C478C"/>
    <w:rsid w:val="001D4011"/>
    <w:rsid w:val="001D5AE4"/>
    <w:rsid w:val="001E13DC"/>
    <w:rsid w:val="001E2A5B"/>
    <w:rsid w:val="001E433E"/>
    <w:rsid w:val="001E5DC3"/>
    <w:rsid w:val="001F2552"/>
    <w:rsid w:val="001F3F6B"/>
    <w:rsid w:val="0020491E"/>
    <w:rsid w:val="00205E7D"/>
    <w:rsid w:val="0021271A"/>
    <w:rsid w:val="00221ABB"/>
    <w:rsid w:val="00222C40"/>
    <w:rsid w:val="0024609C"/>
    <w:rsid w:val="00246557"/>
    <w:rsid w:val="00247862"/>
    <w:rsid w:val="00252B6F"/>
    <w:rsid w:val="00254CA1"/>
    <w:rsid w:val="00275854"/>
    <w:rsid w:val="002867B4"/>
    <w:rsid w:val="00287DBD"/>
    <w:rsid w:val="00296CFC"/>
    <w:rsid w:val="002A437F"/>
    <w:rsid w:val="002A56F6"/>
    <w:rsid w:val="002B4E73"/>
    <w:rsid w:val="002B5F02"/>
    <w:rsid w:val="002C35C8"/>
    <w:rsid w:val="002C3ADF"/>
    <w:rsid w:val="002D2567"/>
    <w:rsid w:val="002D4DD1"/>
    <w:rsid w:val="002D6C6F"/>
    <w:rsid w:val="002E1E2B"/>
    <w:rsid w:val="002E42A7"/>
    <w:rsid w:val="002E430E"/>
    <w:rsid w:val="002F06EB"/>
    <w:rsid w:val="002F1353"/>
    <w:rsid w:val="002F27E3"/>
    <w:rsid w:val="002F4906"/>
    <w:rsid w:val="002F51AF"/>
    <w:rsid w:val="002F6639"/>
    <w:rsid w:val="00301EEB"/>
    <w:rsid w:val="00307E48"/>
    <w:rsid w:val="003100F9"/>
    <w:rsid w:val="00322026"/>
    <w:rsid w:val="00326520"/>
    <w:rsid w:val="00326B36"/>
    <w:rsid w:val="003300BF"/>
    <w:rsid w:val="00330B6C"/>
    <w:rsid w:val="00335882"/>
    <w:rsid w:val="003359DC"/>
    <w:rsid w:val="00364FB5"/>
    <w:rsid w:val="00374CD3"/>
    <w:rsid w:val="00382B42"/>
    <w:rsid w:val="003852DE"/>
    <w:rsid w:val="00387B20"/>
    <w:rsid w:val="0039759E"/>
    <w:rsid w:val="003A2884"/>
    <w:rsid w:val="003B0BE9"/>
    <w:rsid w:val="003B2403"/>
    <w:rsid w:val="003B6D75"/>
    <w:rsid w:val="003C656A"/>
    <w:rsid w:val="003D14A4"/>
    <w:rsid w:val="003D3212"/>
    <w:rsid w:val="003D4736"/>
    <w:rsid w:val="003D62D2"/>
    <w:rsid w:val="003E0460"/>
    <w:rsid w:val="003F4685"/>
    <w:rsid w:val="003F5698"/>
    <w:rsid w:val="004057FA"/>
    <w:rsid w:val="00410946"/>
    <w:rsid w:val="00412068"/>
    <w:rsid w:val="0041218D"/>
    <w:rsid w:val="00413910"/>
    <w:rsid w:val="004141C6"/>
    <w:rsid w:val="004211BA"/>
    <w:rsid w:val="004261F7"/>
    <w:rsid w:val="004304BC"/>
    <w:rsid w:val="00430D06"/>
    <w:rsid w:val="00434F3F"/>
    <w:rsid w:val="00446B45"/>
    <w:rsid w:val="00451988"/>
    <w:rsid w:val="0045395B"/>
    <w:rsid w:val="0045490D"/>
    <w:rsid w:val="00455F0A"/>
    <w:rsid w:val="00470796"/>
    <w:rsid w:val="00471C57"/>
    <w:rsid w:val="0048227F"/>
    <w:rsid w:val="00483455"/>
    <w:rsid w:val="004879C8"/>
    <w:rsid w:val="004922E4"/>
    <w:rsid w:val="0049317B"/>
    <w:rsid w:val="004A2FE9"/>
    <w:rsid w:val="004D24B4"/>
    <w:rsid w:val="004E6741"/>
    <w:rsid w:val="005010CF"/>
    <w:rsid w:val="005071E3"/>
    <w:rsid w:val="00521D5B"/>
    <w:rsid w:val="00527663"/>
    <w:rsid w:val="005316E7"/>
    <w:rsid w:val="00531AE4"/>
    <w:rsid w:val="00531EA4"/>
    <w:rsid w:val="005341DA"/>
    <w:rsid w:val="0053455B"/>
    <w:rsid w:val="005413AF"/>
    <w:rsid w:val="0054622E"/>
    <w:rsid w:val="0055376A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35A9"/>
    <w:rsid w:val="005D637A"/>
    <w:rsid w:val="005E1365"/>
    <w:rsid w:val="005F228E"/>
    <w:rsid w:val="005F50ED"/>
    <w:rsid w:val="005F6E6E"/>
    <w:rsid w:val="00616165"/>
    <w:rsid w:val="00632579"/>
    <w:rsid w:val="006375B6"/>
    <w:rsid w:val="00641944"/>
    <w:rsid w:val="00656C2D"/>
    <w:rsid w:val="0066039C"/>
    <w:rsid w:val="00661876"/>
    <w:rsid w:val="00681C67"/>
    <w:rsid w:val="006851A8"/>
    <w:rsid w:val="0068753F"/>
    <w:rsid w:val="00690E9C"/>
    <w:rsid w:val="00694B09"/>
    <w:rsid w:val="00696DDD"/>
    <w:rsid w:val="006A0CEC"/>
    <w:rsid w:val="006A0F2C"/>
    <w:rsid w:val="006A2079"/>
    <w:rsid w:val="006A46C0"/>
    <w:rsid w:val="006B23A3"/>
    <w:rsid w:val="006C1FF7"/>
    <w:rsid w:val="006C4E7F"/>
    <w:rsid w:val="006C5074"/>
    <w:rsid w:val="006C6209"/>
    <w:rsid w:val="006D140F"/>
    <w:rsid w:val="006E5F1C"/>
    <w:rsid w:val="006F18D7"/>
    <w:rsid w:val="006F46C2"/>
    <w:rsid w:val="00700AC9"/>
    <w:rsid w:val="0070315C"/>
    <w:rsid w:val="00705839"/>
    <w:rsid w:val="00706E12"/>
    <w:rsid w:val="0071044F"/>
    <w:rsid w:val="007135A5"/>
    <w:rsid w:val="007150DC"/>
    <w:rsid w:val="00722BEA"/>
    <w:rsid w:val="00724264"/>
    <w:rsid w:val="00724EBF"/>
    <w:rsid w:val="0072598D"/>
    <w:rsid w:val="00730013"/>
    <w:rsid w:val="007341A8"/>
    <w:rsid w:val="00735F3D"/>
    <w:rsid w:val="00745CA0"/>
    <w:rsid w:val="0075326A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1DF8"/>
    <w:rsid w:val="007A2551"/>
    <w:rsid w:val="007A2A31"/>
    <w:rsid w:val="007A73E1"/>
    <w:rsid w:val="007B2CAB"/>
    <w:rsid w:val="007B6256"/>
    <w:rsid w:val="007C71A6"/>
    <w:rsid w:val="007D137E"/>
    <w:rsid w:val="007E2FB5"/>
    <w:rsid w:val="007F041C"/>
    <w:rsid w:val="007F5FF6"/>
    <w:rsid w:val="0080088D"/>
    <w:rsid w:val="00801D99"/>
    <w:rsid w:val="00804013"/>
    <w:rsid w:val="00804C5B"/>
    <w:rsid w:val="00807717"/>
    <w:rsid w:val="0081404E"/>
    <w:rsid w:val="0081491A"/>
    <w:rsid w:val="00825F70"/>
    <w:rsid w:val="0083272D"/>
    <w:rsid w:val="008341D4"/>
    <w:rsid w:val="00841722"/>
    <w:rsid w:val="00846EF6"/>
    <w:rsid w:val="00847533"/>
    <w:rsid w:val="00856323"/>
    <w:rsid w:val="00861090"/>
    <w:rsid w:val="0086155F"/>
    <w:rsid w:val="008647DA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2353"/>
    <w:rsid w:val="008934AC"/>
    <w:rsid w:val="008A095F"/>
    <w:rsid w:val="008A0D25"/>
    <w:rsid w:val="008A3418"/>
    <w:rsid w:val="008A41F3"/>
    <w:rsid w:val="008A5427"/>
    <w:rsid w:val="008A5528"/>
    <w:rsid w:val="008A7E9D"/>
    <w:rsid w:val="008B3BA9"/>
    <w:rsid w:val="008B7989"/>
    <w:rsid w:val="008B7E8B"/>
    <w:rsid w:val="008C22F0"/>
    <w:rsid w:val="008C4148"/>
    <w:rsid w:val="008E10D8"/>
    <w:rsid w:val="008E166A"/>
    <w:rsid w:val="008E1BCE"/>
    <w:rsid w:val="008E1C7B"/>
    <w:rsid w:val="008E436B"/>
    <w:rsid w:val="008E5627"/>
    <w:rsid w:val="009034B2"/>
    <w:rsid w:val="009065A6"/>
    <w:rsid w:val="00915DE5"/>
    <w:rsid w:val="00920343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7E62"/>
    <w:rsid w:val="009705EE"/>
    <w:rsid w:val="00971FC4"/>
    <w:rsid w:val="00984A0B"/>
    <w:rsid w:val="00985637"/>
    <w:rsid w:val="009857F5"/>
    <w:rsid w:val="00986CE4"/>
    <w:rsid w:val="00995453"/>
    <w:rsid w:val="0099617F"/>
    <w:rsid w:val="009E0200"/>
    <w:rsid w:val="009E4027"/>
    <w:rsid w:val="009E63B7"/>
    <w:rsid w:val="00A078E9"/>
    <w:rsid w:val="00A1186B"/>
    <w:rsid w:val="00A12726"/>
    <w:rsid w:val="00A14CD1"/>
    <w:rsid w:val="00A32ADB"/>
    <w:rsid w:val="00A32B33"/>
    <w:rsid w:val="00A40454"/>
    <w:rsid w:val="00A53882"/>
    <w:rsid w:val="00A54B09"/>
    <w:rsid w:val="00A765B5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4C8"/>
    <w:rsid w:val="00AB1A2A"/>
    <w:rsid w:val="00AB4B05"/>
    <w:rsid w:val="00AB75F2"/>
    <w:rsid w:val="00AC0F9E"/>
    <w:rsid w:val="00AC34A8"/>
    <w:rsid w:val="00AC4808"/>
    <w:rsid w:val="00AC5293"/>
    <w:rsid w:val="00AC7C97"/>
    <w:rsid w:val="00AD1F3C"/>
    <w:rsid w:val="00AD333C"/>
    <w:rsid w:val="00AD381E"/>
    <w:rsid w:val="00AE1CC5"/>
    <w:rsid w:val="00AE2821"/>
    <w:rsid w:val="00AF40BA"/>
    <w:rsid w:val="00AF5060"/>
    <w:rsid w:val="00AF5C34"/>
    <w:rsid w:val="00AF70D1"/>
    <w:rsid w:val="00B06D7B"/>
    <w:rsid w:val="00B1194E"/>
    <w:rsid w:val="00B2690D"/>
    <w:rsid w:val="00B30442"/>
    <w:rsid w:val="00B376D9"/>
    <w:rsid w:val="00B410FE"/>
    <w:rsid w:val="00B41BA5"/>
    <w:rsid w:val="00B423DB"/>
    <w:rsid w:val="00B4329D"/>
    <w:rsid w:val="00B477A4"/>
    <w:rsid w:val="00B56B41"/>
    <w:rsid w:val="00B60566"/>
    <w:rsid w:val="00B632F9"/>
    <w:rsid w:val="00B700F9"/>
    <w:rsid w:val="00B71DA3"/>
    <w:rsid w:val="00B92F0E"/>
    <w:rsid w:val="00BB5031"/>
    <w:rsid w:val="00BD1390"/>
    <w:rsid w:val="00BD2C94"/>
    <w:rsid w:val="00BE1471"/>
    <w:rsid w:val="00BE2ECF"/>
    <w:rsid w:val="00BE6052"/>
    <w:rsid w:val="00BE7676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3145E"/>
    <w:rsid w:val="00C44231"/>
    <w:rsid w:val="00C508DA"/>
    <w:rsid w:val="00C536D0"/>
    <w:rsid w:val="00C66C5E"/>
    <w:rsid w:val="00C76441"/>
    <w:rsid w:val="00C76FF0"/>
    <w:rsid w:val="00C80E98"/>
    <w:rsid w:val="00C834A6"/>
    <w:rsid w:val="00C91EA8"/>
    <w:rsid w:val="00C93B4B"/>
    <w:rsid w:val="00CA32A6"/>
    <w:rsid w:val="00CB0E05"/>
    <w:rsid w:val="00CB1767"/>
    <w:rsid w:val="00CB2D27"/>
    <w:rsid w:val="00CB43A5"/>
    <w:rsid w:val="00CD1AEB"/>
    <w:rsid w:val="00CD624E"/>
    <w:rsid w:val="00CD6546"/>
    <w:rsid w:val="00CF0EDF"/>
    <w:rsid w:val="00CF1368"/>
    <w:rsid w:val="00CF2EE2"/>
    <w:rsid w:val="00CF48B0"/>
    <w:rsid w:val="00D036D2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61D2"/>
    <w:rsid w:val="00D442EB"/>
    <w:rsid w:val="00D526B1"/>
    <w:rsid w:val="00D5414B"/>
    <w:rsid w:val="00D5651E"/>
    <w:rsid w:val="00D62CEC"/>
    <w:rsid w:val="00D64B79"/>
    <w:rsid w:val="00D658B3"/>
    <w:rsid w:val="00D7315A"/>
    <w:rsid w:val="00D75D71"/>
    <w:rsid w:val="00D82125"/>
    <w:rsid w:val="00D83709"/>
    <w:rsid w:val="00D8469C"/>
    <w:rsid w:val="00D861AD"/>
    <w:rsid w:val="00DA521C"/>
    <w:rsid w:val="00DA646F"/>
    <w:rsid w:val="00DA6AFC"/>
    <w:rsid w:val="00DB6F17"/>
    <w:rsid w:val="00DC269A"/>
    <w:rsid w:val="00DD275B"/>
    <w:rsid w:val="00DD72F7"/>
    <w:rsid w:val="00DD72FE"/>
    <w:rsid w:val="00DE23CF"/>
    <w:rsid w:val="00DE6C14"/>
    <w:rsid w:val="00DE78C2"/>
    <w:rsid w:val="00DF6C93"/>
    <w:rsid w:val="00E01D21"/>
    <w:rsid w:val="00E01EB9"/>
    <w:rsid w:val="00E04CC8"/>
    <w:rsid w:val="00E053BA"/>
    <w:rsid w:val="00E0660A"/>
    <w:rsid w:val="00E13306"/>
    <w:rsid w:val="00E206B8"/>
    <w:rsid w:val="00E24F6E"/>
    <w:rsid w:val="00E31CB6"/>
    <w:rsid w:val="00E36959"/>
    <w:rsid w:val="00E47046"/>
    <w:rsid w:val="00E47A36"/>
    <w:rsid w:val="00E55AE8"/>
    <w:rsid w:val="00E60865"/>
    <w:rsid w:val="00E610D6"/>
    <w:rsid w:val="00E72818"/>
    <w:rsid w:val="00E75594"/>
    <w:rsid w:val="00E77055"/>
    <w:rsid w:val="00E85ED0"/>
    <w:rsid w:val="00E91D90"/>
    <w:rsid w:val="00E940CB"/>
    <w:rsid w:val="00E96539"/>
    <w:rsid w:val="00E973F9"/>
    <w:rsid w:val="00EB79DA"/>
    <w:rsid w:val="00EC2E3A"/>
    <w:rsid w:val="00EC3CBA"/>
    <w:rsid w:val="00EC6BB0"/>
    <w:rsid w:val="00EC7878"/>
    <w:rsid w:val="00ED2A7F"/>
    <w:rsid w:val="00EF0DAA"/>
    <w:rsid w:val="00EF284C"/>
    <w:rsid w:val="00EF2C3E"/>
    <w:rsid w:val="00EF34D8"/>
    <w:rsid w:val="00EF74D6"/>
    <w:rsid w:val="00F07AB9"/>
    <w:rsid w:val="00F13427"/>
    <w:rsid w:val="00F15836"/>
    <w:rsid w:val="00F16F4E"/>
    <w:rsid w:val="00F17172"/>
    <w:rsid w:val="00F2129D"/>
    <w:rsid w:val="00F22902"/>
    <w:rsid w:val="00F24E90"/>
    <w:rsid w:val="00F340A6"/>
    <w:rsid w:val="00F359FD"/>
    <w:rsid w:val="00F40B8F"/>
    <w:rsid w:val="00F40D66"/>
    <w:rsid w:val="00F42895"/>
    <w:rsid w:val="00F456EE"/>
    <w:rsid w:val="00F512A9"/>
    <w:rsid w:val="00F53619"/>
    <w:rsid w:val="00F5585B"/>
    <w:rsid w:val="00F6328B"/>
    <w:rsid w:val="00F70775"/>
    <w:rsid w:val="00F70D27"/>
    <w:rsid w:val="00F7387A"/>
    <w:rsid w:val="00F842AC"/>
    <w:rsid w:val="00F864F5"/>
    <w:rsid w:val="00F87B44"/>
    <w:rsid w:val="00FA111B"/>
    <w:rsid w:val="00FA4BCE"/>
    <w:rsid w:val="00FA67E5"/>
    <w:rsid w:val="00FA6A28"/>
    <w:rsid w:val="00FA6B07"/>
    <w:rsid w:val="00FB75DD"/>
    <w:rsid w:val="00FC0648"/>
    <w:rsid w:val="00FC2F25"/>
    <w:rsid w:val="00FC37D5"/>
    <w:rsid w:val="00FC50C6"/>
    <w:rsid w:val="00FD1F2D"/>
    <w:rsid w:val="00FD7503"/>
    <w:rsid w:val="00FE72B6"/>
    <w:rsid w:val="00FF7740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1180</Characters>
  <Application>Microsoft Office Word</Application>
  <DocSecurity>0</DocSecurity>
  <Lines>36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9</cp:revision>
  <dcterms:created xsi:type="dcterms:W3CDTF">2025-12-26T12:15:00Z</dcterms:created>
  <dcterms:modified xsi:type="dcterms:W3CDTF">2025-12-29T01:41:00Z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