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4BB349CF" w:rsidR="000446A8" w:rsidRPr="000446A8" w:rsidRDefault="00B477A4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0446A8">
            <w:pPr>
              <w:spacing w:after="0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240BE3" w14:paraId="7485569C" w14:textId="77777777" w:rsidTr="001C2D57">
        <w:trPr>
          <w:trHeight w:val="2020"/>
        </w:trPr>
        <w:tc>
          <w:tcPr>
            <w:tcW w:w="10719" w:type="dxa"/>
          </w:tcPr>
          <w:p w14:paraId="035E5CA2" w14:textId="576CE847" w:rsidR="002B4E73" w:rsidRPr="00AB5348" w:rsidRDefault="002B4E73" w:rsidP="002B4E73">
            <w:pPr>
              <w:spacing w:before="240"/>
              <w:ind w:left="29" w:hangingChars="13" w:hanging="29"/>
              <w:jc w:val="center"/>
              <w:rPr>
                <w:rFonts w:ascii="굴림" w:eastAsia="굴림" w:hAnsi="굴림"/>
                <w:b/>
                <w:spacing w:val="-32"/>
                <w:sz w:val="36"/>
                <w:szCs w:val="28"/>
              </w:rPr>
            </w:pPr>
            <w:r w:rsidRPr="00AB5348">
              <w:rPr>
                <w:rFonts w:ascii="굴림" w:eastAsia="굴림" w:hAnsi="굴림"/>
                <w:b/>
                <w:noProof/>
                <w:color w:val="000000"/>
                <w:sz w:val="2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463EE" wp14:editId="674A7A5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DA847" id="Line 3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Pr="00AB5348">
              <w:rPr>
                <w:rFonts w:ascii="굴림" w:eastAsia="굴림" w:hAnsi="굴림"/>
                <w:b/>
                <w:spacing w:val="-32"/>
                <w:sz w:val="36"/>
                <w:szCs w:val="28"/>
              </w:rPr>
              <w:t>SSG</w:t>
            </w:r>
            <w:r w:rsidRPr="00AB5348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>랜더스</w:t>
            </w:r>
            <w:r w:rsidR="001C6E3C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>,</w:t>
            </w:r>
            <w:r w:rsidRPr="00AB5348">
              <w:rPr>
                <w:rFonts w:ascii="굴림" w:eastAsia="굴림" w:hAnsi="굴림"/>
                <w:b/>
                <w:spacing w:val="-32"/>
                <w:sz w:val="36"/>
                <w:szCs w:val="28"/>
              </w:rPr>
              <w:t xml:space="preserve"> </w:t>
            </w:r>
            <w:r w:rsidR="009B5837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>외야수 김재환 다년계약 영입</w:t>
            </w:r>
          </w:p>
          <w:p w14:paraId="0AAF1D5E" w14:textId="203D7F54" w:rsidR="00D32F94" w:rsidRPr="00D32F94" w:rsidRDefault="00D32F94" w:rsidP="00D32F94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- </w:t>
            </w:r>
            <w:r w:rsidR="000C3FD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외야수 김재환과 2년 총액 22억(계약금 6억, 연봉 10억, 옵션 6억)에 다년계약 체결</w:t>
            </w:r>
          </w:p>
          <w:p w14:paraId="6AE529E6" w14:textId="7134B2C3" w:rsidR="00521D5B" w:rsidRPr="00D32F94" w:rsidRDefault="00D32F94" w:rsidP="000C3FD3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-</w:t>
            </w:r>
            <w:r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</w:t>
            </w:r>
            <w:r w:rsidR="000C3FD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팀 OPS 기반 장타력 강화에 초점으로 선수의 최근 </w:t>
            </w:r>
            <w:r w:rsidR="002F2F58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타격 </w:t>
            </w:r>
            <w:r w:rsidR="000C3FD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지표와 계약조건 신중히 조율</w:t>
            </w:r>
          </w:p>
        </w:tc>
      </w:tr>
    </w:tbl>
    <w:p w14:paraId="6E8689C2" w14:textId="137591A9" w:rsidR="009B5837" w:rsidRDefault="009B5837" w:rsidP="00F52CAB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9B5837">
        <w:rPr>
          <w:rFonts w:ascii="굴림" w:eastAsia="굴림" w:hAnsi="굴림"/>
          <w:color w:val="000000" w:themeColor="text1"/>
          <w:sz w:val="24"/>
        </w:rPr>
        <w:t>SSG랜더스(대표이사 김재섭, 이하 SSG)는 5일(금), 외야수 김재환(37세)과 2년, 총액 2</w:t>
      </w:r>
      <w:r>
        <w:rPr>
          <w:rFonts w:ascii="굴림" w:eastAsia="굴림" w:hAnsi="굴림" w:hint="eastAsia"/>
          <w:color w:val="000000" w:themeColor="text1"/>
          <w:sz w:val="24"/>
        </w:rPr>
        <w:t>2</w:t>
      </w:r>
      <w:r w:rsidRPr="009B5837">
        <w:rPr>
          <w:rFonts w:ascii="굴림" w:eastAsia="굴림" w:hAnsi="굴림"/>
          <w:color w:val="000000" w:themeColor="text1"/>
          <w:sz w:val="24"/>
        </w:rPr>
        <w:t>억원</w:t>
      </w:r>
      <w:r>
        <w:rPr>
          <w:rFonts w:ascii="굴림" w:eastAsia="굴림" w:hAnsi="굴림" w:hint="eastAsia"/>
          <w:color w:val="000000" w:themeColor="text1"/>
          <w:sz w:val="24"/>
        </w:rPr>
        <w:t>(계약금 6억, 연봉 10억, 옵션 6억)</w:t>
      </w:r>
      <w:r w:rsidRPr="009B5837">
        <w:rPr>
          <w:rFonts w:ascii="굴림" w:eastAsia="굴림" w:hAnsi="굴림"/>
          <w:color w:val="000000" w:themeColor="text1"/>
          <w:sz w:val="24"/>
        </w:rPr>
        <w:t>에 영입계약을 체결했다.</w:t>
      </w:r>
    </w:p>
    <w:p w14:paraId="652A5F71" w14:textId="2906892B" w:rsidR="00030BCC" w:rsidRDefault="00030BCC" w:rsidP="00F52CAB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030BCC">
        <w:rPr>
          <w:rFonts w:ascii="굴림" w:eastAsia="굴림" w:hAnsi="굴림"/>
          <w:color w:val="000000" w:themeColor="text1"/>
          <w:sz w:val="24"/>
        </w:rPr>
        <w:t xml:space="preserve">SSG는 지난 시즌 팀 OPS 리그 8위, </w:t>
      </w:r>
      <w:proofErr w:type="spellStart"/>
      <w:r w:rsidRPr="00030BCC">
        <w:rPr>
          <w:rFonts w:ascii="굴림" w:eastAsia="굴림" w:hAnsi="굴림"/>
          <w:color w:val="000000" w:themeColor="text1"/>
          <w:sz w:val="24"/>
        </w:rPr>
        <w:t>장타율</w:t>
      </w:r>
      <w:proofErr w:type="spellEnd"/>
      <w:r w:rsidRPr="00030BCC">
        <w:rPr>
          <w:rFonts w:ascii="굴림" w:eastAsia="굴림" w:hAnsi="굴림"/>
          <w:color w:val="000000" w:themeColor="text1"/>
          <w:sz w:val="24"/>
        </w:rPr>
        <w:t xml:space="preserve"> 리그 7위로,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OPS </w:t>
      </w:r>
      <w:r w:rsidRPr="00030BCC">
        <w:rPr>
          <w:rFonts w:ascii="굴림" w:eastAsia="굴림" w:hAnsi="굴림"/>
          <w:color w:val="000000" w:themeColor="text1"/>
          <w:sz w:val="24"/>
        </w:rPr>
        <w:t>공격력 강화</w:t>
      </w:r>
      <w:r>
        <w:rPr>
          <w:rFonts w:ascii="굴림" w:eastAsia="굴림" w:hAnsi="굴림" w:hint="eastAsia"/>
          <w:color w:val="000000" w:themeColor="text1"/>
          <w:sz w:val="24"/>
        </w:rPr>
        <w:t>를</w:t>
      </w:r>
      <w:r w:rsidRPr="00030BCC">
        <w:rPr>
          <w:rFonts w:ascii="굴림" w:eastAsia="굴림" w:hAnsi="굴림"/>
          <w:color w:val="000000" w:themeColor="text1"/>
          <w:sz w:val="24"/>
        </w:rPr>
        <w:t xml:space="preserve"> 핵심 과제로 </w:t>
      </w:r>
      <w:r>
        <w:rPr>
          <w:rFonts w:ascii="굴림" w:eastAsia="굴림" w:hAnsi="굴림" w:hint="eastAsia"/>
          <w:color w:val="000000" w:themeColor="text1"/>
          <w:sz w:val="24"/>
        </w:rPr>
        <w:t>분석했고,</w:t>
      </w:r>
      <w:r w:rsidRPr="00030BCC">
        <w:rPr>
          <w:rFonts w:ascii="굴림" w:eastAsia="굴림" w:hAnsi="굴림"/>
          <w:color w:val="000000" w:themeColor="text1"/>
          <w:sz w:val="24"/>
        </w:rPr>
        <w:t xml:space="preserve"> 김재환 선수의 최근 성적, 세부 지표, 부상 이력, 적응 가능성 등을 종합적으로 검토했다.</w:t>
      </w:r>
    </w:p>
    <w:p w14:paraId="24369534" w14:textId="305573CC" w:rsidR="00A451EB" w:rsidRPr="00A451EB" w:rsidRDefault="00A451EB" w:rsidP="00A451EB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A451EB">
        <w:rPr>
          <w:rFonts w:ascii="굴림" w:eastAsia="굴림" w:hAnsi="굴림" w:hint="eastAsia"/>
          <w:color w:val="000000" w:themeColor="text1"/>
          <w:sz w:val="24"/>
        </w:rPr>
        <w:t>김재환은</w:t>
      </w:r>
      <w:r w:rsidRPr="00A451EB">
        <w:rPr>
          <w:rFonts w:ascii="굴림" w:eastAsia="굴림" w:hAnsi="굴림"/>
          <w:color w:val="000000" w:themeColor="text1"/>
          <w:sz w:val="24"/>
        </w:rPr>
        <w:t xml:space="preserve"> 최근 3년간 OPS 0.783</w:t>
      </w:r>
      <w:r w:rsidR="00776492">
        <w:rPr>
          <w:rFonts w:ascii="굴림" w:eastAsia="굴림" w:hAnsi="굴림" w:hint="eastAsia"/>
          <w:color w:val="000000" w:themeColor="text1"/>
          <w:sz w:val="24"/>
        </w:rPr>
        <w:t>(</w:t>
      </w:r>
      <w:proofErr w:type="spellStart"/>
      <w:r w:rsidR="00776492">
        <w:rPr>
          <w:rFonts w:ascii="굴림" w:eastAsia="굴림" w:hAnsi="굴림" w:hint="eastAsia"/>
          <w:color w:val="000000" w:themeColor="text1"/>
          <w:sz w:val="24"/>
        </w:rPr>
        <w:t>출루율</w:t>
      </w:r>
      <w:proofErr w:type="spellEnd"/>
      <w:r w:rsidR="00776492">
        <w:rPr>
          <w:rFonts w:ascii="굴림" w:eastAsia="굴림" w:hAnsi="굴림" w:hint="eastAsia"/>
          <w:color w:val="000000" w:themeColor="text1"/>
          <w:sz w:val="24"/>
        </w:rPr>
        <w:t xml:space="preserve"> 0.356,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장타율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0.427</w:t>
      </w:r>
      <w:r w:rsidR="00776492">
        <w:rPr>
          <w:rFonts w:ascii="굴림" w:eastAsia="굴림" w:hAnsi="굴림" w:hint="eastAsia"/>
          <w:color w:val="000000" w:themeColor="text1"/>
          <w:sz w:val="24"/>
        </w:rPr>
        <w:t>)</w:t>
      </w:r>
      <w:r w:rsidRPr="00A451EB">
        <w:rPr>
          <w:rFonts w:ascii="굴림" w:eastAsia="굴림" w:hAnsi="굴림"/>
          <w:color w:val="000000" w:themeColor="text1"/>
          <w:sz w:val="24"/>
        </w:rPr>
        <w:t>, 52홈런을 기록하며 여전히 리그 상위권 파워를 보유한 타자다. 특히 인천SSG랜더스필드에서</w:t>
      </w:r>
      <w:r w:rsidR="00447ACE">
        <w:rPr>
          <w:rFonts w:ascii="굴림" w:eastAsia="굴림" w:hAnsi="굴림" w:hint="eastAsia"/>
          <w:color w:val="000000" w:themeColor="text1"/>
          <w:sz w:val="24"/>
        </w:rPr>
        <w:t xml:space="preserve"> 같은 기간</w:t>
      </w:r>
      <w:r w:rsidRPr="00A451EB">
        <w:rPr>
          <w:rFonts w:ascii="굴림" w:eastAsia="굴림" w:hAnsi="굴림"/>
          <w:color w:val="000000" w:themeColor="text1"/>
          <w:sz w:val="24"/>
        </w:rPr>
        <w:t xml:space="preserve"> OPS 0.802</w:t>
      </w:r>
      <w:r w:rsidR="00776492">
        <w:rPr>
          <w:rFonts w:ascii="굴림" w:eastAsia="굴림" w:hAnsi="굴림" w:hint="eastAsia"/>
          <w:color w:val="000000" w:themeColor="text1"/>
          <w:sz w:val="24"/>
        </w:rPr>
        <w:t>(</w:t>
      </w:r>
      <w:proofErr w:type="spellStart"/>
      <w:r w:rsidR="00776492">
        <w:rPr>
          <w:rFonts w:ascii="굴림" w:eastAsia="굴림" w:hAnsi="굴림" w:hint="eastAsia"/>
          <w:color w:val="000000" w:themeColor="text1"/>
          <w:sz w:val="24"/>
        </w:rPr>
        <w:t>출루율</w:t>
      </w:r>
      <w:proofErr w:type="spellEnd"/>
      <w:r w:rsidR="00776492">
        <w:rPr>
          <w:rFonts w:ascii="굴림" w:eastAsia="굴림" w:hAnsi="굴림" w:hint="eastAsia"/>
          <w:color w:val="000000" w:themeColor="text1"/>
          <w:sz w:val="24"/>
        </w:rPr>
        <w:t xml:space="preserve"> 0.379</w:t>
      </w:r>
      <w:r w:rsidRPr="00A451EB">
        <w:rPr>
          <w:rFonts w:ascii="굴림" w:eastAsia="굴림" w:hAnsi="굴림"/>
          <w:color w:val="000000" w:themeColor="text1"/>
          <w:sz w:val="24"/>
        </w:rPr>
        <w:t xml:space="preserve">, </w:t>
      </w:r>
      <w:proofErr w:type="spellStart"/>
      <w:r w:rsidRPr="00A451EB">
        <w:rPr>
          <w:rFonts w:ascii="굴림" w:eastAsia="굴림" w:hAnsi="굴림"/>
          <w:color w:val="000000" w:themeColor="text1"/>
          <w:sz w:val="24"/>
        </w:rPr>
        <w:t>장타율</w:t>
      </w:r>
      <w:proofErr w:type="spellEnd"/>
      <w:r w:rsidRPr="00A451EB">
        <w:rPr>
          <w:rFonts w:ascii="굴림" w:eastAsia="굴림" w:hAnsi="굴림"/>
          <w:color w:val="000000" w:themeColor="text1"/>
          <w:sz w:val="24"/>
        </w:rPr>
        <w:t xml:space="preserve"> 0.423</w:t>
      </w:r>
      <w:r w:rsidR="00776492">
        <w:rPr>
          <w:rFonts w:ascii="굴림" w:eastAsia="굴림" w:hAnsi="굴림" w:hint="eastAsia"/>
          <w:color w:val="000000" w:themeColor="text1"/>
          <w:sz w:val="24"/>
        </w:rPr>
        <w:t>)</w:t>
      </w:r>
      <w:r w:rsidRPr="00A451EB">
        <w:rPr>
          <w:rFonts w:ascii="굴림" w:eastAsia="굴림" w:hAnsi="굴림"/>
          <w:color w:val="000000" w:themeColor="text1"/>
          <w:sz w:val="24"/>
        </w:rPr>
        <w:t>로 홈</w:t>
      </w:r>
      <w:r>
        <w:rPr>
          <w:rFonts w:ascii="굴림" w:eastAsia="굴림" w:hAnsi="굴림" w:hint="eastAsia"/>
          <w:color w:val="000000" w:themeColor="text1"/>
          <w:sz w:val="24"/>
        </w:rPr>
        <w:t>구장</w:t>
      </w:r>
      <w:r w:rsidR="00447ACE">
        <w:rPr>
          <w:rFonts w:ascii="굴림" w:eastAsia="굴림" w:hAnsi="굴림" w:hint="eastAsia"/>
          <w:color w:val="000000" w:themeColor="text1"/>
          <w:sz w:val="24"/>
        </w:rPr>
        <w:t xml:space="preserve">의 이점을 활용할 경우 지금보다 </w:t>
      </w:r>
      <w:r w:rsidRPr="00A451EB">
        <w:rPr>
          <w:rFonts w:ascii="굴림" w:eastAsia="굴림" w:hAnsi="굴림"/>
          <w:color w:val="000000" w:themeColor="text1"/>
          <w:sz w:val="24"/>
        </w:rPr>
        <w:t>반등 가능성이 기대</w:t>
      </w:r>
      <w:r w:rsidR="00447ACE">
        <w:rPr>
          <w:rFonts w:ascii="굴림" w:eastAsia="굴림" w:hAnsi="굴림" w:hint="eastAsia"/>
          <w:color w:val="000000" w:themeColor="text1"/>
          <w:sz w:val="24"/>
        </w:rPr>
        <w:t>된다.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</w:p>
    <w:p w14:paraId="078B7A68" w14:textId="748CA795" w:rsidR="00A451EB" w:rsidRDefault="00A451EB" w:rsidP="00A451EB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A451EB">
        <w:rPr>
          <w:rFonts w:ascii="굴림" w:eastAsia="굴림" w:hAnsi="굴림" w:hint="eastAsia"/>
          <w:color w:val="000000" w:themeColor="text1"/>
          <w:sz w:val="24"/>
        </w:rPr>
        <w:t>또한</w:t>
      </w:r>
      <w:r w:rsidRPr="00A451EB">
        <w:rPr>
          <w:rFonts w:ascii="굴림" w:eastAsia="굴림" w:hAnsi="굴림"/>
          <w:color w:val="000000" w:themeColor="text1"/>
          <w:sz w:val="24"/>
        </w:rPr>
        <w:t xml:space="preserve"> 2025시즌 </w:t>
      </w:r>
      <w:proofErr w:type="spellStart"/>
      <w:r w:rsidRPr="00A451EB">
        <w:rPr>
          <w:rFonts w:ascii="굴림" w:eastAsia="굴림" w:hAnsi="굴림"/>
          <w:color w:val="000000" w:themeColor="text1"/>
          <w:sz w:val="24"/>
        </w:rPr>
        <w:t>트래킹</w:t>
      </w:r>
      <w:proofErr w:type="spellEnd"/>
      <w:r w:rsidRPr="00A451EB">
        <w:rPr>
          <w:rFonts w:ascii="굴림" w:eastAsia="굴림" w:hAnsi="굴림"/>
          <w:color w:val="000000" w:themeColor="text1"/>
          <w:sz w:val="24"/>
        </w:rPr>
        <w:t xml:space="preserve"> 데이터 기준 강한타구 비율 39.3%</w:t>
      </w:r>
      <w:r>
        <w:rPr>
          <w:rFonts w:ascii="굴림" w:eastAsia="굴림" w:hAnsi="굴림" w:hint="eastAsia"/>
          <w:color w:val="000000" w:themeColor="text1"/>
          <w:sz w:val="24"/>
        </w:rPr>
        <w:t>, 배럴</w:t>
      </w:r>
      <w:r w:rsidR="00521833">
        <w:rPr>
          <w:rFonts w:ascii="굴림" w:eastAsia="굴림" w:hAnsi="굴림" w:hint="eastAsia"/>
          <w:color w:val="000000" w:themeColor="text1"/>
          <w:sz w:val="24"/>
        </w:rPr>
        <w:t>(이상적 타구)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비율은 10.5%로 구단 내</w:t>
      </w:r>
      <w:r w:rsidRPr="00A451EB">
        <w:rPr>
          <w:rFonts w:ascii="굴림" w:eastAsia="굴림" w:hAnsi="굴림"/>
          <w:color w:val="000000" w:themeColor="text1"/>
          <w:sz w:val="24"/>
        </w:rPr>
        <w:t xml:space="preserve"> 2위 수준을 기록해 최정과 외국인 선수에 이어 중심 타선</w:t>
      </w:r>
      <w:r w:rsidR="00447ACE">
        <w:rPr>
          <w:rFonts w:ascii="굴림" w:eastAsia="굴림" w:hAnsi="굴림" w:hint="eastAsia"/>
          <w:color w:val="000000" w:themeColor="text1"/>
          <w:sz w:val="24"/>
        </w:rPr>
        <w:t>에서 장타 생산의</w:t>
      </w:r>
      <w:r w:rsidRPr="00A451EB">
        <w:rPr>
          <w:rFonts w:ascii="굴림" w:eastAsia="굴림" w:hAnsi="굴림"/>
          <w:color w:val="000000" w:themeColor="text1"/>
          <w:sz w:val="24"/>
        </w:rPr>
        <w:t xml:space="preserve"> 핵심 역할을 맡을 것으로 기대된다.</w:t>
      </w:r>
    </w:p>
    <w:p w14:paraId="0846F261" w14:textId="2BA42BC7" w:rsidR="009B5837" w:rsidRPr="009B5837" w:rsidRDefault="009B5837" w:rsidP="00F52CAB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SSG는 이를 바탕으로 세부 계약 조건과 팀 야수 운영 방향성을 </w:t>
      </w:r>
      <w:r w:rsidRPr="009B5837">
        <w:rPr>
          <w:rFonts w:ascii="굴림" w:eastAsia="굴림" w:hAnsi="굴림"/>
          <w:color w:val="000000" w:themeColor="text1"/>
          <w:sz w:val="24"/>
        </w:rPr>
        <w:t xml:space="preserve">신중히 조율했고, </w:t>
      </w:r>
      <w:r w:rsidR="000C3FD3">
        <w:rPr>
          <w:rFonts w:ascii="굴림" w:eastAsia="굴림" w:hAnsi="굴림" w:hint="eastAsia"/>
          <w:color w:val="000000" w:themeColor="text1"/>
          <w:sz w:val="24"/>
        </w:rPr>
        <w:t>김재환 선수</w:t>
      </w:r>
      <w:r w:rsidRPr="009B5837">
        <w:rPr>
          <w:rFonts w:ascii="굴림" w:eastAsia="굴림" w:hAnsi="굴림"/>
          <w:color w:val="000000" w:themeColor="text1"/>
          <w:sz w:val="24"/>
        </w:rPr>
        <w:t xml:space="preserve">도 </w:t>
      </w:r>
      <w:r w:rsidR="000C3FD3">
        <w:rPr>
          <w:rFonts w:ascii="굴림" w:eastAsia="굴림" w:hAnsi="굴림" w:hint="eastAsia"/>
          <w:color w:val="000000" w:themeColor="text1"/>
          <w:sz w:val="24"/>
        </w:rPr>
        <w:t xml:space="preserve">새로운 환경인 </w:t>
      </w:r>
      <w:r w:rsidRPr="009B5837">
        <w:rPr>
          <w:rFonts w:ascii="굴림" w:eastAsia="굴림" w:hAnsi="굴림"/>
          <w:color w:val="000000" w:themeColor="text1"/>
          <w:sz w:val="24"/>
        </w:rPr>
        <w:t>인천에서의 재기를 희망하면서 영입이 최종 완료됐다.</w:t>
      </w:r>
    </w:p>
    <w:p w14:paraId="10A8C4F3" w14:textId="38BE4797" w:rsidR="000C3FD3" w:rsidRDefault="000C3FD3" w:rsidP="00F52CAB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0C3FD3">
        <w:rPr>
          <w:rFonts w:ascii="굴림" w:eastAsia="굴림" w:hAnsi="굴림"/>
          <w:color w:val="000000" w:themeColor="text1"/>
          <w:sz w:val="24"/>
        </w:rPr>
        <w:t xml:space="preserve">구단은 </w:t>
      </w:r>
      <w:r w:rsidRPr="000C3FD3">
        <w:rPr>
          <w:rFonts w:ascii="굴림" w:eastAsia="굴림" w:hAnsi="굴림" w:hint="eastAsia"/>
          <w:color w:val="000000" w:themeColor="text1"/>
          <w:sz w:val="24"/>
        </w:rPr>
        <w:t>김재환이</w:t>
      </w:r>
      <w:r w:rsidRPr="000C3FD3">
        <w:rPr>
          <w:rFonts w:ascii="굴림" w:eastAsia="굴림" w:hAnsi="굴림"/>
          <w:color w:val="000000" w:themeColor="text1"/>
          <w:sz w:val="24"/>
        </w:rPr>
        <w:t xml:space="preserve"> 베테랑으로서 책임감</w:t>
      </w:r>
      <w:r w:rsidRPr="000C3FD3">
        <w:rPr>
          <w:rFonts w:ascii="굴림" w:eastAsia="굴림" w:hAnsi="굴림" w:hint="eastAsia"/>
          <w:color w:val="000000" w:themeColor="text1"/>
          <w:sz w:val="24"/>
        </w:rPr>
        <w:t>과 공격파트에서의 노하우를 젊은 선수들에게 전수해</w:t>
      </w:r>
      <w:r w:rsidRPr="000C3FD3">
        <w:rPr>
          <w:rFonts w:ascii="굴림" w:eastAsia="굴림" w:hAnsi="굴림"/>
          <w:color w:val="000000" w:themeColor="text1"/>
          <w:sz w:val="24"/>
        </w:rPr>
        <w:t xml:space="preserve"> </w:t>
      </w:r>
      <w:r w:rsidR="00F52CAB" w:rsidRPr="00F52CAB">
        <w:rPr>
          <w:rFonts w:ascii="굴림" w:eastAsia="굴림" w:hAnsi="굴림"/>
          <w:color w:val="000000" w:themeColor="text1"/>
          <w:sz w:val="24"/>
        </w:rPr>
        <w:t>OPS 중심의 공격 야구 강화에 기여할 것으로 기대</w:t>
      </w:r>
      <w:r w:rsidR="00F52CAB">
        <w:rPr>
          <w:rFonts w:ascii="굴림" w:eastAsia="굴림" w:hAnsi="굴림" w:hint="eastAsia"/>
          <w:color w:val="000000" w:themeColor="text1"/>
          <w:sz w:val="24"/>
        </w:rPr>
        <w:t>하며</w:t>
      </w:r>
      <w:r w:rsidRPr="000C3FD3">
        <w:rPr>
          <w:rFonts w:ascii="굴림" w:eastAsia="굴림" w:hAnsi="굴림"/>
          <w:color w:val="000000" w:themeColor="text1"/>
          <w:sz w:val="24"/>
        </w:rPr>
        <w:t xml:space="preserve"> 기존 선수들과 동일한 경쟁 체제 속에서 퍼포먼스를 평가</w:t>
      </w:r>
      <w:r w:rsidR="00F52CAB">
        <w:rPr>
          <w:rFonts w:ascii="굴림" w:eastAsia="굴림" w:hAnsi="굴림" w:hint="eastAsia"/>
          <w:color w:val="000000" w:themeColor="text1"/>
          <w:sz w:val="24"/>
        </w:rPr>
        <w:t>할</w:t>
      </w:r>
      <w:r w:rsidRPr="000C3FD3">
        <w:rPr>
          <w:rFonts w:ascii="굴림" w:eastAsia="굴림" w:hAnsi="굴림"/>
          <w:color w:val="000000" w:themeColor="text1"/>
          <w:sz w:val="24"/>
        </w:rPr>
        <w:t xml:space="preserve"> 예정이다.</w:t>
      </w:r>
    </w:p>
    <w:p w14:paraId="451BD108" w14:textId="2FF3134C" w:rsidR="00776492" w:rsidRPr="005F4800" w:rsidRDefault="009B5837" w:rsidP="005F4800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9B5837">
        <w:rPr>
          <w:rFonts w:ascii="굴림" w:eastAsia="굴림" w:hAnsi="굴림" w:hint="eastAsia"/>
          <w:color w:val="000000" w:themeColor="text1"/>
          <w:sz w:val="24"/>
        </w:rPr>
        <w:t>김재환</w:t>
      </w:r>
      <w:r w:rsidR="000C3FD3">
        <w:rPr>
          <w:rFonts w:ascii="굴림" w:eastAsia="굴림" w:hAnsi="굴림" w:hint="eastAsia"/>
          <w:color w:val="000000" w:themeColor="text1"/>
          <w:sz w:val="24"/>
        </w:rPr>
        <w:t>은</w:t>
      </w:r>
      <w:r w:rsidRPr="009B5837">
        <w:rPr>
          <w:rFonts w:ascii="굴림" w:eastAsia="굴림" w:hAnsi="굴림"/>
          <w:color w:val="000000" w:themeColor="text1"/>
          <w:sz w:val="24"/>
        </w:rPr>
        <w:t xml:space="preserve"> "</w:t>
      </w:r>
      <w:r w:rsidR="00FD5333" w:rsidRPr="00FD5333">
        <w:rPr>
          <w:rFonts w:ascii="굴림" w:eastAsia="굴림" w:hAnsi="굴림" w:hint="eastAsia"/>
          <w:color w:val="000000" w:themeColor="text1"/>
          <w:sz w:val="24"/>
        </w:rPr>
        <w:t>그동안</w:t>
      </w:r>
      <w:r w:rsidR="00FD5333" w:rsidRPr="00FD5333">
        <w:rPr>
          <w:rFonts w:ascii="굴림" w:eastAsia="굴림" w:hAnsi="굴림"/>
          <w:color w:val="000000" w:themeColor="text1"/>
          <w:sz w:val="24"/>
        </w:rPr>
        <w:t xml:space="preserve"> 응원해 주신 </w:t>
      </w:r>
      <w:proofErr w:type="spellStart"/>
      <w:r w:rsidR="00FD5333" w:rsidRPr="00FD5333">
        <w:rPr>
          <w:rFonts w:ascii="굴림" w:eastAsia="굴림" w:hAnsi="굴림"/>
          <w:color w:val="000000" w:themeColor="text1"/>
          <w:sz w:val="24"/>
        </w:rPr>
        <w:t>두산베어스</w:t>
      </w:r>
      <w:proofErr w:type="spellEnd"/>
      <w:r w:rsidR="00FD5333" w:rsidRPr="00FD5333">
        <w:rPr>
          <w:rFonts w:ascii="굴림" w:eastAsia="굴림" w:hAnsi="굴림"/>
          <w:color w:val="000000" w:themeColor="text1"/>
          <w:sz w:val="24"/>
        </w:rPr>
        <w:t xml:space="preserve"> 팬분들께 진심으로 감사하고 죄송하다. 이번 기회가 제 야구 인생의 마지막 도전이라고 생각한다. 이번 도전이 헛되지 않도록 매 순간 최선을 다하겠다. SSG</w:t>
      </w:r>
      <w:r w:rsidR="00FD5333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FD5333" w:rsidRPr="00FD5333">
        <w:rPr>
          <w:rFonts w:ascii="굴림" w:eastAsia="굴림" w:hAnsi="굴림"/>
          <w:color w:val="000000" w:themeColor="text1"/>
          <w:sz w:val="24"/>
        </w:rPr>
        <w:t xml:space="preserve">팬 </w:t>
      </w:r>
      <w:proofErr w:type="spellStart"/>
      <w:r w:rsidR="00FD5333" w:rsidRPr="00FD5333">
        <w:rPr>
          <w:rFonts w:ascii="굴림" w:eastAsia="굴림" w:hAnsi="굴림"/>
          <w:color w:val="000000" w:themeColor="text1"/>
          <w:sz w:val="24"/>
        </w:rPr>
        <w:t>여러분께도</w:t>
      </w:r>
      <w:proofErr w:type="spellEnd"/>
      <w:r w:rsidR="00FD5333" w:rsidRPr="00FD5333">
        <w:rPr>
          <w:rFonts w:ascii="굴림" w:eastAsia="굴림" w:hAnsi="굴림"/>
          <w:color w:val="000000" w:themeColor="text1"/>
          <w:sz w:val="24"/>
        </w:rPr>
        <w:t xml:space="preserve"> 좋은 모습만 보여드리도록 노력하겠다</w:t>
      </w:r>
      <w:r w:rsidR="005F4800">
        <w:rPr>
          <w:rFonts w:ascii="굴림" w:eastAsia="굴림" w:hAnsi="굴림"/>
          <w:color w:val="000000" w:themeColor="text1"/>
          <w:sz w:val="24"/>
        </w:rPr>
        <w:t>”</w:t>
      </w:r>
      <w:r w:rsidR="005F4800">
        <w:rPr>
          <w:rFonts w:ascii="굴림" w:eastAsia="굴림" w:hAnsi="굴림" w:hint="eastAsia"/>
          <w:color w:val="000000" w:themeColor="text1"/>
          <w:sz w:val="24"/>
        </w:rPr>
        <w:t>고 말했다.</w:t>
      </w:r>
    </w:p>
    <w:p w14:paraId="25CD659E" w14:textId="1FF8B18A" w:rsidR="00F52CAB" w:rsidRPr="00F52CAB" w:rsidRDefault="00F52CAB" w:rsidP="00F52CAB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F52CAB">
        <w:rPr>
          <w:rFonts w:ascii="굴림" w:eastAsia="굴림" w:hAnsi="굴림"/>
          <w:color w:val="000000" w:themeColor="text1"/>
          <w:sz w:val="24"/>
        </w:rPr>
        <w:t xml:space="preserve">SSG는 “김재환 영입은 팀 OPS 보강과 장타력 강화라는 명확한 목표 아래 진행됐다.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리모델링을 위한 </w:t>
      </w:r>
      <w:r w:rsidRPr="00F52CAB">
        <w:rPr>
          <w:rFonts w:ascii="굴림" w:eastAsia="굴림" w:hAnsi="굴림"/>
          <w:color w:val="000000" w:themeColor="text1"/>
          <w:sz w:val="24"/>
        </w:rPr>
        <w:t>경쟁 기반의 팀 컬러를 유지하면서도,</w:t>
      </w:r>
      <w:r w:rsidR="00521833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521833" w:rsidRPr="00521833">
        <w:rPr>
          <w:rFonts w:ascii="굴림" w:eastAsia="굴림" w:hAnsi="굴림"/>
          <w:color w:val="000000" w:themeColor="text1"/>
          <w:sz w:val="24"/>
        </w:rPr>
        <w:t>베테랑의 경험이 젊은 선수들과 시너지를 낼 것으로 기대하고 있다</w:t>
      </w:r>
      <w:r w:rsidR="00521833">
        <w:rPr>
          <w:rFonts w:ascii="굴림" w:eastAsia="굴림" w:hAnsi="굴림" w:hint="eastAsia"/>
          <w:color w:val="000000" w:themeColor="text1"/>
          <w:sz w:val="24"/>
        </w:rPr>
        <w:t>.</w:t>
      </w:r>
      <w:r w:rsidRPr="00F52CAB">
        <w:rPr>
          <w:rFonts w:ascii="굴림" w:eastAsia="굴림" w:hAnsi="굴림"/>
          <w:color w:val="000000" w:themeColor="text1"/>
          <w:sz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</w:rPr>
        <w:t>선수 또한 새로운 환경에서의 도전 의지가 강</w:t>
      </w:r>
      <w:r w:rsidR="00521833">
        <w:rPr>
          <w:rFonts w:ascii="굴림" w:eastAsia="굴림" w:hAnsi="굴림" w:hint="eastAsia"/>
          <w:color w:val="000000" w:themeColor="text1"/>
          <w:sz w:val="24"/>
        </w:rPr>
        <w:t>해 구단</w:t>
      </w:r>
      <w:r w:rsidR="003E6959">
        <w:rPr>
          <w:rFonts w:ascii="굴림" w:eastAsia="굴림" w:hAnsi="굴림" w:hint="eastAsia"/>
          <w:color w:val="000000" w:themeColor="text1"/>
          <w:sz w:val="24"/>
        </w:rPr>
        <w:t>은</w:t>
      </w:r>
      <w:r w:rsidR="00521833">
        <w:rPr>
          <w:rFonts w:ascii="굴림" w:eastAsia="굴림" w:hAnsi="굴림" w:hint="eastAsia"/>
          <w:color w:val="000000" w:themeColor="text1"/>
          <w:sz w:val="24"/>
        </w:rPr>
        <w:t xml:space="preserve"> 가능성을 봤다</w:t>
      </w:r>
      <w:r w:rsidRPr="00F52CAB">
        <w:rPr>
          <w:rFonts w:ascii="굴림" w:eastAsia="굴림" w:hAnsi="굴림"/>
          <w:color w:val="000000" w:themeColor="text1"/>
          <w:sz w:val="24"/>
        </w:rPr>
        <w:t>”고 밝혔</w:t>
      </w:r>
      <w:r>
        <w:rPr>
          <w:rFonts w:ascii="굴림" w:eastAsia="굴림" w:hAnsi="굴림" w:hint="eastAsia"/>
          <w:color w:val="000000" w:themeColor="text1"/>
          <w:sz w:val="24"/>
        </w:rPr>
        <w:t>다.</w:t>
      </w:r>
    </w:p>
    <w:p w14:paraId="10BEA8BF" w14:textId="2EACCA03" w:rsidR="00D32F94" w:rsidRPr="00D32F94" w:rsidRDefault="00D32F94" w:rsidP="00694D5E">
      <w:pPr>
        <w:kinsoku w:val="0"/>
        <w:overflowPunct w:val="0"/>
        <w:adjustRightInd w:val="0"/>
        <w:snapToGrid w:val="0"/>
        <w:spacing w:after="0" w:line="240" w:lineRule="auto"/>
        <w:ind w:leftChars="-245" w:left="710" w:right="-23" w:hangingChars="500" w:hanging="1200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D32F94" w:rsidRPr="00D32F94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D8BDB" w14:textId="77777777" w:rsidR="00C13241" w:rsidRDefault="00C13241" w:rsidP="000446A8">
      <w:pPr>
        <w:spacing w:after="0" w:line="240" w:lineRule="auto"/>
      </w:pPr>
      <w:r>
        <w:separator/>
      </w:r>
    </w:p>
  </w:endnote>
  <w:endnote w:type="continuationSeparator" w:id="0">
    <w:p w14:paraId="3C459BC9" w14:textId="77777777" w:rsidR="00C13241" w:rsidRDefault="00C13241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에브리데이고딕 L">
    <w:panose1 w:val="02020603020101020101"/>
    <w:charset w:val="81"/>
    <w:family w:val="roman"/>
    <w:pitch w:val="variable"/>
    <w:sig w:usb0="800003A7" w:usb1="19D7FCFB" w:usb2="00000014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FCC70" w14:textId="77777777" w:rsidR="00C13241" w:rsidRDefault="00C13241" w:rsidP="000446A8">
      <w:pPr>
        <w:spacing w:after="0" w:line="240" w:lineRule="auto"/>
      </w:pPr>
      <w:r>
        <w:separator/>
      </w:r>
    </w:p>
  </w:footnote>
  <w:footnote w:type="continuationSeparator" w:id="0">
    <w:p w14:paraId="4D2168C2" w14:textId="77777777" w:rsidR="00C13241" w:rsidRDefault="00C13241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761FB"/>
    <w:multiLevelType w:val="hybridMultilevel"/>
    <w:tmpl w:val="1E341688"/>
    <w:lvl w:ilvl="0" w:tplc="FFFFFFFF">
      <w:start w:val="1"/>
      <w:numFmt w:val="ganada"/>
      <w:lvlText w:val="%1."/>
      <w:lvlJc w:val="left"/>
      <w:pPr>
        <w:ind w:left="826" w:hanging="400"/>
      </w:pPr>
      <w:rPr>
        <w:rFonts w:hint="default"/>
        <w:b w:val="0"/>
        <w:sz w:val="24"/>
        <w:szCs w:val="24"/>
      </w:rPr>
    </w:lvl>
    <w:lvl w:ilvl="1" w:tplc="FFFFFFFF">
      <w:numFmt w:val="bullet"/>
      <w:lvlText w:val="-"/>
      <w:lvlJc w:val="left"/>
      <w:pPr>
        <w:ind w:left="1186" w:hanging="360"/>
      </w:pPr>
      <w:rPr>
        <w:rFonts w:ascii="에브리데이고딕 L" w:eastAsia="에브리데이고딕 L" w:hAnsi="에브리데이고딕 L" w:cs="바탕" w:hint="eastAsia"/>
      </w:rPr>
    </w:lvl>
    <w:lvl w:ilvl="2" w:tplc="FFFFFFFF">
      <w:start w:val="1"/>
      <w:numFmt w:val="lowerRoman"/>
      <w:lvlText w:val="%3."/>
      <w:lvlJc w:val="right"/>
      <w:pPr>
        <w:ind w:left="1626" w:hanging="400"/>
      </w:pPr>
    </w:lvl>
    <w:lvl w:ilvl="3" w:tplc="FFFFFFFF" w:tentative="1">
      <w:start w:val="1"/>
      <w:numFmt w:val="decimal"/>
      <w:lvlText w:val="%4."/>
      <w:lvlJc w:val="left"/>
      <w:pPr>
        <w:ind w:left="2026" w:hanging="400"/>
      </w:pPr>
    </w:lvl>
    <w:lvl w:ilvl="4" w:tplc="FFFFFFFF" w:tentative="1">
      <w:start w:val="1"/>
      <w:numFmt w:val="upperLetter"/>
      <w:lvlText w:val="%5."/>
      <w:lvlJc w:val="left"/>
      <w:pPr>
        <w:ind w:left="2426" w:hanging="400"/>
      </w:pPr>
    </w:lvl>
    <w:lvl w:ilvl="5" w:tplc="FFFFFFFF" w:tentative="1">
      <w:start w:val="1"/>
      <w:numFmt w:val="lowerRoman"/>
      <w:lvlText w:val="%6."/>
      <w:lvlJc w:val="right"/>
      <w:pPr>
        <w:ind w:left="2826" w:hanging="400"/>
      </w:pPr>
    </w:lvl>
    <w:lvl w:ilvl="6" w:tplc="FFFFFFFF" w:tentative="1">
      <w:start w:val="1"/>
      <w:numFmt w:val="decimal"/>
      <w:lvlText w:val="%7."/>
      <w:lvlJc w:val="left"/>
      <w:pPr>
        <w:ind w:left="3226" w:hanging="400"/>
      </w:pPr>
    </w:lvl>
    <w:lvl w:ilvl="7" w:tplc="FFFFFFFF" w:tentative="1">
      <w:start w:val="1"/>
      <w:numFmt w:val="upperLetter"/>
      <w:lvlText w:val="%8."/>
      <w:lvlJc w:val="left"/>
      <w:pPr>
        <w:ind w:left="3626" w:hanging="400"/>
      </w:pPr>
    </w:lvl>
    <w:lvl w:ilvl="8" w:tplc="FFFFFFFF" w:tentative="1">
      <w:start w:val="1"/>
      <w:numFmt w:val="lowerRoman"/>
      <w:lvlText w:val="%9."/>
      <w:lvlJc w:val="right"/>
      <w:pPr>
        <w:ind w:left="4026" w:hanging="400"/>
      </w:pPr>
    </w:lvl>
  </w:abstractNum>
  <w:num w:numId="1" w16cid:durableId="94433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11022"/>
    <w:rsid w:val="00013F24"/>
    <w:rsid w:val="0002148C"/>
    <w:rsid w:val="000258C1"/>
    <w:rsid w:val="00030BCC"/>
    <w:rsid w:val="00036853"/>
    <w:rsid w:val="000446A8"/>
    <w:rsid w:val="00044EF2"/>
    <w:rsid w:val="000565B4"/>
    <w:rsid w:val="000B1510"/>
    <w:rsid w:val="000B470F"/>
    <w:rsid w:val="000C1DA4"/>
    <w:rsid w:val="000C3FD3"/>
    <w:rsid w:val="000C781D"/>
    <w:rsid w:val="000E372A"/>
    <w:rsid w:val="000E3907"/>
    <w:rsid w:val="000F63E3"/>
    <w:rsid w:val="000F6BCB"/>
    <w:rsid w:val="00115411"/>
    <w:rsid w:val="00132DF5"/>
    <w:rsid w:val="00134097"/>
    <w:rsid w:val="00147B91"/>
    <w:rsid w:val="0015579A"/>
    <w:rsid w:val="0016467D"/>
    <w:rsid w:val="001818E9"/>
    <w:rsid w:val="001841CD"/>
    <w:rsid w:val="00185B82"/>
    <w:rsid w:val="00191F91"/>
    <w:rsid w:val="001935DD"/>
    <w:rsid w:val="0019724E"/>
    <w:rsid w:val="001B2E0F"/>
    <w:rsid w:val="001B45E2"/>
    <w:rsid w:val="001B50AA"/>
    <w:rsid w:val="001C6E3C"/>
    <w:rsid w:val="001D5AE4"/>
    <w:rsid w:val="001E433E"/>
    <w:rsid w:val="001E5470"/>
    <w:rsid w:val="001F2552"/>
    <w:rsid w:val="0021271A"/>
    <w:rsid w:val="00222C40"/>
    <w:rsid w:val="00247862"/>
    <w:rsid w:val="002667E2"/>
    <w:rsid w:val="002A1122"/>
    <w:rsid w:val="002A56F6"/>
    <w:rsid w:val="002B4E73"/>
    <w:rsid w:val="002C028E"/>
    <w:rsid w:val="002C3ADF"/>
    <w:rsid w:val="002E430E"/>
    <w:rsid w:val="002F2F58"/>
    <w:rsid w:val="002F51AF"/>
    <w:rsid w:val="00326520"/>
    <w:rsid w:val="00330B6C"/>
    <w:rsid w:val="003A55C9"/>
    <w:rsid w:val="003B0BE9"/>
    <w:rsid w:val="003D14A4"/>
    <w:rsid w:val="003D4736"/>
    <w:rsid w:val="003E6959"/>
    <w:rsid w:val="003F4685"/>
    <w:rsid w:val="004057FA"/>
    <w:rsid w:val="0041218D"/>
    <w:rsid w:val="00413910"/>
    <w:rsid w:val="004211BA"/>
    <w:rsid w:val="00447ACE"/>
    <w:rsid w:val="0045490D"/>
    <w:rsid w:val="00467D00"/>
    <w:rsid w:val="00470796"/>
    <w:rsid w:val="00471C57"/>
    <w:rsid w:val="004922E4"/>
    <w:rsid w:val="00494C2B"/>
    <w:rsid w:val="004A044B"/>
    <w:rsid w:val="004C2FA0"/>
    <w:rsid w:val="004E47BF"/>
    <w:rsid w:val="005071E3"/>
    <w:rsid w:val="00521833"/>
    <w:rsid w:val="00521D5B"/>
    <w:rsid w:val="00527663"/>
    <w:rsid w:val="005316E7"/>
    <w:rsid w:val="005341DA"/>
    <w:rsid w:val="0053455B"/>
    <w:rsid w:val="0056511B"/>
    <w:rsid w:val="0056797E"/>
    <w:rsid w:val="00571884"/>
    <w:rsid w:val="00577651"/>
    <w:rsid w:val="005A3EFC"/>
    <w:rsid w:val="005B1EFA"/>
    <w:rsid w:val="005B5F74"/>
    <w:rsid w:val="005D637A"/>
    <w:rsid w:val="005D6F0F"/>
    <w:rsid w:val="005E4C0C"/>
    <w:rsid w:val="005F4800"/>
    <w:rsid w:val="00616165"/>
    <w:rsid w:val="00641944"/>
    <w:rsid w:val="0066039C"/>
    <w:rsid w:val="00690E9C"/>
    <w:rsid w:val="00694D5E"/>
    <w:rsid w:val="006A0CEC"/>
    <w:rsid w:val="006C1FF7"/>
    <w:rsid w:val="006C5074"/>
    <w:rsid w:val="00702D0B"/>
    <w:rsid w:val="00706961"/>
    <w:rsid w:val="00706E12"/>
    <w:rsid w:val="007150DC"/>
    <w:rsid w:val="0072598D"/>
    <w:rsid w:val="00730013"/>
    <w:rsid w:val="007341A8"/>
    <w:rsid w:val="0073765F"/>
    <w:rsid w:val="00745CA0"/>
    <w:rsid w:val="0077225A"/>
    <w:rsid w:val="00776492"/>
    <w:rsid w:val="00791E4C"/>
    <w:rsid w:val="007A2551"/>
    <w:rsid w:val="007A2A31"/>
    <w:rsid w:val="007A73E1"/>
    <w:rsid w:val="007B6256"/>
    <w:rsid w:val="007C71A6"/>
    <w:rsid w:val="007D7248"/>
    <w:rsid w:val="007F4080"/>
    <w:rsid w:val="00804013"/>
    <w:rsid w:val="00820A5A"/>
    <w:rsid w:val="008341D4"/>
    <w:rsid w:val="008354EC"/>
    <w:rsid w:val="00856323"/>
    <w:rsid w:val="00862684"/>
    <w:rsid w:val="008647DA"/>
    <w:rsid w:val="00874074"/>
    <w:rsid w:val="00877F0F"/>
    <w:rsid w:val="008B6FC7"/>
    <w:rsid w:val="008C4148"/>
    <w:rsid w:val="008E166A"/>
    <w:rsid w:val="009065A6"/>
    <w:rsid w:val="00915DE5"/>
    <w:rsid w:val="00940152"/>
    <w:rsid w:val="009618D3"/>
    <w:rsid w:val="00967E62"/>
    <w:rsid w:val="00984A0B"/>
    <w:rsid w:val="00985637"/>
    <w:rsid w:val="009857F5"/>
    <w:rsid w:val="0099617F"/>
    <w:rsid w:val="009B5837"/>
    <w:rsid w:val="009E4027"/>
    <w:rsid w:val="00A1186B"/>
    <w:rsid w:val="00A12726"/>
    <w:rsid w:val="00A14CD1"/>
    <w:rsid w:val="00A32B33"/>
    <w:rsid w:val="00A40454"/>
    <w:rsid w:val="00A451EB"/>
    <w:rsid w:val="00A765B5"/>
    <w:rsid w:val="00A91661"/>
    <w:rsid w:val="00A93ABA"/>
    <w:rsid w:val="00A979B3"/>
    <w:rsid w:val="00AB75F2"/>
    <w:rsid w:val="00AC0F9E"/>
    <w:rsid w:val="00AC3CF6"/>
    <w:rsid w:val="00AC5293"/>
    <w:rsid w:val="00AD333C"/>
    <w:rsid w:val="00AD381E"/>
    <w:rsid w:val="00AF5C34"/>
    <w:rsid w:val="00AF70D1"/>
    <w:rsid w:val="00B2690D"/>
    <w:rsid w:val="00B41BA5"/>
    <w:rsid w:val="00B477A4"/>
    <w:rsid w:val="00B56B41"/>
    <w:rsid w:val="00BA0B6B"/>
    <w:rsid w:val="00BB15F1"/>
    <w:rsid w:val="00BF25A4"/>
    <w:rsid w:val="00BF28FD"/>
    <w:rsid w:val="00C04BC6"/>
    <w:rsid w:val="00C0575A"/>
    <w:rsid w:val="00C07036"/>
    <w:rsid w:val="00C13241"/>
    <w:rsid w:val="00C246FB"/>
    <w:rsid w:val="00C76441"/>
    <w:rsid w:val="00C76FF0"/>
    <w:rsid w:val="00C834A6"/>
    <w:rsid w:val="00CA32A6"/>
    <w:rsid w:val="00CB0E05"/>
    <w:rsid w:val="00CB51D6"/>
    <w:rsid w:val="00CD1AEB"/>
    <w:rsid w:val="00CD624E"/>
    <w:rsid w:val="00CE2FA7"/>
    <w:rsid w:val="00CF48B0"/>
    <w:rsid w:val="00D106EC"/>
    <w:rsid w:val="00D171A5"/>
    <w:rsid w:val="00D32F94"/>
    <w:rsid w:val="00D33253"/>
    <w:rsid w:val="00D5651E"/>
    <w:rsid w:val="00D64B79"/>
    <w:rsid w:val="00D7315A"/>
    <w:rsid w:val="00D75D71"/>
    <w:rsid w:val="00D82125"/>
    <w:rsid w:val="00D9609C"/>
    <w:rsid w:val="00DA6AFC"/>
    <w:rsid w:val="00DB59AD"/>
    <w:rsid w:val="00DB6F17"/>
    <w:rsid w:val="00DC269A"/>
    <w:rsid w:val="00DD238D"/>
    <w:rsid w:val="00DD275B"/>
    <w:rsid w:val="00E13306"/>
    <w:rsid w:val="00E542FD"/>
    <w:rsid w:val="00E55AE8"/>
    <w:rsid w:val="00E610D6"/>
    <w:rsid w:val="00EB79DA"/>
    <w:rsid w:val="00EC0776"/>
    <w:rsid w:val="00EC2E3A"/>
    <w:rsid w:val="00ED2A7F"/>
    <w:rsid w:val="00EE1F20"/>
    <w:rsid w:val="00EF0DAA"/>
    <w:rsid w:val="00EF2C3E"/>
    <w:rsid w:val="00F023AF"/>
    <w:rsid w:val="00F07AB9"/>
    <w:rsid w:val="00F17172"/>
    <w:rsid w:val="00F359FD"/>
    <w:rsid w:val="00F40B8F"/>
    <w:rsid w:val="00F40D66"/>
    <w:rsid w:val="00F42895"/>
    <w:rsid w:val="00F52CAB"/>
    <w:rsid w:val="00F53619"/>
    <w:rsid w:val="00F56D96"/>
    <w:rsid w:val="00F66132"/>
    <w:rsid w:val="00F70775"/>
    <w:rsid w:val="00F7387A"/>
    <w:rsid w:val="00FA111B"/>
    <w:rsid w:val="00FA6A28"/>
    <w:rsid w:val="00FC0648"/>
    <w:rsid w:val="00FC37D5"/>
    <w:rsid w:val="00FD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character" w:styleId="a7">
    <w:name w:val="Hyperlink"/>
    <w:basedOn w:val="a0"/>
    <w:uiPriority w:val="99"/>
    <w:unhideWhenUsed/>
    <w:rsid w:val="00694D5E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94D5E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5218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286</Words>
  <Characters>931</Characters>
  <Application>Microsoft Office Word</Application>
  <DocSecurity>0</DocSecurity>
  <Lines>155</Lines>
  <Paragraphs>173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박슬기(파트장) - 홍보팀</cp:lastModifiedBy>
  <cp:revision>15</cp:revision>
  <cp:lastPrinted>2025-12-03T07:40:00Z</cp:lastPrinted>
  <dcterms:created xsi:type="dcterms:W3CDTF">2025-12-03T01:22:00Z</dcterms:created>
  <dcterms:modified xsi:type="dcterms:W3CDTF">2025-12-05T04:25:00Z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SiteId">
    <vt:lpwstr>d4ffc887-d88d-41cc-bf6a-6bb47ec0f3ca</vt:lpwstr>
  </property>
  <property fmtid="{D5CDD505-2E9C-101B-9397-08002B2CF9AE}" pid="6" name="MSIP_Label_4b01a6ff-a7a2-4984-af07-741d07bb9e7e_SetDate">
    <vt:lpwstr>2025-01-17T05:32:09Z</vt:lpwstr>
  </property>
  <property fmtid="{D5CDD505-2E9C-101B-9397-08002B2CF9AE}" pid="7" name="MSIP_Label_4b01a6ff-a7a2-4984-af07-741d07bb9e7e_Name">
    <vt:lpwstr>야구단 보호</vt:lpwstr>
  </property>
  <property fmtid="{D5CDD505-2E9C-101B-9397-08002B2CF9AE}" pid="8" name="MSIP_Label_4b01a6ff-a7a2-4984-af07-741d07bb9e7e_Method">
    <vt:lpwstr>Privileged</vt:lpwstr>
  </property>
  <property fmtid="{D5CDD505-2E9C-101B-9397-08002B2CF9AE}" pid="9" name="MSIP_Label_4b01a6ff-a7a2-4984-af07-741d07bb9e7e_Enabled">
    <vt:lpwstr>true</vt:lpwstr>
  </property>
  <property fmtid="{D5CDD505-2E9C-101B-9397-08002B2CF9AE}" pid="10" name="MSIP_Label_4b01a6ff-a7a2-4984-af07-741d07bb9e7e_ContentBits">
    <vt:lpwstr>8</vt:lpwstr>
  </property>
</Properties>
</file>