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77777777" w:rsidR="00A64B42" w:rsidRPr="00321F0D" w:rsidRDefault="00A64B42">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9982" w:type="dxa"/>
        <w:tblInd w:w="0" w:type="dxa"/>
        <w:tblLayout w:type="fixed"/>
        <w:tblLook w:val="0000" w:firstRow="0" w:lastRow="0" w:firstColumn="0" w:lastColumn="0" w:noHBand="0" w:noVBand="0"/>
      </w:tblPr>
      <w:tblGrid>
        <w:gridCol w:w="1613"/>
        <w:gridCol w:w="7778"/>
        <w:gridCol w:w="591"/>
      </w:tblGrid>
      <w:tr w:rsidR="00321F0D" w:rsidRPr="00321F0D" w14:paraId="548F6EDF" w14:textId="77777777" w:rsidTr="009D5401">
        <w:trPr>
          <w:gridAfter w:val="1"/>
          <w:wAfter w:w="591" w:type="dxa"/>
          <w:trHeight w:val="567"/>
        </w:trPr>
        <w:tc>
          <w:tcPr>
            <w:tcW w:w="1613" w:type="dxa"/>
          </w:tcPr>
          <w:p w14:paraId="1F58BC05" w14:textId="0AFFB3C6" w:rsidR="00A64B42" w:rsidRPr="00321F0D" w:rsidRDefault="00426FC1">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r w:rsidRPr="00321F0D">
              <w:rPr>
                <w:rFonts w:ascii="Arial" w:eastAsia="Arial" w:hAnsi="Arial" w:cs="Arial"/>
                <w:noProof/>
                <w:sz w:val="8"/>
                <w:szCs w:val="8"/>
              </w:rPr>
              <w:drawing>
                <wp:inline distT="0" distB="0" distL="0" distR="0" wp14:anchorId="106E408F" wp14:editId="2C99E9A4">
                  <wp:extent cx="797357" cy="797357"/>
                  <wp:effectExtent l="0" t="0" r="3175" b="317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079" cy="800079"/>
                          </a:xfrm>
                          <a:prstGeom prst="rect">
                            <a:avLst/>
                          </a:prstGeom>
                          <a:noFill/>
                          <a:ln>
                            <a:noFill/>
                          </a:ln>
                        </pic:spPr>
                      </pic:pic>
                    </a:graphicData>
                  </a:graphic>
                </wp:inline>
              </w:drawing>
            </w:r>
          </w:p>
        </w:tc>
        <w:tc>
          <w:tcPr>
            <w:tcW w:w="7778" w:type="dxa"/>
          </w:tcPr>
          <w:p w14:paraId="2A31D399" w14:textId="05043958" w:rsidR="00A64B42" w:rsidRPr="00321F0D" w:rsidRDefault="00F90675" w:rsidP="004918BC">
            <w:pPr>
              <w:keepNext/>
              <w:widowControl w:val="0"/>
              <w:pBdr>
                <w:top w:val="nil"/>
                <w:left w:val="nil"/>
                <w:bottom w:val="nil"/>
                <w:right w:val="nil"/>
                <w:between w:val="nil"/>
              </w:pBdr>
              <w:jc w:val="both"/>
              <w:rPr>
                <w:rFonts w:ascii="맑은 고딕" w:eastAsia="맑은 고딕" w:hAnsi="맑은 고딕" w:cs="맑은 고딕"/>
                <w:sz w:val="24"/>
                <w:szCs w:val="24"/>
              </w:rPr>
            </w:pPr>
            <w:r w:rsidRPr="00321F0D">
              <w:rPr>
                <w:rFonts w:ascii="맑은 고딕" w:eastAsia="맑은 고딕" w:hAnsi="맑은 고딕" w:cs="맑은 고딕"/>
                <w:b/>
                <w:sz w:val="28"/>
                <w:szCs w:val="28"/>
              </w:rPr>
              <w:t xml:space="preserve">보도자료            </w:t>
            </w:r>
            <w:r w:rsidR="006811F7" w:rsidRPr="00321F0D">
              <w:rPr>
                <w:rFonts w:ascii="맑은 고딕" w:eastAsia="맑은 고딕" w:hAnsi="맑은 고딕" w:cs="맑은 고딕"/>
                <w:b/>
                <w:sz w:val="28"/>
                <w:szCs w:val="28"/>
              </w:rPr>
              <w:t xml:space="preserve">                         </w:t>
            </w:r>
            <w:r w:rsidR="00F20245" w:rsidRPr="00321F0D">
              <w:rPr>
                <w:rFonts w:ascii="맑은 고딕" w:eastAsia="맑은 고딕" w:hAnsi="맑은 고딕" w:cs="맑은 고딕"/>
                <w:b/>
                <w:sz w:val="28"/>
                <w:szCs w:val="28"/>
              </w:rPr>
              <w:t xml:space="preserve">  </w:t>
            </w:r>
            <w:r w:rsidR="00BE39E1" w:rsidRPr="00321F0D">
              <w:rPr>
                <w:rFonts w:ascii="맑은 고딕" w:eastAsia="맑은 고딕" w:hAnsi="맑은 고딕" w:cs="맑은 고딕"/>
                <w:b/>
                <w:sz w:val="24"/>
                <w:szCs w:val="24"/>
              </w:rPr>
              <w:t>202</w:t>
            </w:r>
            <w:r w:rsidR="00363269" w:rsidRPr="00321F0D">
              <w:rPr>
                <w:rFonts w:ascii="맑은 고딕" w:eastAsia="맑은 고딕" w:hAnsi="맑은 고딕" w:cs="맑은 고딕" w:hint="eastAsia"/>
                <w:b/>
                <w:sz w:val="24"/>
                <w:szCs w:val="24"/>
              </w:rPr>
              <w:t>5</w:t>
            </w:r>
            <w:r w:rsidRPr="00321F0D">
              <w:rPr>
                <w:rFonts w:ascii="맑은 고딕" w:eastAsia="맑은 고딕" w:hAnsi="맑은 고딕" w:cs="맑은 고딕"/>
                <w:b/>
                <w:sz w:val="24"/>
                <w:szCs w:val="24"/>
              </w:rPr>
              <w:t>년</w:t>
            </w:r>
            <w:r w:rsidR="006811F7" w:rsidRPr="00321F0D">
              <w:rPr>
                <w:rFonts w:ascii="맑은 고딕" w:eastAsia="맑은 고딕" w:hAnsi="맑은 고딕" w:cs="맑은 고딕"/>
                <w:b/>
                <w:sz w:val="24"/>
                <w:szCs w:val="24"/>
              </w:rPr>
              <w:t xml:space="preserve"> </w:t>
            </w:r>
            <w:r w:rsidR="00363269" w:rsidRPr="00321F0D">
              <w:rPr>
                <w:rFonts w:ascii="맑은 고딕" w:eastAsia="맑은 고딕" w:hAnsi="맑은 고딕" w:cs="맑은 고딕" w:hint="eastAsia"/>
                <w:b/>
                <w:sz w:val="24"/>
                <w:szCs w:val="24"/>
              </w:rPr>
              <w:t>11</w:t>
            </w:r>
            <w:r w:rsidRPr="00321F0D">
              <w:rPr>
                <w:rFonts w:ascii="맑은 고딕" w:eastAsia="맑은 고딕" w:hAnsi="맑은 고딕" w:cs="맑은 고딕"/>
                <w:b/>
                <w:sz w:val="24"/>
                <w:szCs w:val="24"/>
              </w:rPr>
              <w:t>월</w:t>
            </w:r>
            <w:r w:rsidR="00E5729E" w:rsidRPr="00321F0D">
              <w:rPr>
                <w:rFonts w:ascii="맑은 고딕" w:eastAsia="맑은 고딕" w:hAnsi="맑은 고딕" w:cs="맑은 고딕" w:hint="eastAsia"/>
                <w:b/>
                <w:sz w:val="24"/>
                <w:szCs w:val="24"/>
              </w:rPr>
              <w:t xml:space="preserve"> </w:t>
            </w:r>
            <w:r w:rsidR="00761E43">
              <w:rPr>
                <w:rFonts w:ascii="맑은 고딕" w:eastAsia="맑은 고딕" w:hAnsi="맑은 고딕" w:cs="맑은 고딕" w:hint="eastAsia"/>
                <w:b/>
                <w:sz w:val="24"/>
                <w:szCs w:val="24"/>
              </w:rPr>
              <w:t>2</w:t>
            </w:r>
            <w:r w:rsidR="00F27B98">
              <w:rPr>
                <w:rFonts w:ascii="맑은 고딕" w:eastAsia="맑은 고딕" w:hAnsi="맑은 고딕" w:cs="맑은 고딕" w:hint="eastAsia"/>
                <w:b/>
                <w:sz w:val="24"/>
                <w:szCs w:val="24"/>
              </w:rPr>
              <w:t>3</w:t>
            </w:r>
            <w:r w:rsidRPr="00321F0D">
              <w:rPr>
                <w:rFonts w:ascii="맑은 고딕" w:eastAsia="맑은 고딕" w:hAnsi="맑은 고딕" w:cs="맑은 고딕"/>
                <w:b/>
                <w:sz w:val="24"/>
                <w:szCs w:val="24"/>
              </w:rPr>
              <w:t>일</w:t>
            </w:r>
            <w:r w:rsidR="006E0CA4" w:rsidRPr="00321F0D">
              <w:rPr>
                <w:rFonts w:ascii="맑은 고딕" w:eastAsia="맑은 고딕" w:hAnsi="맑은 고딕" w:cs="맑은 고딕"/>
                <w:b/>
                <w:sz w:val="24"/>
                <w:szCs w:val="24"/>
              </w:rPr>
              <w:t xml:space="preserve"> (</w:t>
            </w:r>
            <w:r w:rsidR="00F27B98">
              <w:rPr>
                <w:rFonts w:ascii="맑은 고딕" w:eastAsia="맑은 고딕" w:hAnsi="맑은 고딕" w:cs="맑은 고딕" w:hint="eastAsia"/>
                <w:b/>
                <w:sz w:val="24"/>
                <w:szCs w:val="24"/>
              </w:rPr>
              <w:t>일</w:t>
            </w:r>
            <w:r w:rsidR="00F20245" w:rsidRPr="00321F0D">
              <w:rPr>
                <w:rFonts w:ascii="맑은 고딕" w:eastAsia="맑은 고딕" w:hAnsi="맑은 고딕" w:cs="맑은 고딕"/>
                <w:b/>
                <w:sz w:val="24"/>
                <w:szCs w:val="24"/>
              </w:rPr>
              <w:t>)</w:t>
            </w:r>
          </w:p>
        </w:tc>
      </w:tr>
      <w:tr w:rsidR="00321F0D" w:rsidRPr="00321F0D" w14:paraId="4CA3CA8E" w14:textId="77777777" w:rsidTr="009D5401">
        <w:trPr>
          <w:trHeight w:val="543"/>
        </w:trPr>
        <w:tc>
          <w:tcPr>
            <w:tcW w:w="1613" w:type="dxa"/>
          </w:tcPr>
          <w:p w14:paraId="1D9D3622" w14:textId="77777777" w:rsidR="00A64B42" w:rsidRPr="00321F0D" w:rsidRDefault="00A64B42">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p w14:paraId="33327704" w14:textId="77777777" w:rsidR="00A64B42" w:rsidRPr="00321F0D"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320CA4ED" w14:textId="77777777" w:rsidR="00A64B42" w:rsidRPr="00321F0D"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2A1FF516" w14:textId="77777777" w:rsidR="00A64B42" w:rsidRPr="00321F0D"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09009043" w14:textId="58A10C7B" w:rsidR="008903EF" w:rsidRPr="00321F0D" w:rsidRDefault="008903EF">
            <w:pPr>
              <w:widowControl w:val="0"/>
              <w:pBdr>
                <w:top w:val="nil"/>
                <w:left w:val="nil"/>
                <w:bottom w:val="nil"/>
                <w:right w:val="nil"/>
                <w:between w:val="nil"/>
              </w:pBdr>
              <w:jc w:val="both"/>
              <w:rPr>
                <w:rFonts w:ascii="맑은 고딕" w:eastAsia="맑은 고딕" w:hAnsi="맑은 고딕" w:cs="맑은 고딕"/>
                <w:sz w:val="15"/>
                <w:szCs w:val="15"/>
              </w:rPr>
            </w:pPr>
          </w:p>
          <w:p w14:paraId="35689E74" w14:textId="77777777" w:rsidR="00587BBE" w:rsidRPr="00321F0D" w:rsidRDefault="00587BBE">
            <w:pPr>
              <w:widowControl w:val="0"/>
              <w:pBdr>
                <w:top w:val="nil"/>
                <w:left w:val="nil"/>
                <w:bottom w:val="nil"/>
                <w:right w:val="nil"/>
                <w:between w:val="nil"/>
              </w:pBdr>
              <w:jc w:val="both"/>
              <w:rPr>
                <w:rFonts w:ascii="맑은 고딕" w:eastAsia="맑은 고딕" w:hAnsi="맑은 고딕" w:cs="맑은 고딕"/>
                <w:sz w:val="15"/>
                <w:szCs w:val="15"/>
              </w:rPr>
            </w:pPr>
          </w:p>
          <w:p w14:paraId="41F691C8" w14:textId="77777777" w:rsidR="0032109B" w:rsidRPr="00321F0D" w:rsidRDefault="0032109B">
            <w:pPr>
              <w:widowControl w:val="0"/>
              <w:pBdr>
                <w:top w:val="nil"/>
                <w:left w:val="nil"/>
                <w:bottom w:val="nil"/>
                <w:right w:val="nil"/>
                <w:between w:val="nil"/>
              </w:pBdr>
              <w:jc w:val="both"/>
              <w:rPr>
                <w:rFonts w:ascii="맑은 고딕" w:eastAsia="맑은 고딕" w:hAnsi="맑은 고딕" w:cs="맑은 고딕"/>
                <w:b/>
                <w:sz w:val="16"/>
                <w:szCs w:val="16"/>
              </w:rPr>
            </w:pPr>
          </w:p>
          <w:p w14:paraId="51F13A6F" w14:textId="77777777" w:rsidR="0028188F" w:rsidRPr="00321F0D"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0AFF00B3" w14:textId="77777777" w:rsidR="0028188F" w:rsidRPr="00321F0D"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1C7379C7" w14:textId="77777777" w:rsidR="00401D9C" w:rsidRPr="00321F0D" w:rsidRDefault="00401D9C">
            <w:pPr>
              <w:widowControl w:val="0"/>
              <w:pBdr>
                <w:top w:val="nil"/>
                <w:left w:val="nil"/>
                <w:bottom w:val="nil"/>
                <w:right w:val="nil"/>
                <w:between w:val="nil"/>
              </w:pBdr>
              <w:jc w:val="both"/>
              <w:rPr>
                <w:rFonts w:ascii="맑은 고딕" w:eastAsia="맑은 고딕" w:hAnsi="맑은 고딕" w:cs="맑은 고딕"/>
                <w:b/>
                <w:sz w:val="16"/>
                <w:szCs w:val="16"/>
              </w:rPr>
            </w:pPr>
          </w:p>
          <w:p w14:paraId="6EAD7525" w14:textId="77777777" w:rsidR="004D1168" w:rsidRPr="00321F0D" w:rsidRDefault="004D1168">
            <w:pPr>
              <w:widowControl w:val="0"/>
              <w:pBdr>
                <w:top w:val="nil"/>
                <w:left w:val="nil"/>
                <w:bottom w:val="nil"/>
                <w:right w:val="nil"/>
                <w:between w:val="nil"/>
              </w:pBdr>
              <w:jc w:val="both"/>
              <w:rPr>
                <w:rFonts w:ascii="맑은 고딕" w:eastAsia="맑은 고딕" w:hAnsi="맑은 고딕" w:cs="맑은 고딕"/>
                <w:b/>
                <w:sz w:val="16"/>
                <w:szCs w:val="16"/>
              </w:rPr>
            </w:pPr>
          </w:p>
          <w:p w14:paraId="14E83677" w14:textId="77777777" w:rsidR="004D1168" w:rsidRPr="00321F0D" w:rsidRDefault="004D1168">
            <w:pPr>
              <w:widowControl w:val="0"/>
              <w:pBdr>
                <w:top w:val="nil"/>
                <w:left w:val="nil"/>
                <w:bottom w:val="nil"/>
                <w:right w:val="nil"/>
                <w:between w:val="nil"/>
              </w:pBdr>
              <w:jc w:val="both"/>
              <w:rPr>
                <w:rFonts w:ascii="맑은 고딕" w:eastAsia="맑은 고딕" w:hAnsi="맑은 고딕" w:cs="맑은 고딕"/>
                <w:b/>
                <w:sz w:val="16"/>
                <w:szCs w:val="16"/>
              </w:rPr>
            </w:pPr>
          </w:p>
          <w:p w14:paraId="1D42452C" w14:textId="77777777" w:rsidR="006007A0" w:rsidRPr="00321F0D" w:rsidRDefault="006007A0">
            <w:pPr>
              <w:widowControl w:val="0"/>
              <w:pBdr>
                <w:top w:val="nil"/>
                <w:left w:val="nil"/>
                <w:bottom w:val="nil"/>
                <w:right w:val="nil"/>
                <w:between w:val="nil"/>
              </w:pBdr>
              <w:jc w:val="both"/>
              <w:rPr>
                <w:rFonts w:ascii="맑은 고딕" w:eastAsia="맑은 고딕" w:hAnsi="맑은 고딕" w:cs="맑은 고딕"/>
                <w:b/>
                <w:sz w:val="16"/>
                <w:szCs w:val="16"/>
              </w:rPr>
            </w:pPr>
          </w:p>
          <w:p w14:paraId="25AC6CC8" w14:textId="77777777" w:rsidR="00AD28B6" w:rsidRDefault="00AD28B6">
            <w:pPr>
              <w:widowControl w:val="0"/>
              <w:pBdr>
                <w:top w:val="nil"/>
                <w:left w:val="nil"/>
                <w:bottom w:val="nil"/>
                <w:right w:val="nil"/>
                <w:between w:val="nil"/>
              </w:pBdr>
              <w:jc w:val="both"/>
              <w:rPr>
                <w:rFonts w:ascii="맑은 고딕" w:eastAsia="맑은 고딕" w:hAnsi="맑은 고딕" w:cs="맑은 고딕"/>
                <w:b/>
                <w:sz w:val="16"/>
                <w:szCs w:val="16"/>
              </w:rPr>
            </w:pPr>
          </w:p>
          <w:p w14:paraId="43DB0AA7" w14:textId="77777777" w:rsidR="00AD28B6" w:rsidRDefault="00AD28B6">
            <w:pPr>
              <w:widowControl w:val="0"/>
              <w:pBdr>
                <w:top w:val="nil"/>
                <w:left w:val="nil"/>
                <w:bottom w:val="nil"/>
                <w:right w:val="nil"/>
                <w:between w:val="nil"/>
              </w:pBdr>
              <w:jc w:val="both"/>
              <w:rPr>
                <w:rFonts w:ascii="맑은 고딕" w:eastAsia="맑은 고딕" w:hAnsi="맑은 고딕" w:cs="맑은 고딕"/>
                <w:b/>
                <w:sz w:val="16"/>
                <w:szCs w:val="16"/>
              </w:rPr>
            </w:pPr>
          </w:p>
          <w:p w14:paraId="33FF4F18" w14:textId="45347D56" w:rsidR="00A64B42" w:rsidRPr="00321F0D" w:rsidRDefault="00F90675">
            <w:pPr>
              <w:widowControl w:val="0"/>
              <w:pBdr>
                <w:top w:val="nil"/>
                <w:left w:val="nil"/>
                <w:bottom w:val="nil"/>
                <w:right w:val="nil"/>
                <w:between w:val="nil"/>
              </w:pBdr>
              <w:jc w:val="both"/>
              <w:rPr>
                <w:rFonts w:ascii="맑은 고딕" w:eastAsia="맑은 고딕" w:hAnsi="맑은 고딕" w:cs="맑은 고딕"/>
                <w:sz w:val="16"/>
                <w:szCs w:val="16"/>
              </w:rPr>
            </w:pPr>
            <w:r w:rsidRPr="00321F0D">
              <w:rPr>
                <w:rFonts w:ascii="맑은 고딕" w:eastAsia="맑은 고딕" w:hAnsi="맑은 고딕" w:cs="맑은 고딕"/>
                <w:b/>
                <w:sz w:val="16"/>
                <w:szCs w:val="16"/>
              </w:rPr>
              <w:t>보도자료 문의</w:t>
            </w:r>
          </w:p>
          <w:p w14:paraId="648A222F" w14:textId="60713356" w:rsidR="00A64B42" w:rsidRPr="00321F0D" w:rsidRDefault="009D2092">
            <w:pPr>
              <w:widowControl w:val="0"/>
              <w:pBdr>
                <w:top w:val="nil"/>
                <w:left w:val="nil"/>
                <w:bottom w:val="nil"/>
                <w:right w:val="nil"/>
                <w:between w:val="nil"/>
              </w:pBdr>
              <w:jc w:val="both"/>
              <w:rPr>
                <w:rFonts w:ascii="맑은 고딕" w:eastAsia="맑은 고딕" w:hAnsi="맑은 고딕" w:cs="맑은 고딕"/>
                <w:sz w:val="16"/>
                <w:szCs w:val="16"/>
              </w:rPr>
            </w:pPr>
            <w:r w:rsidRPr="00321F0D">
              <w:rPr>
                <w:rFonts w:ascii="맑은 고딕" w:eastAsia="맑은 고딕" w:hAnsi="맑은 고딕" w:cs="맑은 고딕" w:hint="eastAsia"/>
                <w:b/>
                <w:sz w:val="16"/>
                <w:szCs w:val="16"/>
              </w:rPr>
              <w:t>홍보</w:t>
            </w:r>
            <w:r w:rsidR="00F90675" w:rsidRPr="00321F0D">
              <w:rPr>
                <w:rFonts w:ascii="맑은 고딕" w:eastAsia="맑은 고딕" w:hAnsi="맑은 고딕" w:cs="맑은 고딕"/>
                <w:b/>
                <w:sz w:val="16"/>
                <w:szCs w:val="16"/>
              </w:rPr>
              <w:t>팀</w:t>
            </w:r>
          </w:p>
          <w:p w14:paraId="4263B5B9" w14:textId="77777777" w:rsidR="009C5BC8" w:rsidRPr="00321F0D"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6DB0CEA" w14:textId="77777777" w:rsidR="00BD5BF9" w:rsidRPr="00321F0D"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김범주 파트너</w:t>
            </w:r>
          </w:p>
          <w:p w14:paraId="6C8B1E9C" w14:textId="77777777" w:rsidR="00BD5BF9" w:rsidRPr="00321F0D"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0</w:t>
            </w:r>
            <w:r w:rsidRPr="00321F0D">
              <w:rPr>
                <w:rFonts w:ascii="맑은 고딕" w:eastAsia="맑은 고딕" w:hAnsi="맑은 고딕" w:cs="맑은 고딕"/>
                <w:sz w:val="15"/>
                <w:szCs w:val="15"/>
              </w:rPr>
              <w:t>10-9972-2142</w:t>
            </w:r>
          </w:p>
          <w:p w14:paraId="302229F4" w14:textId="77777777" w:rsidR="00BD5BF9" w:rsidRPr="00321F0D"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sz w:val="15"/>
                <w:szCs w:val="15"/>
              </w:rPr>
              <w:t>02-3015-7824</w:t>
            </w:r>
          </w:p>
          <w:p w14:paraId="410278A4" w14:textId="77777777" w:rsidR="00BD5BF9" w:rsidRPr="00321F0D" w:rsidRDefault="00BD5BF9"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063F4969" w14:textId="77777777" w:rsidR="009C5BC8" w:rsidRPr="00321F0D"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김주영</w:t>
            </w:r>
            <w:r w:rsidRPr="00321F0D">
              <w:rPr>
                <w:rFonts w:ascii="맑은 고딕" w:eastAsia="맑은 고딕" w:hAnsi="맑은 고딕" w:cs="맑은 고딕"/>
                <w:sz w:val="15"/>
                <w:szCs w:val="15"/>
              </w:rPr>
              <w:t xml:space="preserve"> 파트너</w:t>
            </w:r>
          </w:p>
          <w:p w14:paraId="44EFF465" w14:textId="77777777" w:rsidR="009C5BC8" w:rsidRPr="00321F0D"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sz w:val="15"/>
                <w:szCs w:val="15"/>
              </w:rPr>
              <w:t>010-9865-1103</w:t>
            </w:r>
          </w:p>
          <w:p w14:paraId="447FA9D2" w14:textId="77777777" w:rsidR="009C5BC8" w:rsidRPr="00321F0D"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sz w:val="15"/>
                <w:szCs w:val="15"/>
              </w:rPr>
              <w:t>02-3015-1900</w:t>
            </w:r>
          </w:p>
          <w:p w14:paraId="62B27273" w14:textId="77777777" w:rsidR="005966EB" w:rsidRPr="00321F0D" w:rsidRDefault="005966EB"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3AA8B1B4" w14:textId="3AD8ACD0" w:rsidR="005966EB" w:rsidRPr="00321F0D" w:rsidRDefault="005966EB"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하지은 파트너</w:t>
            </w:r>
          </w:p>
          <w:p w14:paraId="4D6E69C2" w14:textId="77777777" w:rsidR="00387628" w:rsidRPr="00321F0D" w:rsidRDefault="00387628" w:rsidP="0038762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0</w:t>
            </w:r>
            <w:r w:rsidRPr="00321F0D">
              <w:rPr>
                <w:rFonts w:ascii="맑은 고딕" w:eastAsia="맑은 고딕" w:hAnsi="맑은 고딕" w:cs="맑은 고딕"/>
                <w:sz w:val="15"/>
                <w:szCs w:val="15"/>
              </w:rPr>
              <w:t>10-2651-6768</w:t>
            </w:r>
          </w:p>
          <w:p w14:paraId="1FDC09D3" w14:textId="77777777" w:rsidR="00387628" w:rsidRPr="00321F0D" w:rsidRDefault="00387628" w:rsidP="0038762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0</w:t>
            </w:r>
            <w:r w:rsidRPr="00321F0D">
              <w:rPr>
                <w:rFonts w:ascii="맑은 고딕" w:eastAsia="맑은 고딕" w:hAnsi="맑은 고딕" w:cs="맑은 고딕"/>
                <w:sz w:val="15"/>
                <w:szCs w:val="15"/>
              </w:rPr>
              <w:t>2-3015-1288</w:t>
            </w:r>
          </w:p>
          <w:p w14:paraId="7C7FF39D" w14:textId="77777777" w:rsidR="000E25F1" w:rsidRPr="00321F0D" w:rsidRDefault="000E25F1"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69001466" w14:textId="77777777" w:rsidR="00BA7D45" w:rsidRPr="00321F0D" w:rsidRDefault="00BA7D45" w:rsidP="00BA7D4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임지선 파트너</w:t>
            </w:r>
          </w:p>
          <w:p w14:paraId="431B8551" w14:textId="77777777" w:rsidR="00BA7D45" w:rsidRPr="00321F0D" w:rsidRDefault="00BA7D45" w:rsidP="00BA7D4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010-4192-3066</w:t>
            </w:r>
          </w:p>
          <w:p w14:paraId="11D63C5C" w14:textId="77777777" w:rsidR="00BA7D45" w:rsidRPr="00321F0D" w:rsidRDefault="00BA7D45" w:rsidP="00BA7D4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sz w:val="15"/>
                <w:szCs w:val="15"/>
              </w:rPr>
              <w:t>02-3015-1124</w:t>
            </w:r>
          </w:p>
          <w:p w14:paraId="62D65748" w14:textId="77777777" w:rsidR="00BA7D45" w:rsidRPr="00321F0D" w:rsidRDefault="00BA7D45" w:rsidP="00BA7D45">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53DF5865" w14:textId="77777777" w:rsidR="00BA7D45" w:rsidRPr="00321F0D" w:rsidRDefault="00BA7D45" w:rsidP="00BA7D4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박한조 파트장</w:t>
            </w:r>
          </w:p>
          <w:p w14:paraId="3A4F0278" w14:textId="77777777" w:rsidR="00BA7D45" w:rsidRPr="00321F0D" w:rsidRDefault="00BA7D45" w:rsidP="00BA7D4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010-8928-7720</w:t>
            </w:r>
          </w:p>
          <w:p w14:paraId="041E7F07" w14:textId="77777777" w:rsidR="00BA7D45" w:rsidRPr="00321F0D" w:rsidRDefault="00BA7D45" w:rsidP="00BA7D4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02-3015-1282</w:t>
            </w:r>
          </w:p>
          <w:p w14:paraId="20FBE352" w14:textId="77777777" w:rsidR="00BA7D45" w:rsidRPr="00321F0D" w:rsidRDefault="00BA7D45" w:rsidP="00BA7D45">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7A4C87F8" w14:textId="77777777" w:rsidR="00BA7D45" w:rsidRPr="00321F0D" w:rsidRDefault="00BA7D45" w:rsidP="00BA7D4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이병엽 팀장</w:t>
            </w:r>
          </w:p>
          <w:p w14:paraId="6509245C" w14:textId="77777777" w:rsidR="00BA7D45" w:rsidRPr="00321F0D" w:rsidRDefault="00BA7D45" w:rsidP="00BA7D4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0</w:t>
            </w:r>
            <w:r w:rsidRPr="00321F0D">
              <w:rPr>
                <w:rFonts w:ascii="맑은 고딕" w:eastAsia="맑은 고딕" w:hAnsi="맑은 고딕" w:cs="맑은 고딕"/>
                <w:sz w:val="15"/>
                <w:szCs w:val="15"/>
              </w:rPr>
              <w:t>10-2020-7710</w:t>
            </w:r>
          </w:p>
          <w:p w14:paraId="6837755D" w14:textId="6031094A" w:rsidR="00A64B42" w:rsidRPr="00321F0D" w:rsidRDefault="00BA7D45" w:rsidP="00BA7D45">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21F0D">
              <w:rPr>
                <w:rFonts w:ascii="맑은 고딕" w:eastAsia="맑은 고딕" w:hAnsi="맑은 고딕" w:cs="맑은 고딕" w:hint="eastAsia"/>
                <w:sz w:val="15"/>
                <w:szCs w:val="15"/>
              </w:rPr>
              <w:t>0</w:t>
            </w:r>
            <w:r w:rsidRPr="00321F0D">
              <w:rPr>
                <w:rFonts w:ascii="맑은 고딕" w:eastAsia="맑은 고딕" w:hAnsi="맑은 고딕" w:cs="맑은 고딕"/>
                <w:sz w:val="15"/>
                <w:szCs w:val="15"/>
              </w:rPr>
              <w:t>2-3015-1235</w:t>
            </w:r>
          </w:p>
        </w:tc>
        <w:tc>
          <w:tcPr>
            <w:tcW w:w="7778" w:type="dxa"/>
          </w:tcPr>
          <w:p w14:paraId="1FF98040" w14:textId="64322033" w:rsidR="006B5F2C" w:rsidRPr="00321F0D" w:rsidRDefault="00CE5DFB" w:rsidP="00507CFE">
            <w:pPr>
              <w:jc w:val="center"/>
              <w:rPr>
                <w:rFonts w:ascii="맑은 고딕" w:eastAsia="맑은 고딕" w:hAnsi="맑은 고딕"/>
                <w:b/>
                <w:sz w:val="32"/>
                <w:szCs w:val="32"/>
              </w:rPr>
            </w:pPr>
            <w:bookmarkStart w:id="4" w:name="_Hlk134685769"/>
            <w:r w:rsidRPr="00321F0D">
              <w:rPr>
                <w:rFonts w:ascii="맑은 고딕" w:eastAsia="맑은 고딕" w:hAnsi="맑은 고딕"/>
                <w:b/>
                <w:sz w:val="32"/>
                <w:szCs w:val="32"/>
              </w:rPr>
              <w:t>“</w:t>
            </w:r>
            <w:r w:rsidRPr="00321F0D">
              <w:rPr>
                <w:rFonts w:ascii="맑은 고딕" w:eastAsia="맑은 고딕" w:hAnsi="맑은 고딕" w:hint="eastAsia"/>
                <w:b/>
                <w:sz w:val="32"/>
                <w:szCs w:val="32"/>
              </w:rPr>
              <w:t xml:space="preserve">요즘은 이곳에서 아침식사 </w:t>
            </w:r>
            <w:r w:rsidR="006007A0" w:rsidRPr="00321F0D">
              <w:rPr>
                <w:rFonts w:ascii="맑은 고딕" w:eastAsia="맑은 고딕" w:hAnsi="맑은 고딕" w:hint="eastAsia"/>
                <w:b/>
                <w:sz w:val="32"/>
                <w:szCs w:val="32"/>
              </w:rPr>
              <w:t>즐기는 것이 대세</w:t>
            </w:r>
            <w:r w:rsidR="006B5F2C" w:rsidRPr="00321F0D">
              <w:rPr>
                <w:rFonts w:ascii="맑은 고딕" w:eastAsia="맑은 고딕" w:hAnsi="맑은 고딕"/>
                <w:b/>
                <w:sz w:val="32"/>
                <w:szCs w:val="32"/>
              </w:rPr>
              <w:t>”</w:t>
            </w:r>
          </w:p>
          <w:p w14:paraId="0DCA9B93" w14:textId="77777777" w:rsidR="00776740" w:rsidRPr="00321F0D" w:rsidRDefault="00776740" w:rsidP="00776740">
            <w:pPr>
              <w:jc w:val="center"/>
              <w:rPr>
                <w:rFonts w:ascii="맑은 고딕" w:eastAsia="맑은 고딕" w:hAnsi="맑은 고딕"/>
                <w:b/>
                <w:sz w:val="16"/>
                <w:szCs w:val="16"/>
              </w:rPr>
            </w:pPr>
          </w:p>
          <w:p w14:paraId="366E4048" w14:textId="60C0FF8D" w:rsidR="00AD28B6" w:rsidRDefault="00AD28B6" w:rsidP="00392847">
            <w:pPr>
              <w:jc w:val="center"/>
              <w:rPr>
                <w:rFonts w:ascii="맑은 고딕" w:eastAsia="맑은 고딕" w:hAnsi="맑은 고딕"/>
                <w:b/>
                <w:spacing w:val="-4"/>
                <w:sz w:val="40"/>
                <w:szCs w:val="40"/>
              </w:rPr>
            </w:pPr>
            <w:r>
              <w:rPr>
                <w:rFonts w:ascii="맑은 고딕" w:eastAsia="맑은 고딕" w:hAnsi="맑은 고딕" w:hint="eastAsia"/>
                <w:b/>
                <w:spacing w:val="-4"/>
                <w:sz w:val="40"/>
                <w:szCs w:val="40"/>
              </w:rPr>
              <w:t>탄단지 조합의 든든한 샌드위치가 인기!</w:t>
            </w:r>
          </w:p>
          <w:p w14:paraId="75FA2F66" w14:textId="4058EE19" w:rsidR="00845DB6" w:rsidRPr="00321F0D" w:rsidRDefault="00CE5DFB" w:rsidP="00392847">
            <w:pPr>
              <w:jc w:val="center"/>
              <w:rPr>
                <w:rFonts w:ascii="맑은 고딕" w:eastAsia="맑은 고딕" w:hAnsi="맑은 고딕"/>
                <w:b/>
                <w:spacing w:val="-4"/>
                <w:sz w:val="40"/>
                <w:szCs w:val="40"/>
              </w:rPr>
            </w:pPr>
            <w:r w:rsidRPr="00321F0D">
              <w:rPr>
                <w:rFonts w:ascii="맑은 고딕" w:eastAsia="맑은 고딕" w:hAnsi="맑은 고딕"/>
                <w:b/>
                <w:spacing w:val="-4"/>
                <w:sz w:val="40"/>
                <w:szCs w:val="40"/>
              </w:rPr>
              <w:t>‘</w:t>
            </w:r>
            <w:r w:rsidR="00845DB6" w:rsidRPr="00321F0D">
              <w:rPr>
                <w:rFonts w:ascii="맑은 고딕" w:eastAsia="맑은 고딕" w:hAnsi="맑은 고딕" w:hint="eastAsia"/>
                <w:b/>
                <w:spacing w:val="-4"/>
                <w:sz w:val="40"/>
                <w:szCs w:val="40"/>
              </w:rPr>
              <w:t>스타벅스 모닝</w:t>
            </w:r>
            <w:r w:rsidR="002E2016" w:rsidRPr="00321F0D">
              <w:rPr>
                <w:rFonts w:ascii="맑은 고딕" w:eastAsia="맑은 고딕" w:hAnsi="맑은 고딕" w:hint="eastAsia"/>
                <w:b/>
                <w:spacing w:val="-4"/>
                <w:sz w:val="40"/>
                <w:szCs w:val="40"/>
              </w:rPr>
              <w:t xml:space="preserve"> </w:t>
            </w:r>
            <w:r w:rsidR="00845DB6" w:rsidRPr="00321F0D">
              <w:rPr>
                <w:rFonts w:ascii="맑은 고딕" w:eastAsia="맑은 고딕" w:hAnsi="맑은 고딕" w:hint="eastAsia"/>
                <w:b/>
                <w:spacing w:val="-4"/>
                <w:sz w:val="40"/>
                <w:szCs w:val="40"/>
              </w:rPr>
              <w:t>세트</w:t>
            </w:r>
            <w:r w:rsidR="00845DB6" w:rsidRPr="00321F0D">
              <w:rPr>
                <w:rFonts w:ascii="맑은 고딕" w:eastAsia="맑은 고딕" w:hAnsi="맑은 고딕"/>
                <w:b/>
                <w:spacing w:val="-4"/>
                <w:sz w:val="40"/>
                <w:szCs w:val="40"/>
              </w:rPr>
              <w:t>’</w:t>
            </w:r>
            <w:r w:rsidRPr="00321F0D">
              <w:rPr>
                <w:rFonts w:ascii="맑은 고딕" w:eastAsia="맑은 고딕" w:hAnsi="맑은 고딕" w:hint="eastAsia"/>
                <w:b/>
                <w:spacing w:val="-4"/>
                <w:sz w:val="40"/>
                <w:szCs w:val="40"/>
              </w:rPr>
              <w:t xml:space="preserve"> 이용 고객 늘었다</w:t>
            </w:r>
          </w:p>
          <w:p w14:paraId="35E6D064" w14:textId="77777777" w:rsidR="007E3DB1" w:rsidRPr="00321F0D" w:rsidRDefault="007E3DB1" w:rsidP="006C1DB8">
            <w:pPr>
              <w:spacing w:line="242" w:lineRule="atLeast"/>
              <w:jc w:val="both"/>
              <w:textAlignment w:val="baseline"/>
              <w:rPr>
                <w:rFonts w:ascii="맑은 고딕" w:eastAsia="맑은 고딕" w:hAnsi="맑은 고딕"/>
                <w:b/>
              </w:rPr>
            </w:pPr>
          </w:p>
          <w:p w14:paraId="3A69338D" w14:textId="083A88B6" w:rsidR="00FD7DDC" w:rsidRPr="00321F0D" w:rsidRDefault="004D1168" w:rsidP="004D1168">
            <w:pPr>
              <w:spacing w:line="242" w:lineRule="atLeast"/>
              <w:jc w:val="both"/>
              <w:textAlignment w:val="baseline"/>
              <w:rPr>
                <w:rFonts w:asciiTheme="minorEastAsia" w:hAnsiTheme="minorEastAsia"/>
                <w:b/>
              </w:rPr>
            </w:pPr>
            <w:r w:rsidRPr="00321F0D">
              <w:rPr>
                <w:rFonts w:asciiTheme="minorEastAsia" w:hAnsiTheme="minorEastAsia" w:hint="eastAsia"/>
                <w:b/>
              </w:rPr>
              <w:t xml:space="preserve">- </w:t>
            </w:r>
            <w:r w:rsidR="00904996" w:rsidRPr="00321F0D">
              <w:rPr>
                <w:rFonts w:asciiTheme="minorEastAsia" w:hAnsiTheme="minorEastAsia" w:hint="eastAsia"/>
                <w:b/>
              </w:rPr>
              <w:t>오</w:t>
            </w:r>
            <w:r w:rsidR="00D1457D">
              <w:rPr>
                <w:rFonts w:asciiTheme="minorEastAsia" w:hAnsiTheme="minorEastAsia"/>
                <w:b/>
              </w:rPr>
              <w:t>픈</w:t>
            </w:r>
            <w:r w:rsidR="00D1457D">
              <w:rPr>
                <w:rFonts w:asciiTheme="minorEastAsia" w:hAnsiTheme="minorEastAsia" w:hint="eastAsia"/>
                <w:b/>
              </w:rPr>
              <w:t xml:space="preserve"> </w:t>
            </w:r>
            <w:r w:rsidR="00D1457D">
              <w:rPr>
                <w:rFonts w:asciiTheme="minorEastAsia" w:hAnsiTheme="minorEastAsia"/>
                <w:b/>
              </w:rPr>
              <w:t>이후</w:t>
            </w:r>
            <w:r w:rsidR="00D1457D">
              <w:rPr>
                <w:rFonts w:asciiTheme="minorEastAsia" w:hAnsiTheme="minorEastAsia" w:hint="eastAsia"/>
                <w:b/>
              </w:rPr>
              <w:t xml:space="preserve"> 오전</w:t>
            </w:r>
            <w:r w:rsidR="00904996" w:rsidRPr="00321F0D">
              <w:rPr>
                <w:rFonts w:asciiTheme="minorEastAsia" w:hAnsiTheme="minorEastAsia" w:hint="eastAsia"/>
                <w:b/>
              </w:rPr>
              <w:t xml:space="preserve"> 10시 30분까지 대상 푸드와</w:t>
            </w:r>
            <w:r w:rsidR="00D1457D">
              <w:rPr>
                <w:rFonts w:asciiTheme="minorEastAsia" w:hAnsiTheme="minorEastAsia" w:hint="eastAsia"/>
                <w:b/>
              </w:rPr>
              <w:t xml:space="preserve"> 음료</w:t>
            </w:r>
            <w:r w:rsidR="00904996" w:rsidRPr="00321F0D">
              <w:rPr>
                <w:rFonts w:asciiTheme="minorEastAsia" w:hAnsiTheme="minorEastAsia" w:hint="eastAsia"/>
                <w:b/>
              </w:rPr>
              <w:t xml:space="preserve"> 구매 시 최대 1,</w:t>
            </w:r>
            <w:r w:rsidR="00747106" w:rsidRPr="00321F0D">
              <w:rPr>
                <w:rFonts w:asciiTheme="minorEastAsia" w:hAnsiTheme="minorEastAsia" w:hint="eastAsia"/>
                <w:b/>
              </w:rPr>
              <w:t>7</w:t>
            </w:r>
            <w:r w:rsidR="00904996" w:rsidRPr="00321F0D">
              <w:rPr>
                <w:rFonts w:asciiTheme="minorEastAsia" w:hAnsiTheme="minorEastAsia" w:hint="eastAsia"/>
                <w:b/>
              </w:rPr>
              <w:t>00원 할인 혜택</w:t>
            </w:r>
          </w:p>
          <w:p w14:paraId="05BED4A5" w14:textId="2890C7F1" w:rsidR="00F92756" w:rsidRPr="00D1457D" w:rsidRDefault="008553CD" w:rsidP="002A21C3">
            <w:pPr>
              <w:spacing w:line="242" w:lineRule="atLeast"/>
              <w:jc w:val="both"/>
              <w:textAlignment w:val="baseline"/>
              <w:rPr>
                <w:rFonts w:asciiTheme="minorEastAsia" w:hAnsiTheme="minorEastAsia"/>
                <w:b/>
              </w:rPr>
            </w:pPr>
            <w:r w:rsidRPr="00321F0D">
              <w:rPr>
                <w:rFonts w:asciiTheme="minorEastAsia" w:hAnsiTheme="minorEastAsia" w:hint="eastAsia"/>
                <w:b/>
              </w:rPr>
              <w:t>-</w:t>
            </w:r>
            <w:r w:rsidR="004D1168" w:rsidRPr="00321F0D">
              <w:rPr>
                <w:rFonts w:asciiTheme="minorEastAsia" w:hAnsiTheme="minorEastAsia" w:hint="eastAsia"/>
                <w:b/>
              </w:rPr>
              <w:t xml:space="preserve"> </w:t>
            </w:r>
            <w:r w:rsidR="002935AF">
              <w:rPr>
                <w:rFonts w:asciiTheme="minorEastAsia" w:hAnsiTheme="minorEastAsia" w:hint="eastAsia"/>
                <w:b/>
              </w:rPr>
              <w:t>올해 3분기 모닝 세트 이용 고</w:t>
            </w:r>
            <w:r w:rsidR="00C35748">
              <w:rPr>
                <w:rFonts w:asciiTheme="minorEastAsia" w:hAnsiTheme="minorEastAsia" w:hint="eastAsia"/>
                <w:b/>
              </w:rPr>
              <w:t>객</w:t>
            </w:r>
            <w:r w:rsidR="00B47F54">
              <w:rPr>
                <w:rFonts w:asciiTheme="minorEastAsia" w:hAnsiTheme="minorEastAsia" w:hint="eastAsia"/>
                <w:b/>
              </w:rPr>
              <w:t xml:space="preserve"> 지난</w:t>
            </w:r>
            <w:r w:rsidR="00C35748">
              <w:rPr>
                <w:rFonts w:asciiTheme="minorEastAsia" w:hAnsiTheme="minorEastAsia" w:hint="eastAsia"/>
                <w:b/>
              </w:rPr>
              <w:t xml:space="preserve"> 1분기 대비 약 23% </w:t>
            </w:r>
            <w:r w:rsidR="00B47F54">
              <w:rPr>
                <w:rFonts w:asciiTheme="minorEastAsia" w:hAnsiTheme="minorEastAsia" w:hint="eastAsia"/>
                <w:b/>
              </w:rPr>
              <w:t>증가하며 인기 입증</w:t>
            </w:r>
          </w:p>
          <w:p w14:paraId="77713819" w14:textId="70019CB5" w:rsidR="00904996" w:rsidRPr="00321F0D" w:rsidRDefault="002A21C3" w:rsidP="002A21C3">
            <w:pPr>
              <w:spacing w:line="242" w:lineRule="atLeast"/>
              <w:jc w:val="both"/>
              <w:textAlignment w:val="baseline"/>
              <w:rPr>
                <w:rFonts w:asciiTheme="minorEastAsia" w:hAnsiTheme="minorEastAsia"/>
                <w:b/>
              </w:rPr>
            </w:pPr>
            <w:r w:rsidRPr="00321F0D">
              <w:rPr>
                <w:rFonts w:asciiTheme="minorEastAsia" w:hAnsiTheme="minorEastAsia" w:hint="eastAsia"/>
                <w:b/>
              </w:rPr>
              <w:t>-</w:t>
            </w:r>
            <w:r w:rsidR="006B36CD" w:rsidRPr="00321F0D">
              <w:rPr>
                <w:rFonts w:asciiTheme="minorEastAsia" w:hAnsiTheme="minorEastAsia"/>
                <w:b/>
              </w:rPr>
              <w:t xml:space="preserve"> </w:t>
            </w:r>
            <w:r w:rsidR="00C35748">
              <w:rPr>
                <w:rFonts w:asciiTheme="minorEastAsia" w:hAnsiTheme="minorEastAsia" w:hint="eastAsia"/>
                <w:b/>
              </w:rPr>
              <w:t>고객은</w:t>
            </w:r>
            <w:r w:rsidR="006007A0" w:rsidRPr="00321F0D">
              <w:rPr>
                <w:rFonts w:asciiTheme="minorEastAsia" w:hAnsiTheme="minorEastAsia" w:hint="eastAsia"/>
                <w:b/>
              </w:rPr>
              <w:t xml:space="preserve"> </w:t>
            </w:r>
            <w:r w:rsidR="00836993" w:rsidRPr="00321F0D">
              <w:rPr>
                <w:rFonts w:asciiTheme="minorEastAsia" w:hAnsiTheme="minorEastAsia" w:hint="eastAsia"/>
                <w:b/>
              </w:rPr>
              <w:t>탄단지 조합</w:t>
            </w:r>
            <w:r w:rsidR="00C35748">
              <w:rPr>
                <w:rFonts w:asciiTheme="minorEastAsia" w:hAnsiTheme="minorEastAsia" w:hint="eastAsia"/>
                <w:b/>
              </w:rPr>
              <w:t>의</w:t>
            </w:r>
            <w:r w:rsidR="00836993" w:rsidRPr="00321F0D">
              <w:rPr>
                <w:rFonts w:asciiTheme="minorEastAsia" w:hAnsiTheme="minorEastAsia" w:hint="eastAsia"/>
                <w:b/>
              </w:rPr>
              <w:t xml:space="preserve"> </w:t>
            </w:r>
            <w:r w:rsidR="00D1457D">
              <w:rPr>
                <w:rFonts w:asciiTheme="minorEastAsia" w:hAnsiTheme="minorEastAsia" w:hint="eastAsia"/>
                <w:b/>
              </w:rPr>
              <w:t xml:space="preserve">아침 </w:t>
            </w:r>
            <w:r w:rsidR="006007A0" w:rsidRPr="00321F0D">
              <w:rPr>
                <w:rFonts w:asciiTheme="minorEastAsia" w:hAnsiTheme="minorEastAsia" w:hint="eastAsia"/>
                <w:b/>
              </w:rPr>
              <w:t>식사 대용 샌드위치</w:t>
            </w:r>
            <w:r w:rsidR="0012228D" w:rsidRPr="00321F0D">
              <w:rPr>
                <w:rFonts w:asciiTheme="minorEastAsia" w:hAnsiTheme="minorEastAsia" w:hint="eastAsia"/>
                <w:b/>
              </w:rPr>
              <w:t xml:space="preserve"> </w:t>
            </w:r>
            <w:r w:rsidR="00C35748">
              <w:rPr>
                <w:rFonts w:asciiTheme="minorEastAsia" w:hAnsiTheme="minorEastAsia" w:hint="eastAsia"/>
                <w:b/>
              </w:rPr>
              <w:t>즐겨</w:t>
            </w:r>
            <w:r w:rsidR="00C35748">
              <w:rPr>
                <w:rFonts w:asciiTheme="minorEastAsia" w:hAnsiTheme="minorEastAsia"/>
                <w:b/>
              </w:rPr>
              <w:t>…</w:t>
            </w:r>
            <w:r w:rsidR="00836993" w:rsidRPr="00321F0D">
              <w:rPr>
                <w:rFonts w:asciiTheme="minorEastAsia" w:hAnsiTheme="minorEastAsia" w:hint="eastAsia"/>
                <w:b/>
              </w:rPr>
              <w:t xml:space="preserve">라인업 지속 강화 </w:t>
            </w:r>
            <w:r w:rsidR="00C35748">
              <w:rPr>
                <w:rFonts w:asciiTheme="minorEastAsia" w:hAnsiTheme="minorEastAsia" w:hint="eastAsia"/>
                <w:b/>
              </w:rPr>
              <w:t>예정</w:t>
            </w:r>
          </w:p>
          <w:bookmarkEnd w:id="4"/>
          <w:p w14:paraId="5500DB2B" w14:textId="77777777" w:rsidR="004A4D82" w:rsidRPr="00D1457D" w:rsidRDefault="004A4D82" w:rsidP="0060105F">
            <w:pPr>
              <w:widowControl w:val="0"/>
              <w:pBdr>
                <w:top w:val="nil"/>
                <w:left w:val="nil"/>
                <w:bottom w:val="nil"/>
                <w:right w:val="nil"/>
                <w:between w:val="nil"/>
              </w:pBdr>
              <w:spacing w:line="276" w:lineRule="auto"/>
              <w:jc w:val="both"/>
              <w:rPr>
                <w:rFonts w:asciiTheme="minorEastAsia" w:hAnsiTheme="minorEastAsia" w:cs="굴림"/>
              </w:rPr>
            </w:pPr>
          </w:p>
          <w:p w14:paraId="3864CA68" w14:textId="14E1A1E6" w:rsidR="00CE5DFB" w:rsidRPr="00321F0D" w:rsidRDefault="00CE5DFB" w:rsidP="0060105F">
            <w:pPr>
              <w:widowControl w:val="0"/>
              <w:pBdr>
                <w:top w:val="nil"/>
                <w:left w:val="nil"/>
                <w:bottom w:val="nil"/>
                <w:right w:val="nil"/>
                <w:between w:val="nil"/>
              </w:pBdr>
              <w:spacing w:line="276" w:lineRule="auto"/>
              <w:jc w:val="both"/>
              <w:rPr>
                <w:rFonts w:asciiTheme="minorEastAsia" w:hAnsiTheme="minorEastAsia" w:cs="굴림"/>
              </w:rPr>
            </w:pPr>
            <w:r w:rsidRPr="00321F0D">
              <w:rPr>
                <w:rFonts w:asciiTheme="minorEastAsia" w:hAnsiTheme="minorEastAsia" w:cs="굴림"/>
              </w:rPr>
              <w:t>“</w:t>
            </w:r>
            <w:r w:rsidRPr="00321F0D">
              <w:rPr>
                <w:rFonts w:asciiTheme="minorEastAsia" w:hAnsiTheme="minorEastAsia" w:cs="굴림" w:hint="eastAsia"/>
              </w:rPr>
              <w:t xml:space="preserve">매일 아침 스타벅스에서 간편하고 든든하게 </w:t>
            </w:r>
            <w:r w:rsidR="0012228D" w:rsidRPr="00321F0D">
              <w:rPr>
                <w:rFonts w:asciiTheme="minorEastAsia" w:hAnsiTheme="minorEastAsia" w:cs="굴림" w:hint="eastAsia"/>
              </w:rPr>
              <w:t xml:space="preserve">모닝 세트로 </w:t>
            </w:r>
            <w:r w:rsidRPr="00321F0D">
              <w:rPr>
                <w:rFonts w:asciiTheme="minorEastAsia" w:hAnsiTheme="minorEastAsia" w:cs="굴림" w:hint="eastAsia"/>
              </w:rPr>
              <w:t>즐겨요</w:t>
            </w:r>
            <w:r w:rsidRPr="00321F0D">
              <w:rPr>
                <w:rFonts w:asciiTheme="minorEastAsia" w:hAnsiTheme="minorEastAsia" w:cs="굴림"/>
              </w:rPr>
              <w:t>”</w:t>
            </w:r>
          </w:p>
          <w:p w14:paraId="1340320C" w14:textId="77777777" w:rsidR="00CE5DFB" w:rsidRPr="00321F0D" w:rsidRDefault="00CE5DFB" w:rsidP="0060105F">
            <w:pPr>
              <w:widowControl w:val="0"/>
              <w:pBdr>
                <w:top w:val="nil"/>
                <w:left w:val="nil"/>
                <w:bottom w:val="nil"/>
                <w:right w:val="nil"/>
                <w:between w:val="nil"/>
              </w:pBdr>
              <w:spacing w:line="276" w:lineRule="auto"/>
              <w:jc w:val="both"/>
              <w:rPr>
                <w:rFonts w:asciiTheme="minorEastAsia" w:hAnsiTheme="minorEastAsia" w:cs="굴림"/>
              </w:rPr>
            </w:pPr>
          </w:p>
          <w:p w14:paraId="3C1D11AE" w14:textId="37327E4F" w:rsidR="00072245" w:rsidRDefault="00023779" w:rsidP="0060105F">
            <w:pPr>
              <w:widowControl w:val="0"/>
              <w:pBdr>
                <w:top w:val="nil"/>
                <w:left w:val="nil"/>
                <w:bottom w:val="nil"/>
                <w:right w:val="nil"/>
                <w:between w:val="nil"/>
              </w:pBdr>
              <w:spacing w:line="276" w:lineRule="auto"/>
              <w:jc w:val="both"/>
              <w:rPr>
                <w:rFonts w:asciiTheme="minorEastAsia" w:hAnsiTheme="minorEastAsia" w:cs="굴림"/>
              </w:rPr>
            </w:pPr>
            <w:r w:rsidRPr="00321F0D">
              <w:rPr>
                <w:rFonts w:asciiTheme="minorEastAsia" w:hAnsiTheme="minorEastAsia" w:cs="굴림" w:hint="eastAsia"/>
              </w:rPr>
              <w:t>스타벅스 코리아(대표이사 손정현)</w:t>
            </w:r>
            <w:r w:rsidR="00CD0C3A">
              <w:rPr>
                <w:rFonts w:asciiTheme="minorEastAsia" w:hAnsiTheme="minorEastAsia" w:cs="굴림" w:hint="eastAsia"/>
              </w:rPr>
              <w:t>가</w:t>
            </w:r>
            <w:r w:rsidR="006C6E13">
              <w:rPr>
                <w:rFonts w:asciiTheme="minorEastAsia" w:hAnsiTheme="minorEastAsia" w:cs="굴림" w:hint="eastAsia"/>
              </w:rPr>
              <w:t xml:space="preserve"> 오전</w:t>
            </w:r>
            <w:r w:rsidR="00447F69">
              <w:rPr>
                <w:rFonts w:asciiTheme="minorEastAsia" w:hAnsiTheme="minorEastAsia" w:cs="굴림" w:hint="eastAsia"/>
              </w:rPr>
              <w:t xml:space="preserve"> 10시 30분까지 커피와 푸드로 구성된 </w:t>
            </w:r>
            <w:r w:rsidR="00447F69">
              <w:rPr>
                <w:rFonts w:asciiTheme="minorEastAsia" w:hAnsiTheme="minorEastAsia" w:cs="굴림"/>
              </w:rPr>
              <w:t>‘</w:t>
            </w:r>
            <w:r w:rsidR="00447F69">
              <w:rPr>
                <w:rFonts w:asciiTheme="minorEastAsia" w:hAnsiTheme="minorEastAsia" w:cs="굴림" w:hint="eastAsia"/>
              </w:rPr>
              <w:t>모닝 세트</w:t>
            </w:r>
            <w:r w:rsidR="00447F69">
              <w:rPr>
                <w:rFonts w:asciiTheme="minorEastAsia" w:hAnsiTheme="minorEastAsia" w:cs="굴림"/>
              </w:rPr>
              <w:t>’</w:t>
            </w:r>
            <w:r w:rsidR="00447F69">
              <w:rPr>
                <w:rFonts w:asciiTheme="minorEastAsia" w:hAnsiTheme="minorEastAsia" w:cs="굴림" w:hint="eastAsia"/>
              </w:rPr>
              <w:t>를 이용하는 고객</w:t>
            </w:r>
            <w:r w:rsidR="00072245">
              <w:rPr>
                <w:rFonts w:asciiTheme="minorEastAsia" w:hAnsiTheme="minorEastAsia" w:cs="굴림" w:hint="eastAsia"/>
              </w:rPr>
              <w:t>이</w:t>
            </w:r>
            <w:r w:rsidR="00447F69">
              <w:rPr>
                <w:rFonts w:asciiTheme="minorEastAsia" w:hAnsiTheme="minorEastAsia" w:cs="굴림" w:hint="eastAsia"/>
              </w:rPr>
              <w:t xml:space="preserve"> 증가하고 있다고 밝혔다.</w:t>
            </w:r>
            <w:r w:rsidR="00072245">
              <w:rPr>
                <w:rFonts w:asciiTheme="minorEastAsia" w:hAnsiTheme="minorEastAsia" w:cs="굴림" w:hint="eastAsia"/>
              </w:rPr>
              <w:t xml:space="preserve"> 특히 탄수화물, 단백질, 지방이 조합된 샌드위치에 대한 선호가 높은 것으로 나타났다.</w:t>
            </w:r>
          </w:p>
          <w:p w14:paraId="1564660C" w14:textId="77777777" w:rsidR="00072245" w:rsidRDefault="00072245" w:rsidP="0060105F">
            <w:pPr>
              <w:widowControl w:val="0"/>
              <w:pBdr>
                <w:top w:val="nil"/>
                <w:left w:val="nil"/>
                <w:bottom w:val="nil"/>
                <w:right w:val="nil"/>
                <w:between w:val="nil"/>
              </w:pBdr>
              <w:spacing w:line="276" w:lineRule="auto"/>
              <w:jc w:val="both"/>
              <w:rPr>
                <w:rFonts w:asciiTheme="minorEastAsia" w:hAnsiTheme="minorEastAsia" w:cs="굴림"/>
              </w:rPr>
            </w:pPr>
          </w:p>
          <w:p w14:paraId="1B58FD52" w14:textId="53BE12A9" w:rsidR="00072245" w:rsidRDefault="00072245"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모닝세트는 지난해 9월 스타벅스가 선보인 아침 메뉴 프로그램으로, 오전 시간대에 간편하고 든든하게 아침을 해결하길 원하는 고객의 수요를 반영해 판매를 시작했다. 모닝 세트 구매 고객은 최대 1,700원의 할인 혜택을 누릴 수 있다.</w:t>
            </w:r>
          </w:p>
          <w:p w14:paraId="25FFB543" w14:textId="77777777" w:rsidR="00072245" w:rsidRDefault="00072245" w:rsidP="0060105F">
            <w:pPr>
              <w:widowControl w:val="0"/>
              <w:pBdr>
                <w:top w:val="nil"/>
                <w:left w:val="nil"/>
                <w:bottom w:val="nil"/>
                <w:right w:val="nil"/>
                <w:between w:val="nil"/>
              </w:pBdr>
              <w:spacing w:line="276" w:lineRule="auto"/>
              <w:jc w:val="both"/>
              <w:rPr>
                <w:rFonts w:asciiTheme="minorEastAsia" w:hAnsiTheme="minorEastAsia" w:cs="굴림"/>
              </w:rPr>
            </w:pPr>
          </w:p>
          <w:p w14:paraId="7E051106" w14:textId="06DDCDFE" w:rsidR="00072245" w:rsidRDefault="00072245"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스타벅스는 앞서 올해 1월, 모닝 세트 푸드에 대한 고객 선택의 폭을 넓히기 위해 대상 푸드를 기존 7종에서 9종으로 늘렸다. 이 중 샌드위치 품목을 3종에서 6종으로 2배 늘리자 3분기 모닝 세트 이용 고객은 1분기 대비 약 23% 증가</w:t>
            </w:r>
            <w:r w:rsidR="00962A6F">
              <w:rPr>
                <w:rFonts w:asciiTheme="minorEastAsia" w:hAnsiTheme="minorEastAsia" w:cs="굴림" w:hint="eastAsia"/>
              </w:rPr>
              <w:t>했다.</w:t>
            </w:r>
          </w:p>
          <w:p w14:paraId="1BA1FF5D" w14:textId="77777777" w:rsidR="00072245" w:rsidRDefault="00072245" w:rsidP="0060105F">
            <w:pPr>
              <w:widowControl w:val="0"/>
              <w:pBdr>
                <w:top w:val="nil"/>
                <w:left w:val="nil"/>
                <w:bottom w:val="nil"/>
                <w:right w:val="nil"/>
                <w:between w:val="nil"/>
              </w:pBdr>
              <w:spacing w:line="276" w:lineRule="auto"/>
              <w:jc w:val="both"/>
              <w:rPr>
                <w:rFonts w:asciiTheme="minorEastAsia" w:hAnsiTheme="minorEastAsia" w:cs="굴림"/>
              </w:rPr>
            </w:pPr>
          </w:p>
          <w:p w14:paraId="2588C29E" w14:textId="4B965B65" w:rsidR="00072245" w:rsidRPr="005053FD" w:rsidRDefault="00072245"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모닝 세트의 인기 품목은 단연 샌드위치다. 특히 고객의 선호가 높았던 상품은 베이컨, 치즈, 계란 등이 포함돼 탄단지가 적절히 조합된 </w:t>
            </w:r>
            <w:r w:rsidRPr="00321F0D">
              <w:rPr>
                <w:rFonts w:asciiTheme="minorEastAsia" w:hAnsiTheme="minorEastAsia" w:cs="굴림"/>
              </w:rPr>
              <w:t>‘</w:t>
            </w:r>
            <w:r w:rsidRPr="00321F0D">
              <w:rPr>
                <w:rFonts w:asciiTheme="minorEastAsia" w:hAnsiTheme="minorEastAsia" w:cs="굴림" w:hint="eastAsia"/>
              </w:rPr>
              <w:t>베이컨 체다 &amp; 오믈렛 샌드위치</w:t>
            </w:r>
            <w:r w:rsidRPr="00321F0D">
              <w:rPr>
                <w:rFonts w:asciiTheme="minorEastAsia" w:hAnsiTheme="minorEastAsia" w:cs="굴림"/>
              </w:rPr>
              <w:t>’</w:t>
            </w:r>
            <w:r w:rsidRPr="00321F0D">
              <w:rPr>
                <w:rFonts w:asciiTheme="minorEastAsia" w:hAnsiTheme="minorEastAsia" w:cs="굴림" w:hint="eastAsia"/>
              </w:rPr>
              <w:t xml:space="preserve">, </w:t>
            </w:r>
            <w:r w:rsidRPr="00321F0D">
              <w:rPr>
                <w:rFonts w:asciiTheme="minorEastAsia" w:hAnsiTheme="minorEastAsia" w:cs="굴림"/>
              </w:rPr>
              <w:t>‘</w:t>
            </w:r>
            <w:r w:rsidRPr="00321F0D">
              <w:rPr>
                <w:rFonts w:asciiTheme="minorEastAsia" w:hAnsiTheme="minorEastAsia" w:cs="굴림" w:hint="eastAsia"/>
              </w:rPr>
              <w:t>더블 치킨 브레스트 체다 &amp; 에그 샌드위치</w:t>
            </w:r>
            <w:r w:rsidRPr="00321F0D">
              <w:rPr>
                <w:rFonts w:asciiTheme="minorEastAsia" w:hAnsiTheme="minorEastAsia" w:cs="굴림"/>
              </w:rPr>
              <w:t>’</w:t>
            </w:r>
            <w:r w:rsidRPr="00321F0D">
              <w:rPr>
                <w:rFonts w:asciiTheme="minorEastAsia" w:hAnsiTheme="minorEastAsia" w:cs="굴림" w:hint="eastAsia"/>
              </w:rPr>
              <w:t xml:space="preserve">, </w:t>
            </w:r>
            <w:r w:rsidRPr="00321F0D">
              <w:rPr>
                <w:rFonts w:asciiTheme="minorEastAsia" w:hAnsiTheme="minorEastAsia" w:cs="굴림"/>
              </w:rPr>
              <w:t>‘</w:t>
            </w:r>
            <w:r w:rsidRPr="00321F0D">
              <w:rPr>
                <w:rFonts w:asciiTheme="minorEastAsia" w:hAnsiTheme="minorEastAsia" w:cs="굴림" w:hint="eastAsia"/>
              </w:rPr>
              <w:t>멜팅 치즈 베이컨 토스트</w:t>
            </w:r>
            <w:r w:rsidRPr="00321F0D">
              <w:rPr>
                <w:rFonts w:asciiTheme="minorEastAsia" w:hAnsiTheme="minorEastAsia" w:cs="굴림"/>
              </w:rPr>
              <w:t>’</w:t>
            </w:r>
            <w:r w:rsidR="00962A6F">
              <w:rPr>
                <w:rFonts w:asciiTheme="minorEastAsia" w:hAnsiTheme="minorEastAsia" w:cs="굴림" w:hint="eastAsia"/>
              </w:rPr>
              <w:t>로 나타났다.</w:t>
            </w:r>
          </w:p>
          <w:p w14:paraId="6DB7ABCA" w14:textId="77777777" w:rsidR="00072245" w:rsidRDefault="00072245" w:rsidP="0060105F">
            <w:pPr>
              <w:widowControl w:val="0"/>
              <w:pBdr>
                <w:top w:val="nil"/>
                <w:left w:val="nil"/>
                <w:bottom w:val="nil"/>
                <w:right w:val="nil"/>
                <w:between w:val="nil"/>
              </w:pBdr>
              <w:spacing w:line="276" w:lineRule="auto"/>
              <w:jc w:val="both"/>
              <w:rPr>
                <w:rFonts w:asciiTheme="minorEastAsia" w:hAnsiTheme="minorEastAsia" w:cs="굴림"/>
              </w:rPr>
            </w:pPr>
          </w:p>
          <w:p w14:paraId="62235760" w14:textId="2E4035D2" w:rsidR="002935AF" w:rsidRDefault="002935AF" w:rsidP="002935A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이 같은 고객의 수요를 토대로 스타벅스는 이달 13일부터 모닝 세트 구성에 </w:t>
            </w:r>
            <w:r w:rsidRPr="00321F0D">
              <w:rPr>
                <w:rFonts w:asciiTheme="minorEastAsia" w:hAnsiTheme="minorEastAsia" w:cs="굴림"/>
              </w:rPr>
              <w:t>‘</w:t>
            </w:r>
            <w:r w:rsidRPr="00321F0D">
              <w:rPr>
                <w:rFonts w:asciiTheme="minorEastAsia" w:hAnsiTheme="minorEastAsia" w:cs="굴림" w:hint="eastAsia"/>
              </w:rPr>
              <w:t>스크램블 에그 베이컨 샌드위치</w:t>
            </w:r>
            <w:r w:rsidRPr="00321F0D">
              <w:rPr>
                <w:rFonts w:asciiTheme="minorEastAsia" w:hAnsiTheme="minorEastAsia" w:cs="굴림"/>
              </w:rPr>
              <w:t>’</w:t>
            </w:r>
            <w:r w:rsidRPr="00321F0D">
              <w:rPr>
                <w:rFonts w:asciiTheme="minorEastAsia" w:hAnsiTheme="minorEastAsia" w:cs="굴림" w:hint="eastAsia"/>
              </w:rPr>
              <w:t xml:space="preserve">, </w:t>
            </w:r>
            <w:r w:rsidRPr="00321F0D">
              <w:rPr>
                <w:rFonts w:asciiTheme="minorEastAsia" w:hAnsiTheme="minorEastAsia" w:cs="굴림"/>
              </w:rPr>
              <w:t>‘</w:t>
            </w:r>
            <w:r w:rsidRPr="00321F0D">
              <w:rPr>
                <w:rFonts w:asciiTheme="minorEastAsia" w:hAnsiTheme="minorEastAsia" w:cs="굴림" w:hint="eastAsia"/>
              </w:rPr>
              <w:t>B.L.T. 샌드위치</w:t>
            </w:r>
            <w:r w:rsidRPr="00321F0D">
              <w:rPr>
                <w:rFonts w:asciiTheme="minorEastAsia" w:hAnsiTheme="minorEastAsia" w:cs="굴림"/>
              </w:rPr>
              <w:t>’</w:t>
            </w:r>
            <w:r>
              <w:rPr>
                <w:rFonts w:asciiTheme="minorEastAsia" w:hAnsiTheme="minorEastAsia" w:cs="굴림" w:hint="eastAsia"/>
              </w:rPr>
              <w:t xml:space="preserve"> 등 2종을 추가했다. </w:t>
            </w:r>
            <w:r w:rsidRPr="00321F0D">
              <w:rPr>
                <w:rFonts w:asciiTheme="minorEastAsia" w:hAnsiTheme="minorEastAsia" w:cs="굴림"/>
              </w:rPr>
              <w:t>‘</w:t>
            </w:r>
            <w:r w:rsidRPr="00321F0D">
              <w:rPr>
                <w:rFonts w:asciiTheme="minorEastAsia" w:hAnsiTheme="minorEastAsia" w:cs="굴림" w:hint="eastAsia"/>
              </w:rPr>
              <w:t>스크램블 에그 베이컨 샌드위치</w:t>
            </w:r>
            <w:r w:rsidRPr="00321F0D">
              <w:rPr>
                <w:rFonts w:asciiTheme="minorEastAsia" w:hAnsiTheme="minorEastAsia" w:cs="굴림"/>
              </w:rPr>
              <w:t>’</w:t>
            </w:r>
            <w:r>
              <w:rPr>
                <w:rFonts w:asciiTheme="minorEastAsia" w:hAnsiTheme="minorEastAsia" w:cs="굴림" w:hint="eastAsia"/>
              </w:rPr>
              <w:t xml:space="preserve">는 노릇하게 구운 브리오슈 식빵 사이에 부드러운 스크램블 에그와 고소한 베이컨을 넣었으며, </w:t>
            </w:r>
            <w:r w:rsidRPr="00321F0D">
              <w:rPr>
                <w:rFonts w:asciiTheme="minorEastAsia" w:hAnsiTheme="minorEastAsia" w:cs="굴림"/>
              </w:rPr>
              <w:t>‘</w:t>
            </w:r>
            <w:r w:rsidRPr="00321F0D">
              <w:rPr>
                <w:rFonts w:asciiTheme="minorEastAsia" w:hAnsiTheme="minorEastAsia" w:cs="굴림" w:hint="eastAsia"/>
              </w:rPr>
              <w:t>B.L.T. 샌드위치</w:t>
            </w:r>
            <w:r w:rsidRPr="00321F0D">
              <w:rPr>
                <w:rFonts w:asciiTheme="minorEastAsia" w:hAnsiTheme="minorEastAsia" w:cs="굴림"/>
              </w:rPr>
              <w:t>’</w:t>
            </w:r>
            <w:r>
              <w:rPr>
                <w:rFonts w:asciiTheme="minorEastAsia" w:hAnsiTheme="minorEastAsia" w:cs="굴림" w:hint="eastAsia"/>
              </w:rPr>
              <w:t>는 통밀 식빵에 참나무로 훈연한 베이컨과 신선한 로메인과 토마토를 넣었다. 두 상품 모두 식사 대용 샌드위치로 든든하게 즐길 수 있다.</w:t>
            </w:r>
          </w:p>
          <w:p w14:paraId="51AB619B" w14:textId="77777777" w:rsidR="002935AF" w:rsidRDefault="002935AF" w:rsidP="002935AF">
            <w:pPr>
              <w:widowControl w:val="0"/>
              <w:pBdr>
                <w:top w:val="nil"/>
                <w:left w:val="nil"/>
                <w:bottom w:val="nil"/>
                <w:right w:val="nil"/>
                <w:between w:val="nil"/>
              </w:pBdr>
              <w:spacing w:line="276" w:lineRule="auto"/>
              <w:jc w:val="both"/>
              <w:rPr>
                <w:rFonts w:asciiTheme="minorEastAsia" w:hAnsiTheme="minorEastAsia" w:cs="굴림"/>
              </w:rPr>
            </w:pPr>
          </w:p>
          <w:p w14:paraId="5A03D170" w14:textId="4A3DE34E" w:rsidR="002935AF" w:rsidRDefault="002935AF" w:rsidP="002935A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lastRenderedPageBreak/>
              <w:t xml:space="preserve">현재 스타벅스가 소개 중인 모닝 세트 라인업은 </w:t>
            </w:r>
            <w:r w:rsidRPr="00904996">
              <w:rPr>
                <w:rFonts w:asciiTheme="minorEastAsia" w:hAnsiTheme="minorEastAsia" w:cs="굴림" w:hint="eastAsia"/>
              </w:rPr>
              <w:t xml:space="preserve">▲하루 한 컵 RED+ 세트 ▲탕종 </w:t>
            </w:r>
            <w:r>
              <w:rPr>
                <w:rFonts w:asciiTheme="minorEastAsia" w:hAnsiTheme="minorEastAsia" w:cs="굴림" w:hint="eastAsia"/>
              </w:rPr>
              <w:t xml:space="preserve">플레인 </w:t>
            </w:r>
            <w:r w:rsidRPr="00904996">
              <w:rPr>
                <w:rFonts w:asciiTheme="minorEastAsia" w:hAnsiTheme="minorEastAsia" w:cs="굴림" w:hint="eastAsia"/>
              </w:rPr>
              <w:t>베이글 세트 ▲</w:t>
            </w:r>
            <w:r>
              <w:rPr>
                <w:rFonts w:asciiTheme="minorEastAsia" w:hAnsiTheme="minorEastAsia" w:cs="굴림" w:hint="eastAsia"/>
              </w:rPr>
              <w:t xml:space="preserve">탕종 블루베리 베이글 세트 </w:t>
            </w:r>
            <w:r w:rsidRPr="00904996">
              <w:rPr>
                <w:rFonts w:asciiTheme="minorEastAsia" w:hAnsiTheme="minorEastAsia" w:cs="굴림" w:hint="eastAsia"/>
              </w:rPr>
              <w:t>▲에그 클럽 샌드위치 세트 ▲멜팅 치즈 베이컨 토스트 세트 ▲더블 에그 브렉퍼스트 &amp; 체다 샌드위치 세트 ▲더블 치킨 브레스트 체다 &amp; 에그 샌드위치 세트 ▲베이컨 체다 &amp; 오믈렛 샌드위치 세트 ▲스크램블 에그 베이컨 샌드위치 세트 ▲B.L.T. 샌드위치 세트</w:t>
            </w:r>
            <w:r>
              <w:rPr>
                <w:rFonts w:asciiTheme="minorEastAsia" w:hAnsiTheme="minorEastAsia" w:cs="굴림" w:hint="eastAsia"/>
              </w:rPr>
              <w:t xml:space="preserve"> 등 총 10종이며, 이 중 샌드위치는 7종이다.</w:t>
            </w:r>
          </w:p>
          <w:p w14:paraId="0FBE0FD4" w14:textId="77777777" w:rsidR="002935AF" w:rsidRDefault="002935AF" w:rsidP="002935AF">
            <w:pPr>
              <w:widowControl w:val="0"/>
              <w:pBdr>
                <w:top w:val="nil"/>
                <w:left w:val="nil"/>
                <w:bottom w:val="nil"/>
                <w:right w:val="nil"/>
                <w:between w:val="nil"/>
              </w:pBdr>
              <w:spacing w:line="276" w:lineRule="auto"/>
              <w:jc w:val="both"/>
              <w:rPr>
                <w:rFonts w:asciiTheme="minorEastAsia" w:hAnsiTheme="minorEastAsia" w:cs="굴림"/>
              </w:rPr>
            </w:pPr>
          </w:p>
          <w:p w14:paraId="77BF6202" w14:textId="7620BFFD" w:rsidR="006007A0" w:rsidRPr="00321F0D" w:rsidRDefault="006007A0" w:rsidP="0060105F">
            <w:pPr>
              <w:widowControl w:val="0"/>
              <w:pBdr>
                <w:top w:val="nil"/>
                <w:left w:val="nil"/>
                <w:bottom w:val="nil"/>
                <w:right w:val="nil"/>
                <w:between w:val="nil"/>
              </w:pBdr>
              <w:spacing w:line="276" w:lineRule="auto"/>
              <w:jc w:val="both"/>
              <w:rPr>
                <w:rFonts w:asciiTheme="minorEastAsia" w:hAnsiTheme="minorEastAsia" w:cs="굴림"/>
              </w:rPr>
            </w:pPr>
            <w:r w:rsidRPr="00321F0D">
              <w:rPr>
                <w:rFonts w:asciiTheme="minorEastAsia" w:hAnsiTheme="minorEastAsia" w:cs="굴림" w:hint="eastAsia"/>
              </w:rPr>
              <w:t xml:space="preserve">스타벅스 모닝 세트는 톨 사이즈 카페 아메리카노를 기준으로 대상 푸드와 함께 구매 시 </w:t>
            </w:r>
            <w:r w:rsidR="00066035" w:rsidRPr="00321F0D">
              <w:rPr>
                <w:rFonts w:asciiTheme="minorEastAsia" w:hAnsiTheme="minorEastAsia" w:cs="굴림" w:hint="eastAsia"/>
              </w:rPr>
              <w:t>구성</w:t>
            </w:r>
            <w:r w:rsidRPr="00321F0D">
              <w:rPr>
                <w:rFonts w:asciiTheme="minorEastAsia" w:hAnsiTheme="minorEastAsia" w:cs="굴림" w:hint="eastAsia"/>
              </w:rPr>
              <w:t>에 따라 최대 1,700원의 할인 혜택을 제공하며, 500원 추가 시 카페 라떼 혹은 바닐라 라떼로 음료 변경이 가능하다. 또한 차액 결제 시 사이즈 업 혹은 디카페인, 1/2 디카페인 원두로도 선택할 수 있다.</w:t>
            </w:r>
          </w:p>
          <w:p w14:paraId="105AD9B0" w14:textId="77777777" w:rsidR="00450216" w:rsidRPr="00321F0D" w:rsidRDefault="00450216" w:rsidP="0060105F">
            <w:pPr>
              <w:widowControl w:val="0"/>
              <w:pBdr>
                <w:top w:val="nil"/>
                <w:left w:val="nil"/>
                <w:bottom w:val="nil"/>
                <w:right w:val="nil"/>
                <w:between w:val="nil"/>
              </w:pBdr>
              <w:spacing w:line="276" w:lineRule="auto"/>
              <w:jc w:val="both"/>
              <w:rPr>
                <w:rFonts w:asciiTheme="minorEastAsia" w:hAnsiTheme="minorEastAsia" w:cs="굴림"/>
              </w:rPr>
            </w:pPr>
          </w:p>
          <w:p w14:paraId="152B81DF" w14:textId="0C331C5B" w:rsidR="00450216" w:rsidRPr="00321F0D" w:rsidRDefault="00A625B8" w:rsidP="0060105F">
            <w:pPr>
              <w:widowControl w:val="0"/>
              <w:pBdr>
                <w:top w:val="nil"/>
                <w:left w:val="nil"/>
                <w:bottom w:val="nil"/>
                <w:right w:val="nil"/>
                <w:between w:val="nil"/>
              </w:pBdr>
              <w:spacing w:line="276" w:lineRule="auto"/>
              <w:jc w:val="both"/>
              <w:rPr>
                <w:rFonts w:asciiTheme="minorEastAsia" w:hAnsiTheme="minorEastAsia" w:cs="굴림"/>
              </w:rPr>
            </w:pPr>
            <w:r w:rsidRPr="00321F0D">
              <w:rPr>
                <w:rFonts w:asciiTheme="minorEastAsia" w:hAnsiTheme="minorEastAsia" w:cs="굴림" w:hint="eastAsia"/>
              </w:rPr>
              <w:t xml:space="preserve">스타벅스는 앞으로도 </w:t>
            </w:r>
            <w:r w:rsidR="00C35748">
              <w:rPr>
                <w:rFonts w:asciiTheme="minorEastAsia" w:hAnsiTheme="minorEastAsia" w:cs="굴림" w:hint="eastAsia"/>
              </w:rPr>
              <w:t>모닝 세트 이용 고객에 대한 의견을 지속 모니터링하며, 보다 다채로운 스타벅스의 푸드 상품을 즐길 수 있도록 고객 수요를 기반으로 모닝 세트 푸드 구성을 다변화해 나갈 예정이다.</w:t>
            </w:r>
          </w:p>
          <w:p w14:paraId="666E4C51" w14:textId="77777777" w:rsidR="002D54AE" w:rsidRPr="00321F0D" w:rsidRDefault="002D54AE" w:rsidP="0060105F">
            <w:pPr>
              <w:widowControl w:val="0"/>
              <w:pBdr>
                <w:top w:val="nil"/>
                <w:left w:val="nil"/>
                <w:bottom w:val="nil"/>
                <w:right w:val="nil"/>
                <w:between w:val="nil"/>
              </w:pBdr>
              <w:spacing w:line="276" w:lineRule="auto"/>
              <w:jc w:val="both"/>
              <w:rPr>
                <w:rFonts w:asciiTheme="minorEastAsia" w:hAnsiTheme="minorEastAsia" w:cs="굴림"/>
              </w:rPr>
            </w:pPr>
          </w:p>
          <w:p w14:paraId="0A55DCC8" w14:textId="47E934E6" w:rsidR="005872D2" w:rsidRPr="00321F0D" w:rsidRDefault="002D54AE" w:rsidP="0036757B">
            <w:pPr>
              <w:widowControl w:val="0"/>
              <w:pBdr>
                <w:top w:val="nil"/>
                <w:left w:val="nil"/>
                <w:bottom w:val="nil"/>
                <w:right w:val="nil"/>
                <w:between w:val="nil"/>
              </w:pBdr>
              <w:spacing w:line="276" w:lineRule="auto"/>
              <w:jc w:val="both"/>
              <w:rPr>
                <w:rFonts w:asciiTheme="minorEastAsia" w:hAnsiTheme="minorEastAsia" w:cs="굴림"/>
              </w:rPr>
            </w:pPr>
            <w:r w:rsidRPr="00321F0D">
              <w:rPr>
                <w:rFonts w:asciiTheme="minorEastAsia" w:hAnsiTheme="minorEastAsia" w:cs="굴림" w:hint="eastAsia"/>
              </w:rPr>
              <w:t xml:space="preserve">스타벅스 코리아 이상미 마케팅담당은 </w:t>
            </w:r>
            <w:r w:rsidRPr="00321F0D">
              <w:rPr>
                <w:rFonts w:asciiTheme="minorEastAsia" w:hAnsiTheme="minorEastAsia" w:cs="굴림"/>
              </w:rPr>
              <w:t>“</w:t>
            </w:r>
            <w:r w:rsidRPr="00321F0D">
              <w:rPr>
                <w:rFonts w:asciiTheme="minorEastAsia" w:hAnsiTheme="minorEastAsia" w:cs="굴림" w:hint="eastAsia"/>
              </w:rPr>
              <w:t>모닝 세트는 고객분들이 스타벅스의 커피와 푸드로 든든한 하루를 시작하실 수 있도록 기획된 프로그램</w:t>
            </w:r>
            <w:r w:rsidRPr="00321F0D">
              <w:rPr>
                <w:rFonts w:asciiTheme="minorEastAsia" w:hAnsiTheme="minorEastAsia" w:cs="굴림"/>
              </w:rPr>
              <w:t>”</w:t>
            </w:r>
            <w:r w:rsidR="00F3105D">
              <w:rPr>
                <w:rFonts w:asciiTheme="minorEastAsia" w:hAnsiTheme="minorEastAsia" w:cs="굴림" w:hint="eastAsia"/>
              </w:rPr>
              <w:t>이</w:t>
            </w:r>
            <w:r w:rsidRPr="00321F0D">
              <w:rPr>
                <w:rFonts w:asciiTheme="minorEastAsia" w:hAnsiTheme="minorEastAsia" w:cs="굴림" w:hint="eastAsia"/>
              </w:rPr>
              <w:t xml:space="preserve">라며, </w:t>
            </w:r>
            <w:r w:rsidRPr="00321F0D">
              <w:rPr>
                <w:rFonts w:asciiTheme="minorEastAsia" w:hAnsiTheme="minorEastAsia" w:cs="굴림"/>
              </w:rPr>
              <w:t>“</w:t>
            </w:r>
            <w:r w:rsidRPr="00321F0D">
              <w:rPr>
                <w:rFonts w:asciiTheme="minorEastAsia" w:hAnsiTheme="minorEastAsia" w:cs="굴림" w:hint="eastAsia"/>
              </w:rPr>
              <w:t>이번에 리뉴얼된 라인업을 통해 스타벅스의 다채로운 식사 대용 푸드를 경험하시며 보다 활기찬 아침을 시작하시길 바란다</w:t>
            </w:r>
            <w:r w:rsidRPr="00321F0D">
              <w:rPr>
                <w:rFonts w:asciiTheme="minorEastAsia" w:hAnsiTheme="minorEastAsia" w:cs="굴림"/>
              </w:rPr>
              <w:t>”</w:t>
            </w:r>
            <w:r w:rsidR="00A50B7F" w:rsidRPr="00321F0D">
              <w:rPr>
                <w:rFonts w:asciiTheme="minorEastAsia" w:hAnsiTheme="minorEastAsia" w:cs="굴림" w:hint="eastAsia"/>
              </w:rPr>
              <w:t>라</w:t>
            </w:r>
            <w:r w:rsidRPr="00321F0D">
              <w:rPr>
                <w:rFonts w:asciiTheme="minorEastAsia" w:hAnsiTheme="minorEastAsia" w:cs="굴림" w:hint="eastAsia"/>
              </w:rPr>
              <w:t>고 전했다.</w:t>
            </w:r>
          </w:p>
          <w:p w14:paraId="7162FC3A" w14:textId="77777777" w:rsidR="005872D2" w:rsidRPr="00321F0D" w:rsidRDefault="005872D2" w:rsidP="0036757B">
            <w:pPr>
              <w:widowControl w:val="0"/>
              <w:pBdr>
                <w:top w:val="nil"/>
                <w:left w:val="nil"/>
                <w:bottom w:val="nil"/>
                <w:right w:val="nil"/>
                <w:between w:val="nil"/>
              </w:pBdr>
              <w:spacing w:line="276" w:lineRule="auto"/>
              <w:jc w:val="both"/>
              <w:rPr>
                <w:rFonts w:asciiTheme="minorEastAsia" w:hAnsiTheme="minorEastAsia" w:cs="굴림"/>
              </w:rPr>
            </w:pPr>
          </w:p>
          <w:p w14:paraId="3C0C38E1" w14:textId="7BDDEC42" w:rsidR="005872D2" w:rsidRPr="00321F0D" w:rsidRDefault="005872D2" w:rsidP="0036757B">
            <w:pPr>
              <w:widowControl w:val="0"/>
              <w:pBdr>
                <w:top w:val="nil"/>
                <w:left w:val="nil"/>
                <w:bottom w:val="nil"/>
                <w:right w:val="nil"/>
                <w:between w:val="nil"/>
              </w:pBdr>
              <w:spacing w:line="276" w:lineRule="auto"/>
              <w:jc w:val="both"/>
              <w:rPr>
                <w:rFonts w:asciiTheme="minorEastAsia" w:hAnsiTheme="minorEastAsia" w:cs="굴림"/>
              </w:rPr>
            </w:pPr>
            <w:r w:rsidRPr="00924EE7">
              <w:rPr>
                <w:rFonts w:asciiTheme="minorEastAsia" w:hAnsiTheme="minorEastAsia" w:cs="굴림" w:hint="eastAsia"/>
                <w:b/>
                <w:bCs/>
              </w:rPr>
              <w:t xml:space="preserve">&lt;스타벅스 모닝 세트 구성&gt;                                                            </w:t>
            </w:r>
            <w:r w:rsidRPr="00321F0D">
              <w:rPr>
                <w:rFonts w:asciiTheme="minorEastAsia" w:hAnsiTheme="minorEastAsia" w:cs="굴림" w:hint="eastAsia"/>
              </w:rPr>
              <w:t>(단위: 원)</w:t>
            </w:r>
          </w:p>
          <w:tbl>
            <w:tblPr>
              <w:tblStyle w:val="ad"/>
              <w:tblW w:w="0" w:type="auto"/>
              <w:tblLook w:val="04A0" w:firstRow="1" w:lastRow="0" w:firstColumn="1" w:lastColumn="0" w:noHBand="0" w:noVBand="1"/>
            </w:tblPr>
            <w:tblGrid>
              <w:gridCol w:w="3657"/>
              <w:gridCol w:w="3118"/>
              <w:gridCol w:w="777"/>
            </w:tblGrid>
            <w:tr w:rsidR="00321F0D" w:rsidRPr="00321F0D" w14:paraId="09AD4B71" w14:textId="77777777" w:rsidTr="00B47F54">
              <w:tc>
                <w:tcPr>
                  <w:tcW w:w="3657" w:type="dxa"/>
                  <w:shd w:val="clear" w:color="auto" w:fill="FDE9D9" w:themeFill="accent6" w:themeFillTint="33"/>
                  <w:vAlign w:val="center"/>
                </w:tcPr>
                <w:p w14:paraId="328ABEF8" w14:textId="1E6587C0" w:rsidR="005872D2" w:rsidRPr="00321F0D" w:rsidRDefault="002F46E2" w:rsidP="005872D2">
                  <w:pPr>
                    <w:widowControl w:val="0"/>
                    <w:spacing w:line="276" w:lineRule="auto"/>
                    <w:jc w:val="center"/>
                    <w:rPr>
                      <w:rFonts w:asciiTheme="minorEastAsia" w:hAnsiTheme="minorEastAsia" w:cs="굴림"/>
                      <w:b/>
                      <w:bCs/>
                      <w:sz w:val="18"/>
                      <w:szCs w:val="18"/>
                    </w:rPr>
                  </w:pPr>
                  <w:r w:rsidRPr="00321F0D">
                    <w:rPr>
                      <w:rFonts w:asciiTheme="minorEastAsia" w:hAnsiTheme="minorEastAsia" w:cs="굴림" w:hint="eastAsia"/>
                      <w:b/>
                      <w:bCs/>
                      <w:sz w:val="18"/>
                      <w:szCs w:val="18"/>
                    </w:rPr>
                    <w:t>세트메뉴 대상 푸드</w:t>
                  </w:r>
                </w:p>
              </w:tc>
              <w:tc>
                <w:tcPr>
                  <w:tcW w:w="3118" w:type="dxa"/>
                  <w:shd w:val="clear" w:color="auto" w:fill="FDE9D9" w:themeFill="accent6" w:themeFillTint="33"/>
                  <w:vAlign w:val="center"/>
                </w:tcPr>
                <w:p w14:paraId="693717DF" w14:textId="77777777" w:rsidR="00D1457D" w:rsidRDefault="005872D2" w:rsidP="00D1457D">
                  <w:pPr>
                    <w:widowControl w:val="0"/>
                    <w:spacing w:line="276" w:lineRule="auto"/>
                    <w:jc w:val="center"/>
                    <w:rPr>
                      <w:rFonts w:asciiTheme="minorEastAsia" w:hAnsiTheme="minorEastAsia" w:cs="굴림"/>
                      <w:b/>
                      <w:bCs/>
                      <w:sz w:val="18"/>
                      <w:szCs w:val="18"/>
                    </w:rPr>
                  </w:pPr>
                  <w:r w:rsidRPr="00321F0D">
                    <w:rPr>
                      <w:rFonts w:asciiTheme="minorEastAsia" w:hAnsiTheme="minorEastAsia" w:cs="굴림" w:hint="eastAsia"/>
                      <w:b/>
                      <w:bCs/>
                      <w:sz w:val="18"/>
                      <w:szCs w:val="18"/>
                    </w:rPr>
                    <w:t>세트메뉴</w:t>
                  </w:r>
                  <w:r w:rsidR="00D1457D">
                    <w:rPr>
                      <w:rFonts w:asciiTheme="minorEastAsia" w:hAnsiTheme="minorEastAsia" w:cs="굴림" w:hint="eastAsia"/>
                      <w:b/>
                      <w:bCs/>
                      <w:sz w:val="18"/>
                      <w:szCs w:val="18"/>
                    </w:rPr>
                    <w:t xml:space="preserve">(음료+푸드) </w:t>
                  </w:r>
                  <w:r w:rsidRPr="00321F0D">
                    <w:rPr>
                      <w:rFonts w:asciiTheme="minorEastAsia" w:hAnsiTheme="minorEastAsia" w:cs="굴림" w:hint="eastAsia"/>
                      <w:b/>
                      <w:bCs/>
                      <w:sz w:val="18"/>
                      <w:szCs w:val="18"/>
                    </w:rPr>
                    <w:t>가격</w:t>
                  </w:r>
                </w:p>
                <w:p w14:paraId="0FCCF362" w14:textId="048538B7" w:rsidR="00D1457D" w:rsidRPr="00B47F54" w:rsidRDefault="00D1457D" w:rsidP="00D1457D">
                  <w:pPr>
                    <w:widowControl w:val="0"/>
                    <w:spacing w:line="276" w:lineRule="auto"/>
                    <w:jc w:val="center"/>
                    <w:rPr>
                      <w:rFonts w:asciiTheme="minorEastAsia" w:hAnsiTheme="minorEastAsia" w:cs="굴림"/>
                      <w:sz w:val="18"/>
                      <w:szCs w:val="18"/>
                    </w:rPr>
                  </w:pPr>
                  <w:r w:rsidRPr="00B47F54">
                    <w:rPr>
                      <w:rFonts w:asciiTheme="minorEastAsia" w:hAnsiTheme="minorEastAsia" w:cs="굴림" w:hint="eastAsia"/>
                      <w:sz w:val="18"/>
                      <w:szCs w:val="18"/>
                    </w:rPr>
                    <w:t>* Tall 사이즈 카페 아메리카노 기</w:t>
                  </w:r>
                  <w:r w:rsidR="00B47F54" w:rsidRPr="00B47F54">
                    <w:rPr>
                      <w:rFonts w:asciiTheme="minorEastAsia" w:hAnsiTheme="minorEastAsia" w:cs="굴림" w:hint="eastAsia"/>
                      <w:sz w:val="18"/>
                      <w:szCs w:val="18"/>
                    </w:rPr>
                    <w:t>준</w:t>
                  </w:r>
                </w:p>
              </w:tc>
              <w:tc>
                <w:tcPr>
                  <w:tcW w:w="777" w:type="dxa"/>
                  <w:shd w:val="clear" w:color="auto" w:fill="FDE9D9" w:themeFill="accent6" w:themeFillTint="33"/>
                  <w:vAlign w:val="center"/>
                </w:tcPr>
                <w:p w14:paraId="44A1AE6C" w14:textId="2E4A98A2" w:rsidR="005872D2" w:rsidRPr="00321F0D" w:rsidRDefault="005872D2" w:rsidP="005872D2">
                  <w:pPr>
                    <w:widowControl w:val="0"/>
                    <w:spacing w:line="276" w:lineRule="auto"/>
                    <w:jc w:val="center"/>
                    <w:rPr>
                      <w:rFonts w:asciiTheme="minorEastAsia" w:hAnsiTheme="minorEastAsia" w:cs="굴림"/>
                      <w:b/>
                      <w:bCs/>
                      <w:sz w:val="18"/>
                      <w:szCs w:val="18"/>
                    </w:rPr>
                  </w:pPr>
                  <w:r w:rsidRPr="00321F0D">
                    <w:rPr>
                      <w:rFonts w:asciiTheme="minorEastAsia" w:hAnsiTheme="minorEastAsia" w:cs="굴림" w:hint="eastAsia"/>
                      <w:b/>
                      <w:bCs/>
                      <w:sz w:val="18"/>
                      <w:szCs w:val="18"/>
                    </w:rPr>
                    <w:t>할인 금액</w:t>
                  </w:r>
                </w:p>
              </w:tc>
            </w:tr>
            <w:tr w:rsidR="00321F0D" w:rsidRPr="00321F0D" w14:paraId="34B04218" w14:textId="77777777" w:rsidTr="00B47F54">
              <w:tc>
                <w:tcPr>
                  <w:tcW w:w="3657" w:type="dxa"/>
                  <w:vAlign w:val="center"/>
                </w:tcPr>
                <w:p w14:paraId="5833D83C" w14:textId="4A587456" w:rsidR="00D24C92" w:rsidRPr="00321F0D" w:rsidRDefault="00D24C92" w:rsidP="005872D2">
                  <w:pPr>
                    <w:widowControl w:val="0"/>
                    <w:spacing w:line="276" w:lineRule="auto"/>
                    <w:jc w:val="both"/>
                    <w:rPr>
                      <w:rFonts w:asciiTheme="minorEastAsia" w:hAnsiTheme="minorEastAsia" w:cs="굴림"/>
                      <w:sz w:val="18"/>
                      <w:szCs w:val="18"/>
                    </w:rPr>
                  </w:pPr>
                  <w:r w:rsidRPr="00321F0D">
                    <w:rPr>
                      <w:rFonts w:asciiTheme="minorEastAsia" w:hAnsiTheme="minorEastAsia" w:cs="굴림" w:hint="eastAsia"/>
                      <w:sz w:val="18"/>
                      <w:szCs w:val="18"/>
                    </w:rPr>
                    <w:t>하루 한 컵 RED+</w:t>
                  </w:r>
                </w:p>
              </w:tc>
              <w:tc>
                <w:tcPr>
                  <w:tcW w:w="3118" w:type="dxa"/>
                  <w:vMerge w:val="restart"/>
                  <w:vAlign w:val="center"/>
                </w:tcPr>
                <w:p w14:paraId="57FB59C0" w14:textId="5FEC16CE" w:rsidR="00D24C92" w:rsidRPr="00321F0D" w:rsidRDefault="00D24C92" w:rsidP="00D1457D">
                  <w:pPr>
                    <w:widowControl w:val="0"/>
                    <w:spacing w:line="276" w:lineRule="auto"/>
                    <w:jc w:val="center"/>
                    <w:rPr>
                      <w:rFonts w:asciiTheme="minorEastAsia" w:hAnsiTheme="minorEastAsia" w:cs="굴림"/>
                      <w:sz w:val="18"/>
                      <w:szCs w:val="18"/>
                    </w:rPr>
                  </w:pPr>
                  <w:r w:rsidRPr="00321F0D">
                    <w:rPr>
                      <w:rFonts w:asciiTheme="minorEastAsia" w:hAnsiTheme="minorEastAsia" w:cs="굴림" w:hint="eastAsia"/>
                      <w:sz w:val="18"/>
                      <w:szCs w:val="18"/>
                    </w:rPr>
                    <w:t>6,900</w:t>
                  </w:r>
                </w:p>
              </w:tc>
              <w:tc>
                <w:tcPr>
                  <w:tcW w:w="777" w:type="dxa"/>
                  <w:vAlign w:val="center"/>
                </w:tcPr>
                <w:p w14:paraId="60AF006D" w14:textId="798DBE5D" w:rsidR="00D24C92" w:rsidRPr="00321F0D" w:rsidRDefault="00D24C92" w:rsidP="005872D2">
                  <w:pPr>
                    <w:widowControl w:val="0"/>
                    <w:spacing w:line="276" w:lineRule="auto"/>
                    <w:jc w:val="right"/>
                    <w:rPr>
                      <w:rFonts w:asciiTheme="minorEastAsia" w:hAnsiTheme="minorEastAsia" w:cs="굴림"/>
                      <w:sz w:val="18"/>
                      <w:szCs w:val="18"/>
                    </w:rPr>
                  </w:pPr>
                  <w:r w:rsidRPr="00321F0D">
                    <w:rPr>
                      <w:rFonts w:asciiTheme="minorEastAsia" w:hAnsiTheme="minorEastAsia" w:cs="굴림" w:hint="eastAsia"/>
                      <w:sz w:val="18"/>
                      <w:szCs w:val="18"/>
                    </w:rPr>
                    <w:t>1,100</w:t>
                  </w:r>
                </w:p>
              </w:tc>
            </w:tr>
            <w:tr w:rsidR="00321F0D" w:rsidRPr="00321F0D" w14:paraId="1FB29404" w14:textId="77777777" w:rsidTr="00B47F54">
              <w:tc>
                <w:tcPr>
                  <w:tcW w:w="3657" w:type="dxa"/>
                  <w:vAlign w:val="center"/>
                </w:tcPr>
                <w:p w14:paraId="68E46D28" w14:textId="34B03BF9" w:rsidR="00D24C92" w:rsidRPr="00321F0D" w:rsidRDefault="00D24C92" w:rsidP="005872D2">
                  <w:pPr>
                    <w:widowControl w:val="0"/>
                    <w:spacing w:line="276" w:lineRule="auto"/>
                    <w:jc w:val="both"/>
                    <w:rPr>
                      <w:rFonts w:asciiTheme="minorEastAsia" w:hAnsiTheme="minorEastAsia" w:cs="굴림"/>
                      <w:sz w:val="18"/>
                      <w:szCs w:val="18"/>
                    </w:rPr>
                  </w:pPr>
                  <w:r w:rsidRPr="00321F0D">
                    <w:rPr>
                      <w:rFonts w:asciiTheme="minorEastAsia" w:hAnsiTheme="minorEastAsia" w:cs="굴림" w:hint="eastAsia"/>
                      <w:sz w:val="18"/>
                      <w:szCs w:val="18"/>
                    </w:rPr>
                    <w:t>탕종 플레인 베이글</w:t>
                  </w:r>
                </w:p>
              </w:tc>
              <w:tc>
                <w:tcPr>
                  <w:tcW w:w="3118" w:type="dxa"/>
                  <w:vMerge/>
                  <w:vAlign w:val="center"/>
                </w:tcPr>
                <w:p w14:paraId="1E3C7A97" w14:textId="77777777" w:rsidR="00D24C92" w:rsidRPr="00321F0D" w:rsidRDefault="00D24C92" w:rsidP="00D1457D">
                  <w:pPr>
                    <w:widowControl w:val="0"/>
                    <w:spacing w:line="276" w:lineRule="auto"/>
                    <w:jc w:val="center"/>
                    <w:rPr>
                      <w:rFonts w:asciiTheme="minorEastAsia" w:hAnsiTheme="minorEastAsia" w:cs="굴림"/>
                      <w:sz w:val="18"/>
                      <w:szCs w:val="18"/>
                    </w:rPr>
                  </w:pPr>
                </w:p>
              </w:tc>
              <w:tc>
                <w:tcPr>
                  <w:tcW w:w="777" w:type="dxa"/>
                  <w:vAlign w:val="center"/>
                </w:tcPr>
                <w:p w14:paraId="1137AB48" w14:textId="17DC71E7" w:rsidR="00D24C92" w:rsidRPr="00321F0D" w:rsidRDefault="00D24C92" w:rsidP="005872D2">
                  <w:pPr>
                    <w:widowControl w:val="0"/>
                    <w:spacing w:line="276" w:lineRule="auto"/>
                    <w:jc w:val="right"/>
                    <w:rPr>
                      <w:rFonts w:asciiTheme="minorEastAsia" w:hAnsiTheme="minorEastAsia" w:cs="굴림"/>
                      <w:sz w:val="18"/>
                      <w:szCs w:val="18"/>
                    </w:rPr>
                  </w:pPr>
                  <w:r w:rsidRPr="00321F0D">
                    <w:rPr>
                      <w:rFonts w:asciiTheme="minorEastAsia" w:hAnsiTheme="minorEastAsia" w:cs="굴림" w:hint="eastAsia"/>
                      <w:sz w:val="18"/>
                      <w:szCs w:val="18"/>
                    </w:rPr>
                    <w:t>1,100</w:t>
                  </w:r>
                </w:p>
              </w:tc>
            </w:tr>
            <w:tr w:rsidR="00321F0D" w:rsidRPr="00321F0D" w14:paraId="7F572169" w14:textId="77777777" w:rsidTr="00B47F54">
              <w:tc>
                <w:tcPr>
                  <w:tcW w:w="3657" w:type="dxa"/>
                  <w:vAlign w:val="center"/>
                </w:tcPr>
                <w:p w14:paraId="7BB273B8" w14:textId="185CEA33" w:rsidR="00D24C92" w:rsidRPr="00321F0D" w:rsidRDefault="00D24C92" w:rsidP="005872D2">
                  <w:pPr>
                    <w:widowControl w:val="0"/>
                    <w:spacing w:line="276" w:lineRule="auto"/>
                    <w:jc w:val="both"/>
                    <w:rPr>
                      <w:rFonts w:asciiTheme="minorEastAsia" w:hAnsiTheme="minorEastAsia" w:cs="굴림"/>
                      <w:sz w:val="18"/>
                      <w:szCs w:val="18"/>
                    </w:rPr>
                  </w:pPr>
                  <w:r w:rsidRPr="00321F0D">
                    <w:rPr>
                      <w:rFonts w:asciiTheme="minorEastAsia" w:hAnsiTheme="minorEastAsia" w:cs="굴림" w:hint="eastAsia"/>
                      <w:sz w:val="18"/>
                      <w:szCs w:val="18"/>
                    </w:rPr>
                    <w:t>탕종 블루베리 베이글</w:t>
                  </w:r>
                </w:p>
              </w:tc>
              <w:tc>
                <w:tcPr>
                  <w:tcW w:w="3118" w:type="dxa"/>
                  <w:vMerge/>
                  <w:vAlign w:val="center"/>
                </w:tcPr>
                <w:p w14:paraId="080E5674" w14:textId="77777777" w:rsidR="00D24C92" w:rsidRPr="00321F0D" w:rsidRDefault="00D24C92" w:rsidP="00D1457D">
                  <w:pPr>
                    <w:widowControl w:val="0"/>
                    <w:spacing w:line="276" w:lineRule="auto"/>
                    <w:jc w:val="center"/>
                    <w:rPr>
                      <w:rFonts w:asciiTheme="minorEastAsia" w:hAnsiTheme="minorEastAsia" w:cs="굴림"/>
                      <w:sz w:val="18"/>
                      <w:szCs w:val="18"/>
                    </w:rPr>
                  </w:pPr>
                </w:p>
              </w:tc>
              <w:tc>
                <w:tcPr>
                  <w:tcW w:w="777" w:type="dxa"/>
                  <w:vAlign w:val="center"/>
                </w:tcPr>
                <w:p w14:paraId="29175651" w14:textId="0FAF7A63" w:rsidR="00D24C92" w:rsidRPr="00321F0D" w:rsidRDefault="00D24C92" w:rsidP="005872D2">
                  <w:pPr>
                    <w:widowControl w:val="0"/>
                    <w:spacing w:line="276" w:lineRule="auto"/>
                    <w:jc w:val="right"/>
                    <w:rPr>
                      <w:rFonts w:asciiTheme="minorEastAsia" w:hAnsiTheme="minorEastAsia" w:cs="굴림"/>
                      <w:sz w:val="18"/>
                      <w:szCs w:val="18"/>
                    </w:rPr>
                  </w:pPr>
                  <w:r w:rsidRPr="00321F0D">
                    <w:rPr>
                      <w:rFonts w:asciiTheme="minorEastAsia" w:hAnsiTheme="minorEastAsia" w:cs="굴림" w:hint="eastAsia"/>
                      <w:sz w:val="18"/>
                      <w:szCs w:val="18"/>
                    </w:rPr>
                    <w:t>1,300</w:t>
                  </w:r>
                </w:p>
              </w:tc>
            </w:tr>
            <w:tr w:rsidR="00321F0D" w:rsidRPr="00321F0D" w14:paraId="16A160AC" w14:textId="77777777" w:rsidTr="00B47F54">
              <w:tc>
                <w:tcPr>
                  <w:tcW w:w="3657" w:type="dxa"/>
                  <w:vAlign w:val="center"/>
                </w:tcPr>
                <w:p w14:paraId="50D41401" w14:textId="25493271" w:rsidR="002D54AE" w:rsidRPr="00321F0D" w:rsidRDefault="002D54AE" w:rsidP="005872D2">
                  <w:pPr>
                    <w:widowControl w:val="0"/>
                    <w:spacing w:line="276" w:lineRule="auto"/>
                    <w:jc w:val="both"/>
                    <w:rPr>
                      <w:rFonts w:asciiTheme="minorEastAsia" w:hAnsiTheme="minorEastAsia" w:cs="굴림"/>
                      <w:sz w:val="18"/>
                      <w:szCs w:val="18"/>
                    </w:rPr>
                  </w:pPr>
                  <w:r w:rsidRPr="00321F0D">
                    <w:rPr>
                      <w:rFonts w:asciiTheme="minorEastAsia" w:hAnsiTheme="minorEastAsia" w:cs="굴림" w:hint="eastAsia"/>
                      <w:sz w:val="18"/>
                      <w:szCs w:val="18"/>
                    </w:rPr>
                    <w:t>에그 클럽 샌드위치</w:t>
                  </w:r>
                </w:p>
              </w:tc>
              <w:tc>
                <w:tcPr>
                  <w:tcW w:w="3118" w:type="dxa"/>
                  <w:vAlign w:val="center"/>
                </w:tcPr>
                <w:p w14:paraId="73104912" w14:textId="11A8C3AB" w:rsidR="002D54AE" w:rsidRPr="00321F0D" w:rsidRDefault="002D54AE" w:rsidP="00D1457D">
                  <w:pPr>
                    <w:widowControl w:val="0"/>
                    <w:spacing w:line="276" w:lineRule="auto"/>
                    <w:jc w:val="center"/>
                    <w:rPr>
                      <w:rFonts w:asciiTheme="minorEastAsia" w:hAnsiTheme="minorEastAsia" w:cs="굴림"/>
                      <w:sz w:val="18"/>
                      <w:szCs w:val="18"/>
                    </w:rPr>
                  </w:pPr>
                  <w:r w:rsidRPr="00321F0D">
                    <w:rPr>
                      <w:rFonts w:asciiTheme="minorEastAsia" w:hAnsiTheme="minorEastAsia" w:cs="굴림" w:hint="eastAsia"/>
                      <w:sz w:val="18"/>
                      <w:szCs w:val="18"/>
                    </w:rPr>
                    <w:t>7,900</w:t>
                  </w:r>
                </w:p>
              </w:tc>
              <w:tc>
                <w:tcPr>
                  <w:tcW w:w="777" w:type="dxa"/>
                  <w:vAlign w:val="center"/>
                </w:tcPr>
                <w:p w14:paraId="52D02828" w14:textId="61DC6C83" w:rsidR="002D54AE" w:rsidRPr="00321F0D" w:rsidRDefault="002D54AE" w:rsidP="005872D2">
                  <w:pPr>
                    <w:widowControl w:val="0"/>
                    <w:spacing w:line="276" w:lineRule="auto"/>
                    <w:jc w:val="right"/>
                    <w:rPr>
                      <w:rFonts w:asciiTheme="minorEastAsia" w:hAnsiTheme="minorEastAsia" w:cs="굴림"/>
                      <w:sz w:val="18"/>
                      <w:szCs w:val="18"/>
                    </w:rPr>
                  </w:pPr>
                  <w:r w:rsidRPr="00321F0D">
                    <w:rPr>
                      <w:rFonts w:asciiTheme="minorEastAsia" w:hAnsiTheme="minorEastAsia" w:cs="굴림" w:hint="eastAsia"/>
                      <w:sz w:val="18"/>
                      <w:szCs w:val="18"/>
                    </w:rPr>
                    <w:t>1,300</w:t>
                  </w:r>
                </w:p>
              </w:tc>
            </w:tr>
            <w:tr w:rsidR="00321F0D" w:rsidRPr="00321F0D" w14:paraId="2AE130C1" w14:textId="77777777" w:rsidTr="00B47F54">
              <w:tc>
                <w:tcPr>
                  <w:tcW w:w="3657" w:type="dxa"/>
                  <w:vAlign w:val="center"/>
                </w:tcPr>
                <w:p w14:paraId="51A0DF33" w14:textId="5051FD44" w:rsidR="002D54AE" w:rsidRPr="00321F0D" w:rsidRDefault="002D54AE" w:rsidP="009220F4">
                  <w:pPr>
                    <w:widowControl w:val="0"/>
                    <w:spacing w:line="276" w:lineRule="auto"/>
                    <w:jc w:val="both"/>
                    <w:rPr>
                      <w:rFonts w:asciiTheme="minorEastAsia" w:hAnsiTheme="minorEastAsia" w:cs="굴림"/>
                      <w:sz w:val="18"/>
                      <w:szCs w:val="18"/>
                    </w:rPr>
                  </w:pPr>
                  <w:r w:rsidRPr="00321F0D">
                    <w:rPr>
                      <w:rFonts w:asciiTheme="minorEastAsia" w:hAnsiTheme="minorEastAsia" w:cs="굴림" w:hint="eastAsia"/>
                      <w:sz w:val="18"/>
                      <w:szCs w:val="18"/>
                    </w:rPr>
                    <w:t>멜팅 치즈 베이컨 토스트</w:t>
                  </w:r>
                </w:p>
              </w:tc>
              <w:tc>
                <w:tcPr>
                  <w:tcW w:w="3118" w:type="dxa"/>
                  <w:vMerge w:val="restart"/>
                  <w:vAlign w:val="center"/>
                </w:tcPr>
                <w:p w14:paraId="239F7B26" w14:textId="43D9822D" w:rsidR="002D54AE" w:rsidRPr="00321F0D" w:rsidRDefault="002D54AE" w:rsidP="00D1457D">
                  <w:pPr>
                    <w:widowControl w:val="0"/>
                    <w:spacing w:line="276" w:lineRule="auto"/>
                    <w:jc w:val="center"/>
                    <w:rPr>
                      <w:rFonts w:asciiTheme="minorEastAsia" w:hAnsiTheme="minorEastAsia" w:cs="굴림"/>
                      <w:sz w:val="18"/>
                      <w:szCs w:val="18"/>
                    </w:rPr>
                  </w:pPr>
                  <w:r w:rsidRPr="00321F0D">
                    <w:rPr>
                      <w:rFonts w:asciiTheme="minorEastAsia" w:hAnsiTheme="minorEastAsia" w:cs="굴림" w:hint="eastAsia"/>
                      <w:sz w:val="18"/>
                      <w:szCs w:val="18"/>
                    </w:rPr>
                    <w:t>8,900</w:t>
                  </w:r>
                </w:p>
              </w:tc>
              <w:tc>
                <w:tcPr>
                  <w:tcW w:w="777" w:type="dxa"/>
                  <w:vAlign w:val="center"/>
                </w:tcPr>
                <w:p w14:paraId="38442F8E" w14:textId="64658958" w:rsidR="002D54AE" w:rsidRPr="00321F0D" w:rsidRDefault="002D54AE" w:rsidP="005872D2">
                  <w:pPr>
                    <w:widowControl w:val="0"/>
                    <w:spacing w:line="276" w:lineRule="auto"/>
                    <w:jc w:val="right"/>
                    <w:rPr>
                      <w:rFonts w:asciiTheme="minorEastAsia" w:hAnsiTheme="minorEastAsia" w:cs="굴림"/>
                      <w:sz w:val="18"/>
                      <w:szCs w:val="18"/>
                    </w:rPr>
                  </w:pPr>
                  <w:r w:rsidRPr="00321F0D">
                    <w:rPr>
                      <w:rFonts w:asciiTheme="minorEastAsia" w:hAnsiTheme="minorEastAsia" w:cs="굴림" w:hint="eastAsia"/>
                      <w:sz w:val="18"/>
                      <w:szCs w:val="18"/>
                    </w:rPr>
                    <w:t>1,500</w:t>
                  </w:r>
                </w:p>
              </w:tc>
            </w:tr>
            <w:tr w:rsidR="00321F0D" w:rsidRPr="00321F0D" w14:paraId="759EBD9A" w14:textId="77777777" w:rsidTr="00B47F54">
              <w:tc>
                <w:tcPr>
                  <w:tcW w:w="3657" w:type="dxa"/>
                  <w:vAlign w:val="center"/>
                </w:tcPr>
                <w:p w14:paraId="1C18319C" w14:textId="5208EBB7" w:rsidR="002D54AE" w:rsidRPr="00321F0D" w:rsidRDefault="002D54AE" w:rsidP="009220F4">
                  <w:pPr>
                    <w:widowControl w:val="0"/>
                    <w:spacing w:line="276" w:lineRule="auto"/>
                    <w:jc w:val="both"/>
                    <w:rPr>
                      <w:rFonts w:asciiTheme="minorEastAsia" w:hAnsiTheme="minorEastAsia" w:cs="굴림"/>
                      <w:sz w:val="18"/>
                      <w:szCs w:val="18"/>
                    </w:rPr>
                  </w:pPr>
                  <w:r w:rsidRPr="00321F0D">
                    <w:rPr>
                      <w:rFonts w:asciiTheme="minorEastAsia" w:hAnsiTheme="minorEastAsia" w:cs="굴림" w:hint="eastAsia"/>
                      <w:sz w:val="18"/>
                      <w:szCs w:val="18"/>
                    </w:rPr>
                    <w:t>더블 에그 브렉퍼스트 &amp; 체다 샌드위치</w:t>
                  </w:r>
                </w:p>
              </w:tc>
              <w:tc>
                <w:tcPr>
                  <w:tcW w:w="3118" w:type="dxa"/>
                  <w:vMerge/>
                  <w:vAlign w:val="center"/>
                </w:tcPr>
                <w:p w14:paraId="6733EAD0" w14:textId="77777777" w:rsidR="002D54AE" w:rsidRPr="00321F0D" w:rsidRDefault="002D54AE" w:rsidP="00D1457D">
                  <w:pPr>
                    <w:widowControl w:val="0"/>
                    <w:spacing w:line="276" w:lineRule="auto"/>
                    <w:jc w:val="center"/>
                    <w:rPr>
                      <w:rFonts w:asciiTheme="minorEastAsia" w:hAnsiTheme="minorEastAsia" w:cs="굴림"/>
                      <w:sz w:val="18"/>
                      <w:szCs w:val="18"/>
                    </w:rPr>
                  </w:pPr>
                </w:p>
              </w:tc>
              <w:tc>
                <w:tcPr>
                  <w:tcW w:w="777" w:type="dxa"/>
                  <w:vAlign w:val="center"/>
                </w:tcPr>
                <w:p w14:paraId="4DC40FCB" w14:textId="50083BD2" w:rsidR="002D54AE" w:rsidRPr="00321F0D" w:rsidRDefault="002D54AE" w:rsidP="005872D2">
                  <w:pPr>
                    <w:widowControl w:val="0"/>
                    <w:spacing w:line="276" w:lineRule="auto"/>
                    <w:jc w:val="right"/>
                    <w:rPr>
                      <w:rFonts w:asciiTheme="minorEastAsia" w:hAnsiTheme="minorEastAsia" w:cs="굴림"/>
                      <w:sz w:val="18"/>
                      <w:szCs w:val="18"/>
                    </w:rPr>
                  </w:pPr>
                  <w:r w:rsidRPr="00321F0D">
                    <w:rPr>
                      <w:rFonts w:asciiTheme="minorEastAsia" w:hAnsiTheme="minorEastAsia" w:cs="굴림" w:hint="eastAsia"/>
                      <w:sz w:val="18"/>
                      <w:szCs w:val="18"/>
                    </w:rPr>
                    <w:t>1,500</w:t>
                  </w:r>
                </w:p>
              </w:tc>
            </w:tr>
            <w:tr w:rsidR="00321F0D" w:rsidRPr="00321F0D" w14:paraId="33C4AEDC" w14:textId="77777777" w:rsidTr="00B47F54">
              <w:tc>
                <w:tcPr>
                  <w:tcW w:w="3657" w:type="dxa"/>
                  <w:vAlign w:val="center"/>
                </w:tcPr>
                <w:p w14:paraId="5AA869B9" w14:textId="3571DCF9" w:rsidR="002D54AE" w:rsidRPr="00321F0D" w:rsidRDefault="002D54AE" w:rsidP="009220F4">
                  <w:pPr>
                    <w:widowControl w:val="0"/>
                    <w:spacing w:line="276" w:lineRule="auto"/>
                    <w:jc w:val="both"/>
                    <w:rPr>
                      <w:rFonts w:asciiTheme="minorEastAsia" w:hAnsiTheme="minorEastAsia" w:cs="굴림"/>
                      <w:sz w:val="18"/>
                      <w:szCs w:val="18"/>
                    </w:rPr>
                  </w:pPr>
                  <w:r w:rsidRPr="00321F0D">
                    <w:rPr>
                      <w:rFonts w:asciiTheme="minorEastAsia" w:hAnsiTheme="minorEastAsia" w:cs="굴림" w:hint="eastAsia"/>
                      <w:sz w:val="18"/>
                      <w:szCs w:val="18"/>
                    </w:rPr>
                    <w:t>더블 치킨 브레스트 체다 &amp; 에그 샌드위치</w:t>
                  </w:r>
                </w:p>
              </w:tc>
              <w:tc>
                <w:tcPr>
                  <w:tcW w:w="3118" w:type="dxa"/>
                  <w:vMerge/>
                  <w:vAlign w:val="center"/>
                </w:tcPr>
                <w:p w14:paraId="09ECD473" w14:textId="77777777" w:rsidR="002D54AE" w:rsidRPr="00321F0D" w:rsidRDefault="002D54AE" w:rsidP="00D1457D">
                  <w:pPr>
                    <w:widowControl w:val="0"/>
                    <w:spacing w:line="276" w:lineRule="auto"/>
                    <w:jc w:val="center"/>
                    <w:rPr>
                      <w:rFonts w:asciiTheme="minorEastAsia" w:hAnsiTheme="minorEastAsia" w:cs="굴림"/>
                      <w:sz w:val="18"/>
                      <w:szCs w:val="18"/>
                    </w:rPr>
                  </w:pPr>
                </w:p>
              </w:tc>
              <w:tc>
                <w:tcPr>
                  <w:tcW w:w="777" w:type="dxa"/>
                  <w:vAlign w:val="center"/>
                </w:tcPr>
                <w:p w14:paraId="5D9EE504" w14:textId="6229A22B" w:rsidR="002D54AE" w:rsidRPr="00321F0D" w:rsidRDefault="002D54AE" w:rsidP="005872D2">
                  <w:pPr>
                    <w:widowControl w:val="0"/>
                    <w:spacing w:line="276" w:lineRule="auto"/>
                    <w:jc w:val="right"/>
                    <w:rPr>
                      <w:rFonts w:asciiTheme="minorEastAsia" w:hAnsiTheme="minorEastAsia" w:cs="굴림"/>
                      <w:sz w:val="18"/>
                      <w:szCs w:val="18"/>
                    </w:rPr>
                  </w:pPr>
                  <w:r w:rsidRPr="00321F0D">
                    <w:rPr>
                      <w:rFonts w:asciiTheme="minorEastAsia" w:hAnsiTheme="minorEastAsia" w:cs="굴림" w:hint="eastAsia"/>
                      <w:sz w:val="18"/>
                      <w:szCs w:val="18"/>
                    </w:rPr>
                    <w:t>1,500</w:t>
                  </w:r>
                </w:p>
              </w:tc>
            </w:tr>
            <w:tr w:rsidR="00321F0D" w:rsidRPr="00321F0D" w14:paraId="462AB3DA" w14:textId="77777777" w:rsidTr="00B47F54">
              <w:tc>
                <w:tcPr>
                  <w:tcW w:w="3657" w:type="dxa"/>
                  <w:vAlign w:val="center"/>
                </w:tcPr>
                <w:p w14:paraId="37251F1A" w14:textId="27ACDD9E" w:rsidR="002D54AE" w:rsidRPr="00321F0D" w:rsidRDefault="002D54AE" w:rsidP="009220F4">
                  <w:pPr>
                    <w:widowControl w:val="0"/>
                    <w:spacing w:line="276" w:lineRule="auto"/>
                    <w:jc w:val="both"/>
                    <w:rPr>
                      <w:rFonts w:asciiTheme="minorEastAsia" w:hAnsiTheme="minorEastAsia" w:cs="굴림"/>
                      <w:sz w:val="18"/>
                      <w:szCs w:val="18"/>
                    </w:rPr>
                  </w:pPr>
                  <w:r w:rsidRPr="00321F0D">
                    <w:rPr>
                      <w:rFonts w:asciiTheme="minorEastAsia" w:hAnsiTheme="minorEastAsia" w:cs="굴림" w:hint="eastAsia"/>
                      <w:sz w:val="18"/>
                      <w:szCs w:val="18"/>
                    </w:rPr>
                    <w:t>베이컨 체다 &amp; 오믈렛 샌드위치</w:t>
                  </w:r>
                </w:p>
              </w:tc>
              <w:tc>
                <w:tcPr>
                  <w:tcW w:w="3118" w:type="dxa"/>
                  <w:vMerge/>
                  <w:vAlign w:val="center"/>
                </w:tcPr>
                <w:p w14:paraId="26270B6D" w14:textId="77777777" w:rsidR="002D54AE" w:rsidRPr="00321F0D" w:rsidRDefault="002D54AE" w:rsidP="00D1457D">
                  <w:pPr>
                    <w:widowControl w:val="0"/>
                    <w:spacing w:line="276" w:lineRule="auto"/>
                    <w:jc w:val="center"/>
                    <w:rPr>
                      <w:rFonts w:asciiTheme="minorEastAsia" w:hAnsiTheme="minorEastAsia" w:cs="굴림"/>
                      <w:sz w:val="18"/>
                      <w:szCs w:val="18"/>
                    </w:rPr>
                  </w:pPr>
                </w:p>
              </w:tc>
              <w:tc>
                <w:tcPr>
                  <w:tcW w:w="777" w:type="dxa"/>
                  <w:vAlign w:val="center"/>
                </w:tcPr>
                <w:p w14:paraId="42EE2C6A" w14:textId="6ECEA9E7" w:rsidR="002D54AE" w:rsidRPr="00321F0D" w:rsidRDefault="002D54AE" w:rsidP="005872D2">
                  <w:pPr>
                    <w:widowControl w:val="0"/>
                    <w:spacing w:line="276" w:lineRule="auto"/>
                    <w:jc w:val="right"/>
                    <w:rPr>
                      <w:rFonts w:asciiTheme="minorEastAsia" w:hAnsiTheme="minorEastAsia" w:cs="굴림"/>
                      <w:sz w:val="18"/>
                      <w:szCs w:val="18"/>
                    </w:rPr>
                  </w:pPr>
                  <w:r w:rsidRPr="00321F0D">
                    <w:rPr>
                      <w:rFonts w:asciiTheme="minorEastAsia" w:hAnsiTheme="minorEastAsia" w:cs="굴림" w:hint="eastAsia"/>
                      <w:sz w:val="18"/>
                      <w:szCs w:val="18"/>
                    </w:rPr>
                    <w:t>1,</w:t>
                  </w:r>
                  <w:r w:rsidR="00D24C92" w:rsidRPr="00321F0D">
                    <w:rPr>
                      <w:rFonts w:asciiTheme="minorEastAsia" w:hAnsiTheme="minorEastAsia" w:cs="굴림" w:hint="eastAsia"/>
                      <w:sz w:val="18"/>
                      <w:szCs w:val="18"/>
                    </w:rPr>
                    <w:t>7</w:t>
                  </w:r>
                  <w:r w:rsidRPr="00321F0D">
                    <w:rPr>
                      <w:rFonts w:asciiTheme="minorEastAsia" w:hAnsiTheme="minorEastAsia" w:cs="굴림" w:hint="eastAsia"/>
                      <w:sz w:val="18"/>
                      <w:szCs w:val="18"/>
                    </w:rPr>
                    <w:t>00</w:t>
                  </w:r>
                </w:p>
              </w:tc>
            </w:tr>
            <w:tr w:rsidR="00321F0D" w:rsidRPr="00321F0D" w14:paraId="0DCA1434" w14:textId="77777777" w:rsidTr="00B47F54">
              <w:tc>
                <w:tcPr>
                  <w:tcW w:w="3657" w:type="dxa"/>
                  <w:vAlign w:val="center"/>
                </w:tcPr>
                <w:p w14:paraId="50EFBD93" w14:textId="21409E7F" w:rsidR="002D54AE" w:rsidRPr="00321F0D" w:rsidRDefault="002D54AE" w:rsidP="009220F4">
                  <w:pPr>
                    <w:widowControl w:val="0"/>
                    <w:spacing w:line="276" w:lineRule="auto"/>
                    <w:jc w:val="both"/>
                    <w:rPr>
                      <w:rFonts w:asciiTheme="minorEastAsia" w:hAnsiTheme="minorEastAsia" w:cs="굴림"/>
                      <w:sz w:val="18"/>
                      <w:szCs w:val="18"/>
                    </w:rPr>
                  </w:pPr>
                  <w:r w:rsidRPr="00321F0D">
                    <w:rPr>
                      <w:rFonts w:asciiTheme="minorEastAsia" w:hAnsiTheme="minorEastAsia" w:cs="굴림" w:hint="eastAsia"/>
                      <w:sz w:val="18"/>
                      <w:szCs w:val="18"/>
                    </w:rPr>
                    <w:t>스크램블 에그 베이컨 샌드위치</w:t>
                  </w:r>
                </w:p>
              </w:tc>
              <w:tc>
                <w:tcPr>
                  <w:tcW w:w="3118" w:type="dxa"/>
                  <w:vMerge/>
                  <w:vAlign w:val="center"/>
                </w:tcPr>
                <w:p w14:paraId="18489782" w14:textId="77777777" w:rsidR="002D54AE" w:rsidRPr="00321F0D" w:rsidRDefault="002D54AE" w:rsidP="00D1457D">
                  <w:pPr>
                    <w:widowControl w:val="0"/>
                    <w:spacing w:line="276" w:lineRule="auto"/>
                    <w:jc w:val="center"/>
                    <w:rPr>
                      <w:rFonts w:asciiTheme="minorEastAsia" w:hAnsiTheme="minorEastAsia" w:cs="굴림"/>
                      <w:sz w:val="18"/>
                      <w:szCs w:val="18"/>
                    </w:rPr>
                  </w:pPr>
                </w:p>
              </w:tc>
              <w:tc>
                <w:tcPr>
                  <w:tcW w:w="777" w:type="dxa"/>
                  <w:vAlign w:val="center"/>
                </w:tcPr>
                <w:p w14:paraId="33E9074E" w14:textId="26DBBB6A" w:rsidR="002D54AE" w:rsidRPr="00321F0D" w:rsidRDefault="002D54AE" w:rsidP="005872D2">
                  <w:pPr>
                    <w:widowControl w:val="0"/>
                    <w:spacing w:line="276" w:lineRule="auto"/>
                    <w:jc w:val="right"/>
                    <w:rPr>
                      <w:rFonts w:asciiTheme="minorEastAsia" w:hAnsiTheme="minorEastAsia" w:cs="굴림"/>
                      <w:sz w:val="18"/>
                      <w:szCs w:val="18"/>
                    </w:rPr>
                  </w:pPr>
                  <w:r w:rsidRPr="00321F0D">
                    <w:rPr>
                      <w:rFonts w:asciiTheme="minorEastAsia" w:hAnsiTheme="minorEastAsia" w:cs="굴림" w:hint="eastAsia"/>
                      <w:sz w:val="18"/>
                      <w:szCs w:val="18"/>
                    </w:rPr>
                    <w:t>1,500</w:t>
                  </w:r>
                </w:p>
              </w:tc>
            </w:tr>
            <w:tr w:rsidR="00321F0D" w:rsidRPr="00321F0D" w14:paraId="1B4C22C6" w14:textId="77777777" w:rsidTr="00B47F54">
              <w:tc>
                <w:tcPr>
                  <w:tcW w:w="3657" w:type="dxa"/>
                  <w:vAlign w:val="center"/>
                </w:tcPr>
                <w:p w14:paraId="65DCBB7F" w14:textId="780B48FF" w:rsidR="005872D2" w:rsidRPr="00321F0D" w:rsidRDefault="002D54AE" w:rsidP="005872D2">
                  <w:pPr>
                    <w:widowControl w:val="0"/>
                    <w:spacing w:line="276" w:lineRule="auto"/>
                    <w:jc w:val="both"/>
                    <w:rPr>
                      <w:rFonts w:asciiTheme="minorEastAsia" w:hAnsiTheme="minorEastAsia" w:cs="굴림"/>
                      <w:sz w:val="18"/>
                      <w:szCs w:val="18"/>
                    </w:rPr>
                  </w:pPr>
                  <w:r w:rsidRPr="00321F0D">
                    <w:rPr>
                      <w:rFonts w:asciiTheme="minorEastAsia" w:hAnsiTheme="minorEastAsia" w:cs="굴림" w:hint="eastAsia"/>
                      <w:sz w:val="18"/>
                      <w:szCs w:val="18"/>
                    </w:rPr>
                    <w:t>B.L.T. 샌드위치</w:t>
                  </w:r>
                </w:p>
              </w:tc>
              <w:tc>
                <w:tcPr>
                  <w:tcW w:w="3118" w:type="dxa"/>
                  <w:vAlign w:val="center"/>
                </w:tcPr>
                <w:p w14:paraId="6011EF65" w14:textId="0E818C0A" w:rsidR="005872D2" w:rsidRPr="00321F0D" w:rsidRDefault="005872D2" w:rsidP="00D1457D">
                  <w:pPr>
                    <w:widowControl w:val="0"/>
                    <w:spacing w:line="276" w:lineRule="auto"/>
                    <w:jc w:val="center"/>
                    <w:rPr>
                      <w:rFonts w:asciiTheme="minorEastAsia" w:hAnsiTheme="minorEastAsia" w:cs="굴림"/>
                      <w:sz w:val="18"/>
                      <w:szCs w:val="18"/>
                    </w:rPr>
                  </w:pPr>
                  <w:r w:rsidRPr="00321F0D">
                    <w:rPr>
                      <w:rFonts w:asciiTheme="minorEastAsia" w:hAnsiTheme="minorEastAsia" w:cs="굴림" w:hint="eastAsia"/>
                      <w:sz w:val="18"/>
                      <w:szCs w:val="18"/>
                    </w:rPr>
                    <w:t>9,900</w:t>
                  </w:r>
                </w:p>
              </w:tc>
              <w:tc>
                <w:tcPr>
                  <w:tcW w:w="777" w:type="dxa"/>
                  <w:vAlign w:val="center"/>
                </w:tcPr>
                <w:p w14:paraId="2B19E3FD" w14:textId="28C15125" w:rsidR="005872D2" w:rsidRPr="00321F0D" w:rsidRDefault="002D54AE" w:rsidP="005872D2">
                  <w:pPr>
                    <w:widowControl w:val="0"/>
                    <w:spacing w:line="276" w:lineRule="auto"/>
                    <w:jc w:val="right"/>
                    <w:rPr>
                      <w:rFonts w:asciiTheme="minorEastAsia" w:hAnsiTheme="minorEastAsia" w:cs="굴림"/>
                      <w:sz w:val="18"/>
                      <w:szCs w:val="18"/>
                    </w:rPr>
                  </w:pPr>
                  <w:r w:rsidRPr="00321F0D">
                    <w:rPr>
                      <w:rFonts w:asciiTheme="minorEastAsia" w:hAnsiTheme="minorEastAsia" w:cs="굴림" w:hint="eastAsia"/>
                      <w:sz w:val="18"/>
                      <w:szCs w:val="18"/>
                    </w:rPr>
                    <w:t>1,500</w:t>
                  </w:r>
                </w:p>
              </w:tc>
            </w:tr>
          </w:tbl>
          <w:p w14:paraId="118E00A3" w14:textId="0958E2AE" w:rsidR="003226EF" w:rsidRPr="00321F0D" w:rsidRDefault="005872D2" w:rsidP="0060105F">
            <w:pPr>
              <w:widowControl w:val="0"/>
              <w:pBdr>
                <w:top w:val="nil"/>
                <w:left w:val="nil"/>
                <w:bottom w:val="nil"/>
                <w:right w:val="nil"/>
                <w:between w:val="nil"/>
              </w:pBdr>
              <w:spacing w:line="276" w:lineRule="auto"/>
              <w:jc w:val="both"/>
              <w:rPr>
                <w:rFonts w:asciiTheme="minorEastAsia" w:hAnsiTheme="minorEastAsia" w:cs="굴림"/>
                <w:sz w:val="18"/>
                <w:szCs w:val="18"/>
              </w:rPr>
            </w:pPr>
            <w:r w:rsidRPr="00321F0D">
              <w:rPr>
                <w:rFonts w:asciiTheme="minorEastAsia" w:hAnsiTheme="minorEastAsia" w:cs="굴림" w:hint="eastAsia"/>
                <w:sz w:val="18"/>
                <w:szCs w:val="18"/>
              </w:rPr>
              <w:t>*카페 라떼</w:t>
            </w:r>
            <w:r w:rsidR="00BA7D45" w:rsidRPr="00321F0D">
              <w:rPr>
                <w:rFonts w:asciiTheme="minorEastAsia" w:hAnsiTheme="minorEastAsia" w:cs="굴림" w:hint="eastAsia"/>
                <w:sz w:val="18"/>
                <w:szCs w:val="18"/>
              </w:rPr>
              <w:t>, 바닐라 라떼</w:t>
            </w:r>
            <w:r w:rsidRPr="00321F0D">
              <w:rPr>
                <w:rFonts w:asciiTheme="minorEastAsia" w:hAnsiTheme="minorEastAsia" w:cs="굴림" w:hint="eastAsia"/>
                <w:sz w:val="18"/>
                <w:szCs w:val="18"/>
              </w:rPr>
              <w:t>로 변경 시 세트메뉴 가격에서 500원 추가</w:t>
            </w:r>
          </w:p>
          <w:p w14:paraId="04725929" w14:textId="77777777" w:rsidR="0029766A" w:rsidRPr="00321F0D" w:rsidRDefault="0029766A" w:rsidP="0060105F">
            <w:pPr>
              <w:widowControl w:val="0"/>
              <w:pBdr>
                <w:top w:val="nil"/>
                <w:left w:val="nil"/>
                <w:bottom w:val="nil"/>
                <w:right w:val="nil"/>
                <w:between w:val="nil"/>
              </w:pBdr>
              <w:spacing w:line="276" w:lineRule="auto"/>
              <w:jc w:val="both"/>
              <w:rPr>
                <w:rFonts w:asciiTheme="minorEastAsia" w:hAnsiTheme="minorEastAsia" w:cs="굴림"/>
              </w:rPr>
            </w:pPr>
          </w:p>
          <w:p w14:paraId="3CC2BD5B" w14:textId="0AF94E42" w:rsidR="00A64B42" w:rsidRPr="00321F0D" w:rsidRDefault="00F90675" w:rsidP="00E0433D">
            <w:pPr>
              <w:widowControl w:val="0"/>
              <w:pBdr>
                <w:top w:val="nil"/>
                <w:left w:val="nil"/>
                <w:bottom w:val="nil"/>
                <w:right w:val="nil"/>
                <w:between w:val="nil"/>
              </w:pBdr>
              <w:spacing w:line="276" w:lineRule="auto"/>
              <w:jc w:val="center"/>
              <w:rPr>
                <w:rFonts w:ascii="맑은 고딕" w:eastAsia="맑은 고딕" w:hAnsi="맑은 고딕" w:cs="맑은 고딕"/>
              </w:rPr>
            </w:pPr>
            <w:r w:rsidRPr="00321F0D">
              <w:rPr>
                <w:rFonts w:ascii="맑은 고딕" w:eastAsia="맑은 고딕" w:hAnsi="맑은 고딕" w:cs="맑은 고딕"/>
              </w:rPr>
              <w:t>#   #   #</w:t>
            </w:r>
          </w:p>
          <w:p w14:paraId="7C59DDBF" w14:textId="7FD571C0" w:rsidR="00EF6502" w:rsidRPr="00321F0D"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321F0D" w:rsidRDefault="005835A1"/>
        </w:tc>
      </w:tr>
      <w:bookmarkEnd w:id="0"/>
      <w:tr w:rsidR="005835A1" w:rsidRPr="00321F0D" w14:paraId="68C65420" w14:textId="77777777" w:rsidTr="009D5401">
        <w:trPr>
          <w:gridAfter w:val="1"/>
          <w:wAfter w:w="591" w:type="dxa"/>
          <w:trHeight w:val="111"/>
        </w:trPr>
        <w:tc>
          <w:tcPr>
            <w:tcW w:w="1613" w:type="dxa"/>
          </w:tcPr>
          <w:p w14:paraId="01AE1BF9" w14:textId="10771BEC" w:rsidR="00A64B42" w:rsidRPr="00321F0D"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7778" w:type="dxa"/>
          </w:tcPr>
          <w:p w14:paraId="0F73CE84" w14:textId="3B77A322" w:rsidR="00A64B42" w:rsidRPr="00321F0D"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321F0D">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3"/>
    </w:tbl>
    <w:p w14:paraId="1B964CFC" w14:textId="77777777" w:rsidR="00A64B42" w:rsidRPr="00321F0D" w:rsidRDefault="00A64B42">
      <w:pPr>
        <w:widowControl w:val="0"/>
        <w:pBdr>
          <w:top w:val="nil"/>
          <w:left w:val="nil"/>
          <w:bottom w:val="nil"/>
          <w:right w:val="nil"/>
          <w:between w:val="nil"/>
        </w:pBdr>
        <w:jc w:val="both"/>
        <w:rPr>
          <w:rFonts w:ascii="Arial" w:eastAsia="Arial" w:hAnsi="Arial" w:cs="Arial"/>
          <w:sz w:val="22"/>
          <w:szCs w:val="22"/>
        </w:rPr>
      </w:pPr>
    </w:p>
    <w:bookmarkEnd w:id="2"/>
    <w:p w14:paraId="70140E99" w14:textId="77777777" w:rsidR="00A64B42" w:rsidRPr="00321F0D" w:rsidRDefault="00A64B42">
      <w:pPr>
        <w:widowControl w:val="0"/>
        <w:pBdr>
          <w:top w:val="nil"/>
          <w:left w:val="nil"/>
          <w:bottom w:val="nil"/>
          <w:right w:val="nil"/>
          <w:between w:val="nil"/>
        </w:pBdr>
        <w:jc w:val="both"/>
        <w:rPr>
          <w:rFonts w:ascii="Arial" w:eastAsia="Arial" w:hAnsi="Arial" w:cs="Arial"/>
          <w:sz w:val="22"/>
          <w:szCs w:val="22"/>
        </w:rPr>
      </w:pPr>
    </w:p>
    <w:sectPr w:rsidR="00A64B42" w:rsidRPr="00321F0D">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4DF2" w14:textId="77777777" w:rsidR="00DB694E" w:rsidRDefault="00DB694E"/>
  </w:endnote>
  <w:endnote w:type="continuationSeparator" w:id="0">
    <w:p w14:paraId="3F70E21F" w14:textId="77777777" w:rsidR="00DB694E" w:rsidRDefault="00DB6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ABA0" w14:textId="77777777" w:rsidR="00DB694E" w:rsidRDefault="00DB694E"/>
  </w:footnote>
  <w:footnote w:type="continuationSeparator" w:id="0">
    <w:p w14:paraId="3B006C77" w14:textId="77777777" w:rsidR="00DB694E" w:rsidRDefault="00DB69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17517384">
    <w:abstractNumId w:val="0"/>
  </w:num>
  <w:num w:numId="2" w16cid:durableId="303970259">
    <w:abstractNumId w:val="3"/>
  </w:num>
  <w:num w:numId="3" w16cid:durableId="70738792">
    <w:abstractNumId w:val="2"/>
  </w:num>
  <w:num w:numId="4" w16cid:durableId="195247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720"/>
    <w:rsid w:val="000020E8"/>
    <w:rsid w:val="000040F6"/>
    <w:rsid w:val="000045B6"/>
    <w:rsid w:val="00010AEA"/>
    <w:rsid w:val="00010BAF"/>
    <w:rsid w:val="00011CF0"/>
    <w:rsid w:val="00014485"/>
    <w:rsid w:val="00015757"/>
    <w:rsid w:val="00017CAE"/>
    <w:rsid w:val="000207EC"/>
    <w:rsid w:val="00020D5D"/>
    <w:rsid w:val="00022CBF"/>
    <w:rsid w:val="00023779"/>
    <w:rsid w:val="00025630"/>
    <w:rsid w:val="000270EE"/>
    <w:rsid w:val="0003499D"/>
    <w:rsid w:val="000358F2"/>
    <w:rsid w:val="0003788E"/>
    <w:rsid w:val="000424E0"/>
    <w:rsid w:val="000437DE"/>
    <w:rsid w:val="00043F82"/>
    <w:rsid w:val="00045242"/>
    <w:rsid w:val="00045B9B"/>
    <w:rsid w:val="00047206"/>
    <w:rsid w:val="000476B9"/>
    <w:rsid w:val="00050364"/>
    <w:rsid w:val="000517AB"/>
    <w:rsid w:val="000554AA"/>
    <w:rsid w:val="000563D1"/>
    <w:rsid w:val="00061379"/>
    <w:rsid w:val="00061589"/>
    <w:rsid w:val="000634EB"/>
    <w:rsid w:val="000657E9"/>
    <w:rsid w:val="00065819"/>
    <w:rsid w:val="00066035"/>
    <w:rsid w:val="00067BE5"/>
    <w:rsid w:val="00070CF4"/>
    <w:rsid w:val="0007101A"/>
    <w:rsid w:val="00071B42"/>
    <w:rsid w:val="00072245"/>
    <w:rsid w:val="00073901"/>
    <w:rsid w:val="00073E02"/>
    <w:rsid w:val="00076980"/>
    <w:rsid w:val="00076EF1"/>
    <w:rsid w:val="00077F71"/>
    <w:rsid w:val="00080545"/>
    <w:rsid w:val="000808E8"/>
    <w:rsid w:val="000826F1"/>
    <w:rsid w:val="00086CDA"/>
    <w:rsid w:val="000877F5"/>
    <w:rsid w:val="000915C2"/>
    <w:rsid w:val="00091AA9"/>
    <w:rsid w:val="000933D6"/>
    <w:rsid w:val="0009354F"/>
    <w:rsid w:val="00093A15"/>
    <w:rsid w:val="00093E34"/>
    <w:rsid w:val="000952F4"/>
    <w:rsid w:val="00095F73"/>
    <w:rsid w:val="000976E9"/>
    <w:rsid w:val="000A0543"/>
    <w:rsid w:val="000A069C"/>
    <w:rsid w:val="000A1146"/>
    <w:rsid w:val="000A2565"/>
    <w:rsid w:val="000A3E73"/>
    <w:rsid w:val="000A4757"/>
    <w:rsid w:val="000A6D6D"/>
    <w:rsid w:val="000A76B0"/>
    <w:rsid w:val="000B0097"/>
    <w:rsid w:val="000B370F"/>
    <w:rsid w:val="000B3A28"/>
    <w:rsid w:val="000B4B2D"/>
    <w:rsid w:val="000B5A2B"/>
    <w:rsid w:val="000C107A"/>
    <w:rsid w:val="000C1109"/>
    <w:rsid w:val="000C2070"/>
    <w:rsid w:val="000C3655"/>
    <w:rsid w:val="000C4BB6"/>
    <w:rsid w:val="000C56F8"/>
    <w:rsid w:val="000C6421"/>
    <w:rsid w:val="000D0376"/>
    <w:rsid w:val="000D068C"/>
    <w:rsid w:val="000D0B40"/>
    <w:rsid w:val="000D2C0B"/>
    <w:rsid w:val="000D41A6"/>
    <w:rsid w:val="000D434A"/>
    <w:rsid w:val="000D4AE4"/>
    <w:rsid w:val="000D4B1C"/>
    <w:rsid w:val="000D5BCA"/>
    <w:rsid w:val="000D7664"/>
    <w:rsid w:val="000D79C7"/>
    <w:rsid w:val="000E007F"/>
    <w:rsid w:val="000E0733"/>
    <w:rsid w:val="000E158E"/>
    <w:rsid w:val="000E25F1"/>
    <w:rsid w:val="000E4E10"/>
    <w:rsid w:val="000E6A5A"/>
    <w:rsid w:val="000F2CC3"/>
    <w:rsid w:val="000F451E"/>
    <w:rsid w:val="000F52EB"/>
    <w:rsid w:val="000F54C4"/>
    <w:rsid w:val="000F5953"/>
    <w:rsid w:val="000F5B16"/>
    <w:rsid w:val="000F63B3"/>
    <w:rsid w:val="000F668C"/>
    <w:rsid w:val="000F69EC"/>
    <w:rsid w:val="00100432"/>
    <w:rsid w:val="0010106F"/>
    <w:rsid w:val="00106746"/>
    <w:rsid w:val="001115BF"/>
    <w:rsid w:val="00113AB0"/>
    <w:rsid w:val="00113C5C"/>
    <w:rsid w:val="00114311"/>
    <w:rsid w:val="00116359"/>
    <w:rsid w:val="0012228D"/>
    <w:rsid w:val="00123F81"/>
    <w:rsid w:val="00124D1F"/>
    <w:rsid w:val="00126DF3"/>
    <w:rsid w:val="001317CD"/>
    <w:rsid w:val="00132035"/>
    <w:rsid w:val="00134078"/>
    <w:rsid w:val="00140D86"/>
    <w:rsid w:val="00141CB4"/>
    <w:rsid w:val="00143D43"/>
    <w:rsid w:val="00144EBE"/>
    <w:rsid w:val="001462F3"/>
    <w:rsid w:val="00146452"/>
    <w:rsid w:val="001562FA"/>
    <w:rsid w:val="00156D9A"/>
    <w:rsid w:val="00157EE7"/>
    <w:rsid w:val="00161A15"/>
    <w:rsid w:val="00163A23"/>
    <w:rsid w:val="00163D56"/>
    <w:rsid w:val="0016547F"/>
    <w:rsid w:val="00165AF2"/>
    <w:rsid w:val="00171AEC"/>
    <w:rsid w:val="00173E50"/>
    <w:rsid w:val="001748BF"/>
    <w:rsid w:val="001750F0"/>
    <w:rsid w:val="001762DE"/>
    <w:rsid w:val="00176D1B"/>
    <w:rsid w:val="00176D57"/>
    <w:rsid w:val="0017733F"/>
    <w:rsid w:val="001801CE"/>
    <w:rsid w:val="001856B3"/>
    <w:rsid w:val="00186461"/>
    <w:rsid w:val="001903F6"/>
    <w:rsid w:val="001925E3"/>
    <w:rsid w:val="001954FE"/>
    <w:rsid w:val="00195CC7"/>
    <w:rsid w:val="001961E8"/>
    <w:rsid w:val="001A18D7"/>
    <w:rsid w:val="001A2146"/>
    <w:rsid w:val="001A22F1"/>
    <w:rsid w:val="001A2C3C"/>
    <w:rsid w:val="001A3119"/>
    <w:rsid w:val="001A47AB"/>
    <w:rsid w:val="001A57F1"/>
    <w:rsid w:val="001B02D5"/>
    <w:rsid w:val="001B3E41"/>
    <w:rsid w:val="001B4F2F"/>
    <w:rsid w:val="001B57F8"/>
    <w:rsid w:val="001C0024"/>
    <w:rsid w:val="001C04AA"/>
    <w:rsid w:val="001C25AA"/>
    <w:rsid w:val="001C27C9"/>
    <w:rsid w:val="001C2E2D"/>
    <w:rsid w:val="001C2EC1"/>
    <w:rsid w:val="001C47D5"/>
    <w:rsid w:val="001C4FBE"/>
    <w:rsid w:val="001C638E"/>
    <w:rsid w:val="001C68ED"/>
    <w:rsid w:val="001D1942"/>
    <w:rsid w:val="001D4A4F"/>
    <w:rsid w:val="001D525D"/>
    <w:rsid w:val="001E1288"/>
    <w:rsid w:val="001E255E"/>
    <w:rsid w:val="001E3353"/>
    <w:rsid w:val="001F0C92"/>
    <w:rsid w:val="001F1307"/>
    <w:rsid w:val="001F2AE4"/>
    <w:rsid w:val="001F3FC5"/>
    <w:rsid w:val="001F400E"/>
    <w:rsid w:val="001F57B3"/>
    <w:rsid w:val="001F6A1F"/>
    <w:rsid w:val="00200BE1"/>
    <w:rsid w:val="00201083"/>
    <w:rsid w:val="00202ED0"/>
    <w:rsid w:val="002037BE"/>
    <w:rsid w:val="00204A22"/>
    <w:rsid w:val="0020706D"/>
    <w:rsid w:val="00211A6C"/>
    <w:rsid w:val="0021334C"/>
    <w:rsid w:val="002149F8"/>
    <w:rsid w:val="002165FA"/>
    <w:rsid w:val="00222FC1"/>
    <w:rsid w:val="00225B0A"/>
    <w:rsid w:val="0022651A"/>
    <w:rsid w:val="00231D59"/>
    <w:rsid w:val="00232A04"/>
    <w:rsid w:val="00233298"/>
    <w:rsid w:val="002339EE"/>
    <w:rsid w:val="0023415A"/>
    <w:rsid w:val="00234753"/>
    <w:rsid w:val="00235959"/>
    <w:rsid w:val="00240C36"/>
    <w:rsid w:val="00241079"/>
    <w:rsid w:val="002431CA"/>
    <w:rsid w:val="00243A2F"/>
    <w:rsid w:val="00243D6C"/>
    <w:rsid w:val="002449F2"/>
    <w:rsid w:val="00245628"/>
    <w:rsid w:val="00247104"/>
    <w:rsid w:val="00250B71"/>
    <w:rsid w:val="002516C2"/>
    <w:rsid w:val="00251E67"/>
    <w:rsid w:val="0025350D"/>
    <w:rsid w:val="00254B42"/>
    <w:rsid w:val="00256A76"/>
    <w:rsid w:val="00260829"/>
    <w:rsid w:val="00262555"/>
    <w:rsid w:val="00263424"/>
    <w:rsid w:val="00263BA4"/>
    <w:rsid w:val="00264000"/>
    <w:rsid w:val="002666A8"/>
    <w:rsid w:val="002701EA"/>
    <w:rsid w:val="00270841"/>
    <w:rsid w:val="00271C21"/>
    <w:rsid w:val="0027482E"/>
    <w:rsid w:val="0027780B"/>
    <w:rsid w:val="0028188F"/>
    <w:rsid w:val="0028211D"/>
    <w:rsid w:val="002823A9"/>
    <w:rsid w:val="00283B93"/>
    <w:rsid w:val="00283E83"/>
    <w:rsid w:val="00286A5D"/>
    <w:rsid w:val="00290CCC"/>
    <w:rsid w:val="00290E5A"/>
    <w:rsid w:val="00291EC9"/>
    <w:rsid w:val="002935AF"/>
    <w:rsid w:val="0029388B"/>
    <w:rsid w:val="002940CB"/>
    <w:rsid w:val="0029487C"/>
    <w:rsid w:val="00294BFB"/>
    <w:rsid w:val="002969BE"/>
    <w:rsid w:val="0029766A"/>
    <w:rsid w:val="00297798"/>
    <w:rsid w:val="002A02B9"/>
    <w:rsid w:val="002A0E53"/>
    <w:rsid w:val="002A21C3"/>
    <w:rsid w:val="002A351F"/>
    <w:rsid w:val="002A690B"/>
    <w:rsid w:val="002A69CF"/>
    <w:rsid w:val="002A78C9"/>
    <w:rsid w:val="002B171F"/>
    <w:rsid w:val="002B2562"/>
    <w:rsid w:val="002B294A"/>
    <w:rsid w:val="002B2BF4"/>
    <w:rsid w:val="002B333B"/>
    <w:rsid w:val="002B474E"/>
    <w:rsid w:val="002B48CF"/>
    <w:rsid w:val="002B4D32"/>
    <w:rsid w:val="002B50F6"/>
    <w:rsid w:val="002B5A47"/>
    <w:rsid w:val="002B78B8"/>
    <w:rsid w:val="002B7ED7"/>
    <w:rsid w:val="002B7F22"/>
    <w:rsid w:val="002C1822"/>
    <w:rsid w:val="002C236D"/>
    <w:rsid w:val="002C29F6"/>
    <w:rsid w:val="002C515B"/>
    <w:rsid w:val="002C63D9"/>
    <w:rsid w:val="002D054C"/>
    <w:rsid w:val="002D099D"/>
    <w:rsid w:val="002D1199"/>
    <w:rsid w:val="002D413F"/>
    <w:rsid w:val="002D54AE"/>
    <w:rsid w:val="002D69EB"/>
    <w:rsid w:val="002E0192"/>
    <w:rsid w:val="002E0893"/>
    <w:rsid w:val="002E0BB5"/>
    <w:rsid w:val="002E16B5"/>
    <w:rsid w:val="002E1D85"/>
    <w:rsid w:val="002E2016"/>
    <w:rsid w:val="002E254E"/>
    <w:rsid w:val="002E2900"/>
    <w:rsid w:val="002E3047"/>
    <w:rsid w:val="002E652B"/>
    <w:rsid w:val="002E6DEB"/>
    <w:rsid w:val="002E7545"/>
    <w:rsid w:val="002F22BA"/>
    <w:rsid w:val="002F2544"/>
    <w:rsid w:val="002F2EE5"/>
    <w:rsid w:val="002F46E2"/>
    <w:rsid w:val="002F56A4"/>
    <w:rsid w:val="002F64EE"/>
    <w:rsid w:val="002F656B"/>
    <w:rsid w:val="002F6928"/>
    <w:rsid w:val="00300102"/>
    <w:rsid w:val="003005B5"/>
    <w:rsid w:val="00300FB7"/>
    <w:rsid w:val="003019BE"/>
    <w:rsid w:val="00302F12"/>
    <w:rsid w:val="00304F0D"/>
    <w:rsid w:val="00306517"/>
    <w:rsid w:val="00311BA0"/>
    <w:rsid w:val="00311C4D"/>
    <w:rsid w:val="003123F1"/>
    <w:rsid w:val="003125AC"/>
    <w:rsid w:val="00312CC1"/>
    <w:rsid w:val="0031320A"/>
    <w:rsid w:val="0031327D"/>
    <w:rsid w:val="00314C2C"/>
    <w:rsid w:val="00317C74"/>
    <w:rsid w:val="003200F2"/>
    <w:rsid w:val="0032109B"/>
    <w:rsid w:val="00321F0D"/>
    <w:rsid w:val="003226EF"/>
    <w:rsid w:val="003249ED"/>
    <w:rsid w:val="00325A96"/>
    <w:rsid w:val="00331D69"/>
    <w:rsid w:val="003336D6"/>
    <w:rsid w:val="00333AB2"/>
    <w:rsid w:val="0033510B"/>
    <w:rsid w:val="003368B7"/>
    <w:rsid w:val="003368E5"/>
    <w:rsid w:val="00340938"/>
    <w:rsid w:val="00340F42"/>
    <w:rsid w:val="0034167F"/>
    <w:rsid w:val="003430C0"/>
    <w:rsid w:val="003432A8"/>
    <w:rsid w:val="00343D0D"/>
    <w:rsid w:val="003448A0"/>
    <w:rsid w:val="003517BD"/>
    <w:rsid w:val="0035488F"/>
    <w:rsid w:val="003550B2"/>
    <w:rsid w:val="003557DA"/>
    <w:rsid w:val="00356A86"/>
    <w:rsid w:val="00363269"/>
    <w:rsid w:val="00364DBA"/>
    <w:rsid w:val="00365EDD"/>
    <w:rsid w:val="00366020"/>
    <w:rsid w:val="0036757B"/>
    <w:rsid w:val="00367C68"/>
    <w:rsid w:val="00371312"/>
    <w:rsid w:val="003749BE"/>
    <w:rsid w:val="0037637A"/>
    <w:rsid w:val="00376AE4"/>
    <w:rsid w:val="00377166"/>
    <w:rsid w:val="00377796"/>
    <w:rsid w:val="0038082A"/>
    <w:rsid w:val="00380BF3"/>
    <w:rsid w:val="003831F3"/>
    <w:rsid w:val="00383394"/>
    <w:rsid w:val="003833FB"/>
    <w:rsid w:val="00383E20"/>
    <w:rsid w:val="00387628"/>
    <w:rsid w:val="003919C6"/>
    <w:rsid w:val="00391F34"/>
    <w:rsid w:val="00392847"/>
    <w:rsid w:val="00393DE1"/>
    <w:rsid w:val="00394665"/>
    <w:rsid w:val="003965EA"/>
    <w:rsid w:val="00397A3B"/>
    <w:rsid w:val="003A1120"/>
    <w:rsid w:val="003A1A5E"/>
    <w:rsid w:val="003A3122"/>
    <w:rsid w:val="003A37F1"/>
    <w:rsid w:val="003A430A"/>
    <w:rsid w:val="003A6221"/>
    <w:rsid w:val="003B0680"/>
    <w:rsid w:val="003B1768"/>
    <w:rsid w:val="003B256E"/>
    <w:rsid w:val="003B33B1"/>
    <w:rsid w:val="003B459D"/>
    <w:rsid w:val="003B53F9"/>
    <w:rsid w:val="003B7AF1"/>
    <w:rsid w:val="003C05CE"/>
    <w:rsid w:val="003C0B63"/>
    <w:rsid w:val="003C193E"/>
    <w:rsid w:val="003C3539"/>
    <w:rsid w:val="003C4261"/>
    <w:rsid w:val="003C4858"/>
    <w:rsid w:val="003C4C90"/>
    <w:rsid w:val="003C6F41"/>
    <w:rsid w:val="003D0053"/>
    <w:rsid w:val="003D14DD"/>
    <w:rsid w:val="003D2066"/>
    <w:rsid w:val="003D21C5"/>
    <w:rsid w:val="003D363C"/>
    <w:rsid w:val="003D7307"/>
    <w:rsid w:val="003E1285"/>
    <w:rsid w:val="003E3DD5"/>
    <w:rsid w:val="003E58C2"/>
    <w:rsid w:val="003E6AFC"/>
    <w:rsid w:val="003E7AEE"/>
    <w:rsid w:val="003E7CD7"/>
    <w:rsid w:val="003F19CE"/>
    <w:rsid w:val="003F1B89"/>
    <w:rsid w:val="003F4474"/>
    <w:rsid w:val="003F4CC5"/>
    <w:rsid w:val="003F7EB4"/>
    <w:rsid w:val="00401AAD"/>
    <w:rsid w:val="00401D9C"/>
    <w:rsid w:val="0040641D"/>
    <w:rsid w:val="004068E8"/>
    <w:rsid w:val="004116B6"/>
    <w:rsid w:val="00412170"/>
    <w:rsid w:val="00414D84"/>
    <w:rsid w:val="0041747D"/>
    <w:rsid w:val="0042050D"/>
    <w:rsid w:val="004233A3"/>
    <w:rsid w:val="004238F4"/>
    <w:rsid w:val="00423934"/>
    <w:rsid w:val="004239D6"/>
    <w:rsid w:val="00424E17"/>
    <w:rsid w:val="00426FC1"/>
    <w:rsid w:val="00427553"/>
    <w:rsid w:val="00431BC6"/>
    <w:rsid w:val="00432374"/>
    <w:rsid w:val="00435D97"/>
    <w:rsid w:val="00436C18"/>
    <w:rsid w:val="00437422"/>
    <w:rsid w:val="00440F88"/>
    <w:rsid w:val="00441A27"/>
    <w:rsid w:val="004427A4"/>
    <w:rsid w:val="00443337"/>
    <w:rsid w:val="0044419A"/>
    <w:rsid w:val="00444535"/>
    <w:rsid w:val="00446741"/>
    <w:rsid w:val="00446EEB"/>
    <w:rsid w:val="00447F69"/>
    <w:rsid w:val="00450216"/>
    <w:rsid w:val="004511AF"/>
    <w:rsid w:val="00451219"/>
    <w:rsid w:val="00453B87"/>
    <w:rsid w:val="00454B8E"/>
    <w:rsid w:val="00455A81"/>
    <w:rsid w:val="00455B9F"/>
    <w:rsid w:val="00456AC9"/>
    <w:rsid w:val="004601BE"/>
    <w:rsid w:val="00463616"/>
    <w:rsid w:val="00464852"/>
    <w:rsid w:val="0046568D"/>
    <w:rsid w:val="00466224"/>
    <w:rsid w:val="00466CC0"/>
    <w:rsid w:val="004675CD"/>
    <w:rsid w:val="004678D5"/>
    <w:rsid w:val="00470FA5"/>
    <w:rsid w:val="004720F2"/>
    <w:rsid w:val="004730BE"/>
    <w:rsid w:val="004755E1"/>
    <w:rsid w:val="004771F3"/>
    <w:rsid w:val="004864C4"/>
    <w:rsid w:val="004908C6"/>
    <w:rsid w:val="004918BC"/>
    <w:rsid w:val="00492872"/>
    <w:rsid w:val="004934C4"/>
    <w:rsid w:val="00493800"/>
    <w:rsid w:val="004A0843"/>
    <w:rsid w:val="004A11AE"/>
    <w:rsid w:val="004A1874"/>
    <w:rsid w:val="004A3D62"/>
    <w:rsid w:val="004A4D82"/>
    <w:rsid w:val="004B172F"/>
    <w:rsid w:val="004B32BF"/>
    <w:rsid w:val="004B41A6"/>
    <w:rsid w:val="004B5A48"/>
    <w:rsid w:val="004B626A"/>
    <w:rsid w:val="004B6348"/>
    <w:rsid w:val="004B7826"/>
    <w:rsid w:val="004C0C0E"/>
    <w:rsid w:val="004C1D71"/>
    <w:rsid w:val="004C2B80"/>
    <w:rsid w:val="004C2DE7"/>
    <w:rsid w:val="004C32BC"/>
    <w:rsid w:val="004C4FC3"/>
    <w:rsid w:val="004C70D2"/>
    <w:rsid w:val="004C7211"/>
    <w:rsid w:val="004C7F5C"/>
    <w:rsid w:val="004D00C6"/>
    <w:rsid w:val="004D05AF"/>
    <w:rsid w:val="004D0C7A"/>
    <w:rsid w:val="004D1168"/>
    <w:rsid w:val="004D1202"/>
    <w:rsid w:val="004D1852"/>
    <w:rsid w:val="004D1EDD"/>
    <w:rsid w:val="004D2895"/>
    <w:rsid w:val="004D4C4D"/>
    <w:rsid w:val="004D592F"/>
    <w:rsid w:val="004D6519"/>
    <w:rsid w:val="004D6976"/>
    <w:rsid w:val="004E06A7"/>
    <w:rsid w:val="004E63CC"/>
    <w:rsid w:val="004E7E7E"/>
    <w:rsid w:val="004F6047"/>
    <w:rsid w:val="004F7795"/>
    <w:rsid w:val="00500C07"/>
    <w:rsid w:val="00500C5F"/>
    <w:rsid w:val="00500EC5"/>
    <w:rsid w:val="00501C36"/>
    <w:rsid w:val="00501F6D"/>
    <w:rsid w:val="0050261C"/>
    <w:rsid w:val="005028A5"/>
    <w:rsid w:val="005053FD"/>
    <w:rsid w:val="00505625"/>
    <w:rsid w:val="00506176"/>
    <w:rsid w:val="00506383"/>
    <w:rsid w:val="0050721C"/>
    <w:rsid w:val="005078C0"/>
    <w:rsid w:val="00507B8A"/>
    <w:rsid w:val="00507CFE"/>
    <w:rsid w:val="0051288E"/>
    <w:rsid w:val="0051294D"/>
    <w:rsid w:val="00514CF8"/>
    <w:rsid w:val="0051567A"/>
    <w:rsid w:val="005165AA"/>
    <w:rsid w:val="005170D1"/>
    <w:rsid w:val="005203C9"/>
    <w:rsid w:val="00521BDC"/>
    <w:rsid w:val="00522C0D"/>
    <w:rsid w:val="00522CEA"/>
    <w:rsid w:val="00523C54"/>
    <w:rsid w:val="00523FA8"/>
    <w:rsid w:val="00524C2B"/>
    <w:rsid w:val="0052598C"/>
    <w:rsid w:val="00525D74"/>
    <w:rsid w:val="00526C8C"/>
    <w:rsid w:val="00526FB1"/>
    <w:rsid w:val="00537774"/>
    <w:rsid w:val="00541781"/>
    <w:rsid w:val="00542204"/>
    <w:rsid w:val="005428CB"/>
    <w:rsid w:val="00543A17"/>
    <w:rsid w:val="005510DA"/>
    <w:rsid w:val="00551EF7"/>
    <w:rsid w:val="00552C6B"/>
    <w:rsid w:val="00553078"/>
    <w:rsid w:val="0055589F"/>
    <w:rsid w:val="005567F0"/>
    <w:rsid w:val="00557432"/>
    <w:rsid w:val="00560F2D"/>
    <w:rsid w:val="00561140"/>
    <w:rsid w:val="005622D6"/>
    <w:rsid w:val="005626A2"/>
    <w:rsid w:val="0056344F"/>
    <w:rsid w:val="00564099"/>
    <w:rsid w:val="005644B1"/>
    <w:rsid w:val="005644DC"/>
    <w:rsid w:val="00567B7A"/>
    <w:rsid w:val="00570350"/>
    <w:rsid w:val="00570441"/>
    <w:rsid w:val="00574C3B"/>
    <w:rsid w:val="00574F45"/>
    <w:rsid w:val="005835A1"/>
    <w:rsid w:val="005871A3"/>
    <w:rsid w:val="005872D2"/>
    <w:rsid w:val="00587BBE"/>
    <w:rsid w:val="00590376"/>
    <w:rsid w:val="005911CA"/>
    <w:rsid w:val="005935FE"/>
    <w:rsid w:val="00593C3A"/>
    <w:rsid w:val="00595DB4"/>
    <w:rsid w:val="005966EB"/>
    <w:rsid w:val="005A1C8F"/>
    <w:rsid w:val="005A3A11"/>
    <w:rsid w:val="005A5725"/>
    <w:rsid w:val="005B1352"/>
    <w:rsid w:val="005B179A"/>
    <w:rsid w:val="005B37A0"/>
    <w:rsid w:val="005B47B4"/>
    <w:rsid w:val="005B47E3"/>
    <w:rsid w:val="005B5003"/>
    <w:rsid w:val="005B52C2"/>
    <w:rsid w:val="005B602D"/>
    <w:rsid w:val="005B6AF5"/>
    <w:rsid w:val="005B70D8"/>
    <w:rsid w:val="005B721F"/>
    <w:rsid w:val="005C1BF5"/>
    <w:rsid w:val="005C2E18"/>
    <w:rsid w:val="005C4F7C"/>
    <w:rsid w:val="005C7331"/>
    <w:rsid w:val="005C738E"/>
    <w:rsid w:val="005D18F6"/>
    <w:rsid w:val="005D195E"/>
    <w:rsid w:val="005D338C"/>
    <w:rsid w:val="005D33C8"/>
    <w:rsid w:val="005D5DD8"/>
    <w:rsid w:val="005E1D45"/>
    <w:rsid w:val="005E3013"/>
    <w:rsid w:val="005E306E"/>
    <w:rsid w:val="005E393B"/>
    <w:rsid w:val="005E74AB"/>
    <w:rsid w:val="005F0895"/>
    <w:rsid w:val="005F0B18"/>
    <w:rsid w:val="005F39C5"/>
    <w:rsid w:val="005F5BB9"/>
    <w:rsid w:val="006007A0"/>
    <w:rsid w:val="006008B0"/>
    <w:rsid w:val="0060105F"/>
    <w:rsid w:val="00602708"/>
    <w:rsid w:val="0060362D"/>
    <w:rsid w:val="006046A3"/>
    <w:rsid w:val="00605A52"/>
    <w:rsid w:val="00606B76"/>
    <w:rsid w:val="00610EDB"/>
    <w:rsid w:val="00612451"/>
    <w:rsid w:val="006136F5"/>
    <w:rsid w:val="00614C3B"/>
    <w:rsid w:val="00622331"/>
    <w:rsid w:val="0062481B"/>
    <w:rsid w:val="006251BC"/>
    <w:rsid w:val="00625FCE"/>
    <w:rsid w:val="00626783"/>
    <w:rsid w:val="00627488"/>
    <w:rsid w:val="00630A64"/>
    <w:rsid w:val="00630B14"/>
    <w:rsid w:val="00631BF8"/>
    <w:rsid w:val="00632D67"/>
    <w:rsid w:val="006330A7"/>
    <w:rsid w:val="00633F65"/>
    <w:rsid w:val="00634176"/>
    <w:rsid w:val="00634D25"/>
    <w:rsid w:val="00636B93"/>
    <w:rsid w:val="00636C72"/>
    <w:rsid w:val="0063717D"/>
    <w:rsid w:val="00640933"/>
    <w:rsid w:val="00642795"/>
    <w:rsid w:val="00642822"/>
    <w:rsid w:val="006521A8"/>
    <w:rsid w:val="00654201"/>
    <w:rsid w:val="0065774D"/>
    <w:rsid w:val="0066255A"/>
    <w:rsid w:val="00662626"/>
    <w:rsid w:val="006647C2"/>
    <w:rsid w:val="006657C5"/>
    <w:rsid w:val="00665878"/>
    <w:rsid w:val="006658A0"/>
    <w:rsid w:val="006660B9"/>
    <w:rsid w:val="00670632"/>
    <w:rsid w:val="00672C11"/>
    <w:rsid w:val="00673099"/>
    <w:rsid w:val="006731A0"/>
    <w:rsid w:val="00673F94"/>
    <w:rsid w:val="006811F7"/>
    <w:rsid w:val="00682D9C"/>
    <w:rsid w:val="0068382A"/>
    <w:rsid w:val="0068414A"/>
    <w:rsid w:val="00684477"/>
    <w:rsid w:val="00686830"/>
    <w:rsid w:val="00686E71"/>
    <w:rsid w:val="00687CC4"/>
    <w:rsid w:val="00690876"/>
    <w:rsid w:val="00692190"/>
    <w:rsid w:val="00693827"/>
    <w:rsid w:val="00694765"/>
    <w:rsid w:val="00694780"/>
    <w:rsid w:val="00694B84"/>
    <w:rsid w:val="006959A8"/>
    <w:rsid w:val="00695B7F"/>
    <w:rsid w:val="00695C39"/>
    <w:rsid w:val="0069623B"/>
    <w:rsid w:val="006962CB"/>
    <w:rsid w:val="006971D8"/>
    <w:rsid w:val="00697303"/>
    <w:rsid w:val="0069765D"/>
    <w:rsid w:val="006A0089"/>
    <w:rsid w:val="006A02E5"/>
    <w:rsid w:val="006A1D62"/>
    <w:rsid w:val="006A3674"/>
    <w:rsid w:val="006A40A5"/>
    <w:rsid w:val="006A4396"/>
    <w:rsid w:val="006A4F85"/>
    <w:rsid w:val="006A517F"/>
    <w:rsid w:val="006A6A17"/>
    <w:rsid w:val="006A7C3F"/>
    <w:rsid w:val="006A7FFA"/>
    <w:rsid w:val="006B0518"/>
    <w:rsid w:val="006B0DA8"/>
    <w:rsid w:val="006B36CD"/>
    <w:rsid w:val="006B39DB"/>
    <w:rsid w:val="006B59EB"/>
    <w:rsid w:val="006B5F2C"/>
    <w:rsid w:val="006B66F0"/>
    <w:rsid w:val="006C0E93"/>
    <w:rsid w:val="006C1683"/>
    <w:rsid w:val="006C1DB8"/>
    <w:rsid w:val="006C384B"/>
    <w:rsid w:val="006C468D"/>
    <w:rsid w:val="006C4FD6"/>
    <w:rsid w:val="006C6770"/>
    <w:rsid w:val="006C6E13"/>
    <w:rsid w:val="006D058A"/>
    <w:rsid w:val="006D301A"/>
    <w:rsid w:val="006D37B8"/>
    <w:rsid w:val="006D6151"/>
    <w:rsid w:val="006D73D7"/>
    <w:rsid w:val="006E0520"/>
    <w:rsid w:val="006E0CA4"/>
    <w:rsid w:val="006E378C"/>
    <w:rsid w:val="006E3C56"/>
    <w:rsid w:val="006E608E"/>
    <w:rsid w:val="006E7BD7"/>
    <w:rsid w:val="006F02B9"/>
    <w:rsid w:val="006F25E0"/>
    <w:rsid w:val="006F3254"/>
    <w:rsid w:val="006F5888"/>
    <w:rsid w:val="006F59C5"/>
    <w:rsid w:val="006F637A"/>
    <w:rsid w:val="00706526"/>
    <w:rsid w:val="007109CC"/>
    <w:rsid w:val="00711C74"/>
    <w:rsid w:val="0071289D"/>
    <w:rsid w:val="00712E69"/>
    <w:rsid w:val="007130CD"/>
    <w:rsid w:val="0071341A"/>
    <w:rsid w:val="00713BB3"/>
    <w:rsid w:val="00713D61"/>
    <w:rsid w:val="0071679C"/>
    <w:rsid w:val="007177B2"/>
    <w:rsid w:val="0072021F"/>
    <w:rsid w:val="00720CB3"/>
    <w:rsid w:val="00723E71"/>
    <w:rsid w:val="0072400F"/>
    <w:rsid w:val="00726DF5"/>
    <w:rsid w:val="007331BB"/>
    <w:rsid w:val="00733F8F"/>
    <w:rsid w:val="007357CC"/>
    <w:rsid w:val="00735847"/>
    <w:rsid w:val="00737C71"/>
    <w:rsid w:val="00740C78"/>
    <w:rsid w:val="007419CF"/>
    <w:rsid w:val="007429D7"/>
    <w:rsid w:val="00743876"/>
    <w:rsid w:val="007449A3"/>
    <w:rsid w:val="007459EA"/>
    <w:rsid w:val="00745E9B"/>
    <w:rsid w:val="007461A6"/>
    <w:rsid w:val="0074679D"/>
    <w:rsid w:val="00746BF3"/>
    <w:rsid w:val="00747106"/>
    <w:rsid w:val="00751136"/>
    <w:rsid w:val="0075152B"/>
    <w:rsid w:val="00751AB6"/>
    <w:rsid w:val="0075224B"/>
    <w:rsid w:val="00753D79"/>
    <w:rsid w:val="00754BB5"/>
    <w:rsid w:val="00757665"/>
    <w:rsid w:val="00757872"/>
    <w:rsid w:val="00757CE7"/>
    <w:rsid w:val="007606A2"/>
    <w:rsid w:val="00761340"/>
    <w:rsid w:val="00761E43"/>
    <w:rsid w:val="00763C7D"/>
    <w:rsid w:val="00764EC1"/>
    <w:rsid w:val="00765D78"/>
    <w:rsid w:val="007663CC"/>
    <w:rsid w:val="007664A3"/>
    <w:rsid w:val="0076720E"/>
    <w:rsid w:val="007677EA"/>
    <w:rsid w:val="007679E1"/>
    <w:rsid w:val="0077399B"/>
    <w:rsid w:val="007761EE"/>
    <w:rsid w:val="007762DE"/>
    <w:rsid w:val="00776740"/>
    <w:rsid w:val="00776F6B"/>
    <w:rsid w:val="007778CA"/>
    <w:rsid w:val="00780057"/>
    <w:rsid w:val="007804AA"/>
    <w:rsid w:val="00780E12"/>
    <w:rsid w:val="00783AB3"/>
    <w:rsid w:val="00784E3C"/>
    <w:rsid w:val="00787683"/>
    <w:rsid w:val="00791A4F"/>
    <w:rsid w:val="00792148"/>
    <w:rsid w:val="00792B2E"/>
    <w:rsid w:val="00794035"/>
    <w:rsid w:val="00795ADE"/>
    <w:rsid w:val="0079771E"/>
    <w:rsid w:val="007A11DA"/>
    <w:rsid w:val="007A2594"/>
    <w:rsid w:val="007A7137"/>
    <w:rsid w:val="007B0ADD"/>
    <w:rsid w:val="007B0CD1"/>
    <w:rsid w:val="007C0987"/>
    <w:rsid w:val="007C1A2B"/>
    <w:rsid w:val="007C3EA2"/>
    <w:rsid w:val="007C52B0"/>
    <w:rsid w:val="007C5885"/>
    <w:rsid w:val="007C738F"/>
    <w:rsid w:val="007C7944"/>
    <w:rsid w:val="007D0932"/>
    <w:rsid w:val="007D0BC3"/>
    <w:rsid w:val="007D27E0"/>
    <w:rsid w:val="007D2A58"/>
    <w:rsid w:val="007D2F86"/>
    <w:rsid w:val="007D3556"/>
    <w:rsid w:val="007D35D5"/>
    <w:rsid w:val="007D4457"/>
    <w:rsid w:val="007D6FC7"/>
    <w:rsid w:val="007D7549"/>
    <w:rsid w:val="007E2EED"/>
    <w:rsid w:val="007E3DB1"/>
    <w:rsid w:val="007F1207"/>
    <w:rsid w:val="007F3AA5"/>
    <w:rsid w:val="00802492"/>
    <w:rsid w:val="00804132"/>
    <w:rsid w:val="00805CB8"/>
    <w:rsid w:val="00805CE0"/>
    <w:rsid w:val="0081065B"/>
    <w:rsid w:val="00812D3C"/>
    <w:rsid w:val="008130C1"/>
    <w:rsid w:val="00813248"/>
    <w:rsid w:val="00815EA8"/>
    <w:rsid w:val="0082049F"/>
    <w:rsid w:val="00824925"/>
    <w:rsid w:val="008257D9"/>
    <w:rsid w:val="00827C82"/>
    <w:rsid w:val="0083013D"/>
    <w:rsid w:val="00832AE2"/>
    <w:rsid w:val="00833DA8"/>
    <w:rsid w:val="008353B7"/>
    <w:rsid w:val="00836993"/>
    <w:rsid w:val="00836D23"/>
    <w:rsid w:val="00837936"/>
    <w:rsid w:val="00837A5E"/>
    <w:rsid w:val="008412EE"/>
    <w:rsid w:val="00845BCB"/>
    <w:rsid w:val="00845DB6"/>
    <w:rsid w:val="008523F2"/>
    <w:rsid w:val="008538B2"/>
    <w:rsid w:val="00853FED"/>
    <w:rsid w:val="00855149"/>
    <w:rsid w:val="008553CD"/>
    <w:rsid w:val="00855C42"/>
    <w:rsid w:val="00855EC7"/>
    <w:rsid w:val="00856C97"/>
    <w:rsid w:val="00856E2E"/>
    <w:rsid w:val="008625D1"/>
    <w:rsid w:val="00864A75"/>
    <w:rsid w:val="00866531"/>
    <w:rsid w:val="008671AE"/>
    <w:rsid w:val="008701DD"/>
    <w:rsid w:val="00870889"/>
    <w:rsid w:val="0087354F"/>
    <w:rsid w:val="008748CB"/>
    <w:rsid w:val="00877691"/>
    <w:rsid w:val="00877FEB"/>
    <w:rsid w:val="00880B3B"/>
    <w:rsid w:val="00881637"/>
    <w:rsid w:val="00886084"/>
    <w:rsid w:val="008873EF"/>
    <w:rsid w:val="008901F1"/>
    <w:rsid w:val="008903EF"/>
    <w:rsid w:val="00893304"/>
    <w:rsid w:val="008A0463"/>
    <w:rsid w:val="008A284B"/>
    <w:rsid w:val="008A4B23"/>
    <w:rsid w:val="008A6FC2"/>
    <w:rsid w:val="008B3221"/>
    <w:rsid w:val="008B35A5"/>
    <w:rsid w:val="008B576E"/>
    <w:rsid w:val="008C013D"/>
    <w:rsid w:val="008C06A7"/>
    <w:rsid w:val="008C17FF"/>
    <w:rsid w:val="008C19AA"/>
    <w:rsid w:val="008C258E"/>
    <w:rsid w:val="008C3B6C"/>
    <w:rsid w:val="008C67FD"/>
    <w:rsid w:val="008D03F7"/>
    <w:rsid w:val="008D16C8"/>
    <w:rsid w:val="008D3A8C"/>
    <w:rsid w:val="008D68C3"/>
    <w:rsid w:val="008D6E08"/>
    <w:rsid w:val="008E0A95"/>
    <w:rsid w:val="008E2B65"/>
    <w:rsid w:val="008E3814"/>
    <w:rsid w:val="008E3E53"/>
    <w:rsid w:val="008E5B1B"/>
    <w:rsid w:val="008F0AE2"/>
    <w:rsid w:val="008F29BB"/>
    <w:rsid w:val="008F5301"/>
    <w:rsid w:val="008F5D19"/>
    <w:rsid w:val="008F7B6C"/>
    <w:rsid w:val="00901E40"/>
    <w:rsid w:val="00901F4F"/>
    <w:rsid w:val="009033BE"/>
    <w:rsid w:val="00904996"/>
    <w:rsid w:val="00904EBC"/>
    <w:rsid w:val="009063E2"/>
    <w:rsid w:val="00910951"/>
    <w:rsid w:val="00910F06"/>
    <w:rsid w:val="00912283"/>
    <w:rsid w:val="009124D7"/>
    <w:rsid w:val="009124FB"/>
    <w:rsid w:val="00914720"/>
    <w:rsid w:val="00914C29"/>
    <w:rsid w:val="009179F6"/>
    <w:rsid w:val="00917BE9"/>
    <w:rsid w:val="009220F4"/>
    <w:rsid w:val="0092413D"/>
    <w:rsid w:val="00924EE7"/>
    <w:rsid w:val="00925846"/>
    <w:rsid w:val="00925D66"/>
    <w:rsid w:val="00926620"/>
    <w:rsid w:val="00930D49"/>
    <w:rsid w:val="009355D5"/>
    <w:rsid w:val="00935F17"/>
    <w:rsid w:val="00936318"/>
    <w:rsid w:val="009364F0"/>
    <w:rsid w:val="00936675"/>
    <w:rsid w:val="00936D0B"/>
    <w:rsid w:val="00946ABC"/>
    <w:rsid w:val="00947945"/>
    <w:rsid w:val="00950851"/>
    <w:rsid w:val="00950888"/>
    <w:rsid w:val="009511D5"/>
    <w:rsid w:val="00955874"/>
    <w:rsid w:val="00956513"/>
    <w:rsid w:val="00962A6F"/>
    <w:rsid w:val="00962C29"/>
    <w:rsid w:val="00962DDA"/>
    <w:rsid w:val="009655D5"/>
    <w:rsid w:val="00965742"/>
    <w:rsid w:val="00965C3C"/>
    <w:rsid w:val="009666AA"/>
    <w:rsid w:val="00966B30"/>
    <w:rsid w:val="00970D6A"/>
    <w:rsid w:val="009716D4"/>
    <w:rsid w:val="00973A53"/>
    <w:rsid w:val="00973F49"/>
    <w:rsid w:val="00975975"/>
    <w:rsid w:val="009773CA"/>
    <w:rsid w:val="009778C2"/>
    <w:rsid w:val="00977CEF"/>
    <w:rsid w:val="009817F1"/>
    <w:rsid w:val="0098196A"/>
    <w:rsid w:val="00982FBE"/>
    <w:rsid w:val="00983E70"/>
    <w:rsid w:val="009865E8"/>
    <w:rsid w:val="00993F26"/>
    <w:rsid w:val="00996579"/>
    <w:rsid w:val="009A016F"/>
    <w:rsid w:val="009A1BB7"/>
    <w:rsid w:val="009A42EE"/>
    <w:rsid w:val="009A509D"/>
    <w:rsid w:val="009A5BD2"/>
    <w:rsid w:val="009A6CEE"/>
    <w:rsid w:val="009B1BD3"/>
    <w:rsid w:val="009B6A7B"/>
    <w:rsid w:val="009C32F0"/>
    <w:rsid w:val="009C3ED6"/>
    <w:rsid w:val="009C464C"/>
    <w:rsid w:val="009C481B"/>
    <w:rsid w:val="009C5BC8"/>
    <w:rsid w:val="009C78A6"/>
    <w:rsid w:val="009D0D54"/>
    <w:rsid w:val="009D2092"/>
    <w:rsid w:val="009D29CE"/>
    <w:rsid w:val="009D36CD"/>
    <w:rsid w:val="009D40FF"/>
    <w:rsid w:val="009D4172"/>
    <w:rsid w:val="009D5401"/>
    <w:rsid w:val="009D5E30"/>
    <w:rsid w:val="009E003E"/>
    <w:rsid w:val="009E00B5"/>
    <w:rsid w:val="009E0866"/>
    <w:rsid w:val="009E0FFB"/>
    <w:rsid w:val="009E4168"/>
    <w:rsid w:val="009E6320"/>
    <w:rsid w:val="009E77C1"/>
    <w:rsid w:val="009E7951"/>
    <w:rsid w:val="009F0925"/>
    <w:rsid w:val="009F42E5"/>
    <w:rsid w:val="009F43B1"/>
    <w:rsid w:val="009F4C54"/>
    <w:rsid w:val="009F51A9"/>
    <w:rsid w:val="009F569F"/>
    <w:rsid w:val="009F56E9"/>
    <w:rsid w:val="009F622E"/>
    <w:rsid w:val="009F7BA6"/>
    <w:rsid w:val="00A05E26"/>
    <w:rsid w:val="00A10426"/>
    <w:rsid w:val="00A1281E"/>
    <w:rsid w:val="00A12BFA"/>
    <w:rsid w:val="00A13275"/>
    <w:rsid w:val="00A17177"/>
    <w:rsid w:val="00A201AB"/>
    <w:rsid w:val="00A21CFF"/>
    <w:rsid w:val="00A24675"/>
    <w:rsid w:val="00A248DE"/>
    <w:rsid w:val="00A253AB"/>
    <w:rsid w:val="00A25B38"/>
    <w:rsid w:val="00A26216"/>
    <w:rsid w:val="00A33151"/>
    <w:rsid w:val="00A335E1"/>
    <w:rsid w:val="00A339EE"/>
    <w:rsid w:val="00A34874"/>
    <w:rsid w:val="00A3561E"/>
    <w:rsid w:val="00A35CB5"/>
    <w:rsid w:val="00A37BC0"/>
    <w:rsid w:val="00A37DE7"/>
    <w:rsid w:val="00A404A9"/>
    <w:rsid w:val="00A43121"/>
    <w:rsid w:val="00A44138"/>
    <w:rsid w:val="00A465FA"/>
    <w:rsid w:val="00A46ED2"/>
    <w:rsid w:val="00A50711"/>
    <w:rsid w:val="00A50A79"/>
    <w:rsid w:val="00A50B7F"/>
    <w:rsid w:val="00A51A91"/>
    <w:rsid w:val="00A51AAB"/>
    <w:rsid w:val="00A52354"/>
    <w:rsid w:val="00A52DBF"/>
    <w:rsid w:val="00A5444A"/>
    <w:rsid w:val="00A54B7F"/>
    <w:rsid w:val="00A56522"/>
    <w:rsid w:val="00A579ED"/>
    <w:rsid w:val="00A60788"/>
    <w:rsid w:val="00A6161D"/>
    <w:rsid w:val="00A61FA5"/>
    <w:rsid w:val="00A62420"/>
    <w:rsid w:val="00A625B8"/>
    <w:rsid w:val="00A631E5"/>
    <w:rsid w:val="00A64502"/>
    <w:rsid w:val="00A64B42"/>
    <w:rsid w:val="00A64D44"/>
    <w:rsid w:val="00A66E58"/>
    <w:rsid w:val="00A70481"/>
    <w:rsid w:val="00A70BF4"/>
    <w:rsid w:val="00A722F6"/>
    <w:rsid w:val="00A73C98"/>
    <w:rsid w:val="00A75353"/>
    <w:rsid w:val="00A765B8"/>
    <w:rsid w:val="00A77349"/>
    <w:rsid w:val="00A80F60"/>
    <w:rsid w:val="00A816BC"/>
    <w:rsid w:val="00A85679"/>
    <w:rsid w:val="00A867DA"/>
    <w:rsid w:val="00A90DE8"/>
    <w:rsid w:val="00A926AF"/>
    <w:rsid w:val="00A926CB"/>
    <w:rsid w:val="00A94116"/>
    <w:rsid w:val="00A95E43"/>
    <w:rsid w:val="00A95F11"/>
    <w:rsid w:val="00A972B1"/>
    <w:rsid w:val="00AA13F3"/>
    <w:rsid w:val="00AA2B17"/>
    <w:rsid w:val="00AA35EE"/>
    <w:rsid w:val="00AA3EF6"/>
    <w:rsid w:val="00AA4678"/>
    <w:rsid w:val="00AA4CD4"/>
    <w:rsid w:val="00AB099B"/>
    <w:rsid w:val="00AB3445"/>
    <w:rsid w:val="00AB476A"/>
    <w:rsid w:val="00AB57BC"/>
    <w:rsid w:val="00AB64F4"/>
    <w:rsid w:val="00AB71BF"/>
    <w:rsid w:val="00AC03B7"/>
    <w:rsid w:val="00AC3879"/>
    <w:rsid w:val="00AC4762"/>
    <w:rsid w:val="00AC60A2"/>
    <w:rsid w:val="00AC7387"/>
    <w:rsid w:val="00AD28B6"/>
    <w:rsid w:val="00AD6F56"/>
    <w:rsid w:val="00AE45B7"/>
    <w:rsid w:val="00AE568B"/>
    <w:rsid w:val="00AE7E0D"/>
    <w:rsid w:val="00AF10E3"/>
    <w:rsid w:val="00AF16E7"/>
    <w:rsid w:val="00AF1E8A"/>
    <w:rsid w:val="00AF1E9A"/>
    <w:rsid w:val="00AF38EE"/>
    <w:rsid w:val="00AF7215"/>
    <w:rsid w:val="00B00488"/>
    <w:rsid w:val="00B00B17"/>
    <w:rsid w:val="00B00FD8"/>
    <w:rsid w:val="00B07013"/>
    <w:rsid w:val="00B073B0"/>
    <w:rsid w:val="00B0774B"/>
    <w:rsid w:val="00B11820"/>
    <w:rsid w:val="00B129B9"/>
    <w:rsid w:val="00B16BF7"/>
    <w:rsid w:val="00B21C4C"/>
    <w:rsid w:val="00B21EAB"/>
    <w:rsid w:val="00B24386"/>
    <w:rsid w:val="00B2563F"/>
    <w:rsid w:val="00B25718"/>
    <w:rsid w:val="00B265EE"/>
    <w:rsid w:val="00B27551"/>
    <w:rsid w:val="00B278B8"/>
    <w:rsid w:val="00B27B0B"/>
    <w:rsid w:val="00B32B44"/>
    <w:rsid w:val="00B34CA9"/>
    <w:rsid w:val="00B36779"/>
    <w:rsid w:val="00B37C6D"/>
    <w:rsid w:val="00B434FB"/>
    <w:rsid w:val="00B43BBB"/>
    <w:rsid w:val="00B44371"/>
    <w:rsid w:val="00B444E9"/>
    <w:rsid w:val="00B44A6B"/>
    <w:rsid w:val="00B46781"/>
    <w:rsid w:val="00B47F54"/>
    <w:rsid w:val="00B50069"/>
    <w:rsid w:val="00B50660"/>
    <w:rsid w:val="00B64121"/>
    <w:rsid w:val="00B64166"/>
    <w:rsid w:val="00B6789F"/>
    <w:rsid w:val="00B717A3"/>
    <w:rsid w:val="00B72994"/>
    <w:rsid w:val="00B73E94"/>
    <w:rsid w:val="00B74DA8"/>
    <w:rsid w:val="00B77053"/>
    <w:rsid w:val="00B77CC0"/>
    <w:rsid w:val="00B80136"/>
    <w:rsid w:val="00B82BF6"/>
    <w:rsid w:val="00B82CF8"/>
    <w:rsid w:val="00B8303F"/>
    <w:rsid w:val="00B83BAC"/>
    <w:rsid w:val="00B853B0"/>
    <w:rsid w:val="00B90FD5"/>
    <w:rsid w:val="00B9100D"/>
    <w:rsid w:val="00B91F0F"/>
    <w:rsid w:val="00B928DF"/>
    <w:rsid w:val="00B92A68"/>
    <w:rsid w:val="00B93CC4"/>
    <w:rsid w:val="00B95E36"/>
    <w:rsid w:val="00B971DE"/>
    <w:rsid w:val="00BA231A"/>
    <w:rsid w:val="00BA693A"/>
    <w:rsid w:val="00BA6A30"/>
    <w:rsid w:val="00BA7D45"/>
    <w:rsid w:val="00BB14F2"/>
    <w:rsid w:val="00BB1C93"/>
    <w:rsid w:val="00BB1F79"/>
    <w:rsid w:val="00BB2090"/>
    <w:rsid w:val="00BB488B"/>
    <w:rsid w:val="00BB4ABC"/>
    <w:rsid w:val="00BB4EB5"/>
    <w:rsid w:val="00BB63C8"/>
    <w:rsid w:val="00BB7A58"/>
    <w:rsid w:val="00BC0F03"/>
    <w:rsid w:val="00BC1293"/>
    <w:rsid w:val="00BC1E25"/>
    <w:rsid w:val="00BC1F5C"/>
    <w:rsid w:val="00BC2456"/>
    <w:rsid w:val="00BC4380"/>
    <w:rsid w:val="00BC5671"/>
    <w:rsid w:val="00BC6188"/>
    <w:rsid w:val="00BC6785"/>
    <w:rsid w:val="00BC7ED3"/>
    <w:rsid w:val="00BC7F75"/>
    <w:rsid w:val="00BD36C4"/>
    <w:rsid w:val="00BD5814"/>
    <w:rsid w:val="00BD5BF9"/>
    <w:rsid w:val="00BD5E97"/>
    <w:rsid w:val="00BD7EE0"/>
    <w:rsid w:val="00BE1408"/>
    <w:rsid w:val="00BE1A99"/>
    <w:rsid w:val="00BE32C6"/>
    <w:rsid w:val="00BE3404"/>
    <w:rsid w:val="00BE3916"/>
    <w:rsid w:val="00BE39E1"/>
    <w:rsid w:val="00BE587F"/>
    <w:rsid w:val="00BE6DAE"/>
    <w:rsid w:val="00BF1289"/>
    <w:rsid w:val="00BF16AD"/>
    <w:rsid w:val="00BF1BF2"/>
    <w:rsid w:val="00BF47CC"/>
    <w:rsid w:val="00BF6351"/>
    <w:rsid w:val="00BF739F"/>
    <w:rsid w:val="00C006D4"/>
    <w:rsid w:val="00C0161A"/>
    <w:rsid w:val="00C060DD"/>
    <w:rsid w:val="00C066BC"/>
    <w:rsid w:val="00C06796"/>
    <w:rsid w:val="00C10036"/>
    <w:rsid w:val="00C106B0"/>
    <w:rsid w:val="00C11E13"/>
    <w:rsid w:val="00C123D2"/>
    <w:rsid w:val="00C12566"/>
    <w:rsid w:val="00C13B28"/>
    <w:rsid w:val="00C16465"/>
    <w:rsid w:val="00C20478"/>
    <w:rsid w:val="00C21729"/>
    <w:rsid w:val="00C22DEC"/>
    <w:rsid w:val="00C2431A"/>
    <w:rsid w:val="00C26EE1"/>
    <w:rsid w:val="00C271DD"/>
    <w:rsid w:val="00C2769A"/>
    <w:rsid w:val="00C277BB"/>
    <w:rsid w:val="00C35748"/>
    <w:rsid w:val="00C37172"/>
    <w:rsid w:val="00C37738"/>
    <w:rsid w:val="00C421FA"/>
    <w:rsid w:val="00C42B9D"/>
    <w:rsid w:val="00C42EC6"/>
    <w:rsid w:val="00C45972"/>
    <w:rsid w:val="00C47606"/>
    <w:rsid w:val="00C50EE2"/>
    <w:rsid w:val="00C52C61"/>
    <w:rsid w:val="00C53255"/>
    <w:rsid w:val="00C532C2"/>
    <w:rsid w:val="00C53B59"/>
    <w:rsid w:val="00C54F40"/>
    <w:rsid w:val="00C56AD8"/>
    <w:rsid w:val="00C6039A"/>
    <w:rsid w:val="00C60EA8"/>
    <w:rsid w:val="00C64A5D"/>
    <w:rsid w:val="00C6672E"/>
    <w:rsid w:val="00C701C0"/>
    <w:rsid w:val="00C7037B"/>
    <w:rsid w:val="00C74F7D"/>
    <w:rsid w:val="00C75F1A"/>
    <w:rsid w:val="00C765C4"/>
    <w:rsid w:val="00C765D4"/>
    <w:rsid w:val="00C776A2"/>
    <w:rsid w:val="00C77A59"/>
    <w:rsid w:val="00C8099D"/>
    <w:rsid w:val="00C82036"/>
    <w:rsid w:val="00C83281"/>
    <w:rsid w:val="00C83E2A"/>
    <w:rsid w:val="00C840D7"/>
    <w:rsid w:val="00C849D1"/>
    <w:rsid w:val="00C8708B"/>
    <w:rsid w:val="00C91835"/>
    <w:rsid w:val="00C95A79"/>
    <w:rsid w:val="00CA09E3"/>
    <w:rsid w:val="00CA51DE"/>
    <w:rsid w:val="00CA5309"/>
    <w:rsid w:val="00CA675E"/>
    <w:rsid w:val="00CA67F4"/>
    <w:rsid w:val="00CA6FA7"/>
    <w:rsid w:val="00CB0A77"/>
    <w:rsid w:val="00CB1E29"/>
    <w:rsid w:val="00CB2051"/>
    <w:rsid w:val="00CB2108"/>
    <w:rsid w:val="00CB230C"/>
    <w:rsid w:val="00CB2AAB"/>
    <w:rsid w:val="00CB355D"/>
    <w:rsid w:val="00CB45D9"/>
    <w:rsid w:val="00CB53AE"/>
    <w:rsid w:val="00CB596D"/>
    <w:rsid w:val="00CB64F2"/>
    <w:rsid w:val="00CB756F"/>
    <w:rsid w:val="00CB7A0C"/>
    <w:rsid w:val="00CC3DA6"/>
    <w:rsid w:val="00CC44BC"/>
    <w:rsid w:val="00CC523D"/>
    <w:rsid w:val="00CC5277"/>
    <w:rsid w:val="00CD0511"/>
    <w:rsid w:val="00CD0C3A"/>
    <w:rsid w:val="00CD1DF8"/>
    <w:rsid w:val="00CD2068"/>
    <w:rsid w:val="00CD2B7F"/>
    <w:rsid w:val="00CD317D"/>
    <w:rsid w:val="00CD6B74"/>
    <w:rsid w:val="00CD6E8F"/>
    <w:rsid w:val="00CE2676"/>
    <w:rsid w:val="00CE52C4"/>
    <w:rsid w:val="00CE5B9A"/>
    <w:rsid w:val="00CE5DFB"/>
    <w:rsid w:val="00CE6D08"/>
    <w:rsid w:val="00CF128B"/>
    <w:rsid w:val="00CF18BE"/>
    <w:rsid w:val="00CF2BC7"/>
    <w:rsid w:val="00CF50FB"/>
    <w:rsid w:val="00CF57A5"/>
    <w:rsid w:val="00CF636F"/>
    <w:rsid w:val="00D00161"/>
    <w:rsid w:val="00D01342"/>
    <w:rsid w:val="00D03683"/>
    <w:rsid w:val="00D03D6D"/>
    <w:rsid w:val="00D04CE2"/>
    <w:rsid w:val="00D059E4"/>
    <w:rsid w:val="00D05A8C"/>
    <w:rsid w:val="00D07CD4"/>
    <w:rsid w:val="00D10B01"/>
    <w:rsid w:val="00D10D4A"/>
    <w:rsid w:val="00D1409B"/>
    <w:rsid w:val="00D1457D"/>
    <w:rsid w:val="00D16AC1"/>
    <w:rsid w:val="00D20A32"/>
    <w:rsid w:val="00D22E2F"/>
    <w:rsid w:val="00D23235"/>
    <w:rsid w:val="00D23D96"/>
    <w:rsid w:val="00D23EF2"/>
    <w:rsid w:val="00D24C92"/>
    <w:rsid w:val="00D30E14"/>
    <w:rsid w:val="00D3372F"/>
    <w:rsid w:val="00D3468A"/>
    <w:rsid w:val="00D34DB0"/>
    <w:rsid w:val="00D350FB"/>
    <w:rsid w:val="00D35F74"/>
    <w:rsid w:val="00D36E20"/>
    <w:rsid w:val="00D378DC"/>
    <w:rsid w:val="00D465FC"/>
    <w:rsid w:val="00D50A42"/>
    <w:rsid w:val="00D53CF3"/>
    <w:rsid w:val="00D546A0"/>
    <w:rsid w:val="00D5586E"/>
    <w:rsid w:val="00D60A75"/>
    <w:rsid w:val="00D61360"/>
    <w:rsid w:val="00D623F8"/>
    <w:rsid w:val="00D658D4"/>
    <w:rsid w:val="00D65C05"/>
    <w:rsid w:val="00D67190"/>
    <w:rsid w:val="00D7236E"/>
    <w:rsid w:val="00D727D3"/>
    <w:rsid w:val="00D757AC"/>
    <w:rsid w:val="00D76168"/>
    <w:rsid w:val="00D77AC1"/>
    <w:rsid w:val="00D80A35"/>
    <w:rsid w:val="00D83E96"/>
    <w:rsid w:val="00D84FA4"/>
    <w:rsid w:val="00D90FEA"/>
    <w:rsid w:val="00D91748"/>
    <w:rsid w:val="00D918B2"/>
    <w:rsid w:val="00D92D9A"/>
    <w:rsid w:val="00D930F7"/>
    <w:rsid w:val="00D93561"/>
    <w:rsid w:val="00D93E42"/>
    <w:rsid w:val="00D95B0F"/>
    <w:rsid w:val="00D9607E"/>
    <w:rsid w:val="00D9661A"/>
    <w:rsid w:val="00DA046B"/>
    <w:rsid w:val="00DA0568"/>
    <w:rsid w:val="00DA08ED"/>
    <w:rsid w:val="00DA0C7F"/>
    <w:rsid w:val="00DA0F33"/>
    <w:rsid w:val="00DA1309"/>
    <w:rsid w:val="00DA2A1A"/>
    <w:rsid w:val="00DA2A32"/>
    <w:rsid w:val="00DA2AE9"/>
    <w:rsid w:val="00DA3263"/>
    <w:rsid w:val="00DA361C"/>
    <w:rsid w:val="00DA439E"/>
    <w:rsid w:val="00DA512F"/>
    <w:rsid w:val="00DB105D"/>
    <w:rsid w:val="00DB113C"/>
    <w:rsid w:val="00DB1493"/>
    <w:rsid w:val="00DB3882"/>
    <w:rsid w:val="00DB39AC"/>
    <w:rsid w:val="00DB6394"/>
    <w:rsid w:val="00DB694E"/>
    <w:rsid w:val="00DB6E9B"/>
    <w:rsid w:val="00DC269E"/>
    <w:rsid w:val="00DC3223"/>
    <w:rsid w:val="00DC4B71"/>
    <w:rsid w:val="00DC5DA6"/>
    <w:rsid w:val="00DD1918"/>
    <w:rsid w:val="00DD4FEF"/>
    <w:rsid w:val="00DD654F"/>
    <w:rsid w:val="00DD6B83"/>
    <w:rsid w:val="00DE1A08"/>
    <w:rsid w:val="00DE548F"/>
    <w:rsid w:val="00DE5D69"/>
    <w:rsid w:val="00DE7019"/>
    <w:rsid w:val="00DF0496"/>
    <w:rsid w:val="00DF0EE1"/>
    <w:rsid w:val="00DF18D1"/>
    <w:rsid w:val="00DF42BA"/>
    <w:rsid w:val="00DF4DE0"/>
    <w:rsid w:val="00DF63F8"/>
    <w:rsid w:val="00E00F9F"/>
    <w:rsid w:val="00E017C7"/>
    <w:rsid w:val="00E01E95"/>
    <w:rsid w:val="00E0433D"/>
    <w:rsid w:val="00E052E4"/>
    <w:rsid w:val="00E126C9"/>
    <w:rsid w:val="00E160D6"/>
    <w:rsid w:val="00E1765B"/>
    <w:rsid w:val="00E209CC"/>
    <w:rsid w:val="00E227EE"/>
    <w:rsid w:val="00E23063"/>
    <w:rsid w:val="00E23C0E"/>
    <w:rsid w:val="00E24C4F"/>
    <w:rsid w:val="00E273AC"/>
    <w:rsid w:val="00E27614"/>
    <w:rsid w:val="00E302BF"/>
    <w:rsid w:val="00E31442"/>
    <w:rsid w:val="00E31520"/>
    <w:rsid w:val="00E32B02"/>
    <w:rsid w:val="00E32B2B"/>
    <w:rsid w:val="00E3378E"/>
    <w:rsid w:val="00E34A4F"/>
    <w:rsid w:val="00E353EE"/>
    <w:rsid w:val="00E36E39"/>
    <w:rsid w:val="00E43C2C"/>
    <w:rsid w:val="00E43E56"/>
    <w:rsid w:val="00E44813"/>
    <w:rsid w:val="00E46148"/>
    <w:rsid w:val="00E556A4"/>
    <w:rsid w:val="00E5674A"/>
    <w:rsid w:val="00E56A58"/>
    <w:rsid w:val="00E56C08"/>
    <w:rsid w:val="00E5729E"/>
    <w:rsid w:val="00E603EE"/>
    <w:rsid w:val="00E6203A"/>
    <w:rsid w:val="00E62B95"/>
    <w:rsid w:val="00E63F0B"/>
    <w:rsid w:val="00E65701"/>
    <w:rsid w:val="00E664E0"/>
    <w:rsid w:val="00E70584"/>
    <w:rsid w:val="00E7786C"/>
    <w:rsid w:val="00E80A58"/>
    <w:rsid w:val="00E81473"/>
    <w:rsid w:val="00E82AE9"/>
    <w:rsid w:val="00E85448"/>
    <w:rsid w:val="00E86979"/>
    <w:rsid w:val="00E87988"/>
    <w:rsid w:val="00E87E3F"/>
    <w:rsid w:val="00E90CAB"/>
    <w:rsid w:val="00E93A6B"/>
    <w:rsid w:val="00E94B9A"/>
    <w:rsid w:val="00EA05BB"/>
    <w:rsid w:val="00EA4029"/>
    <w:rsid w:val="00EA42BB"/>
    <w:rsid w:val="00EA4955"/>
    <w:rsid w:val="00EA54C5"/>
    <w:rsid w:val="00EA6837"/>
    <w:rsid w:val="00EA6A78"/>
    <w:rsid w:val="00EA7CC6"/>
    <w:rsid w:val="00EA7FE3"/>
    <w:rsid w:val="00EB0618"/>
    <w:rsid w:val="00EB1639"/>
    <w:rsid w:val="00EB1B8B"/>
    <w:rsid w:val="00EB1C93"/>
    <w:rsid w:val="00EB21C2"/>
    <w:rsid w:val="00EB22C2"/>
    <w:rsid w:val="00EB4CCA"/>
    <w:rsid w:val="00EC0EBF"/>
    <w:rsid w:val="00EC11C8"/>
    <w:rsid w:val="00EC4C82"/>
    <w:rsid w:val="00ED0AC0"/>
    <w:rsid w:val="00ED1882"/>
    <w:rsid w:val="00ED2759"/>
    <w:rsid w:val="00ED46B8"/>
    <w:rsid w:val="00ED557C"/>
    <w:rsid w:val="00ED59E2"/>
    <w:rsid w:val="00ED5C89"/>
    <w:rsid w:val="00ED74F0"/>
    <w:rsid w:val="00EE1B35"/>
    <w:rsid w:val="00EE1E6F"/>
    <w:rsid w:val="00EE2662"/>
    <w:rsid w:val="00EE2835"/>
    <w:rsid w:val="00EE2D54"/>
    <w:rsid w:val="00EE35FC"/>
    <w:rsid w:val="00EE36AB"/>
    <w:rsid w:val="00EE58D3"/>
    <w:rsid w:val="00EF4C85"/>
    <w:rsid w:val="00EF500A"/>
    <w:rsid w:val="00EF5390"/>
    <w:rsid w:val="00EF6502"/>
    <w:rsid w:val="00F00D9A"/>
    <w:rsid w:val="00F01065"/>
    <w:rsid w:val="00F01544"/>
    <w:rsid w:val="00F0394C"/>
    <w:rsid w:val="00F04782"/>
    <w:rsid w:val="00F047E9"/>
    <w:rsid w:val="00F06F8E"/>
    <w:rsid w:val="00F07601"/>
    <w:rsid w:val="00F07D37"/>
    <w:rsid w:val="00F107C0"/>
    <w:rsid w:val="00F10DE8"/>
    <w:rsid w:val="00F10FA3"/>
    <w:rsid w:val="00F11BF9"/>
    <w:rsid w:val="00F12EFA"/>
    <w:rsid w:val="00F13C44"/>
    <w:rsid w:val="00F14D43"/>
    <w:rsid w:val="00F1761A"/>
    <w:rsid w:val="00F17A6B"/>
    <w:rsid w:val="00F20245"/>
    <w:rsid w:val="00F20824"/>
    <w:rsid w:val="00F2156C"/>
    <w:rsid w:val="00F234F5"/>
    <w:rsid w:val="00F24A57"/>
    <w:rsid w:val="00F27348"/>
    <w:rsid w:val="00F27B98"/>
    <w:rsid w:val="00F30A2E"/>
    <w:rsid w:val="00F30FB8"/>
    <w:rsid w:val="00F3105D"/>
    <w:rsid w:val="00F32C98"/>
    <w:rsid w:val="00F32F98"/>
    <w:rsid w:val="00F3432A"/>
    <w:rsid w:val="00F34810"/>
    <w:rsid w:val="00F348E4"/>
    <w:rsid w:val="00F40075"/>
    <w:rsid w:val="00F4351F"/>
    <w:rsid w:val="00F44293"/>
    <w:rsid w:val="00F455C0"/>
    <w:rsid w:val="00F45E09"/>
    <w:rsid w:val="00F4705E"/>
    <w:rsid w:val="00F47ABC"/>
    <w:rsid w:val="00F5227A"/>
    <w:rsid w:val="00F52B68"/>
    <w:rsid w:val="00F531CE"/>
    <w:rsid w:val="00F5370E"/>
    <w:rsid w:val="00F54B3F"/>
    <w:rsid w:val="00F62057"/>
    <w:rsid w:val="00F64E26"/>
    <w:rsid w:val="00F65253"/>
    <w:rsid w:val="00F669FE"/>
    <w:rsid w:val="00F6727F"/>
    <w:rsid w:val="00F7262F"/>
    <w:rsid w:val="00F72D8E"/>
    <w:rsid w:val="00F72F1A"/>
    <w:rsid w:val="00F73D3B"/>
    <w:rsid w:val="00F759A0"/>
    <w:rsid w:val="00F76D9A"/>
    <w:rsid w:val="00F83766"/>
    <w:rsid w:val="00F84C75"/>
    <w:rsid w:val="00F86395"/>
    <w:rsid w:val="00F903C2"/>
    <w:rsid w:val="00F90675"/>
    <w:rsid w:val="00F91710"/>
    <w:rsid w:val="00F92756"/>
    <w:rsid w:val="00F92E54"/>
    <w:rsid w:val="00F942EC"/>
    <w:rsid w:val="00F972A7"/>
    <w:rsid w:val="00F979A8"/>
    <w:rsid w:val="00F97E66"/>
    <w:rsid w:val="00FA1B54"/>
    <w:rsid w:val="00FA30B8"/>
    <w:rsid w:val="00FA444D"/>
    <w:rsid w:val="00FA710E"/>
    <w:rsid w:val="00FA78C5"/>
    <w:rsid w:val="00FB3356"/>
    <w:rsid w:val="00FB6B0E"/>
    <w:rsid w:val="00FB7073"/>
    <w:rsid w:val="00FC15A6"/>
    <w:rsid w:val="00FC3F8C"/>
    <w:rsid w:val="00FC42A7"/>
    <w:rsid w:val="00FC5838"/>
    <w:rsid w:val="00FD293C"/>
    <w:rsid w:val="00FD3658"/>
    <w:rsid w:val="00FD3C90"/>
    <w:rsid w:val="00FD49F4"/>
    <w:rsid w:val="00FD603F"/>
    <w:rsid w:val="00FD6654"/>
    <w:rsid w:val="00FD6FD1"/>
    <w:rsid w:val="00FD7DDC"/>
    <w:rsid w:val="00FE002B"/>
    <w:rsid w:val="00FE11D0"/>
    <w:rsid w:val="00FE14A8"/>
    <w:rsid w:val="00FE2166"/>
    <w:rsid w:val="00FE27C9"/>
    <w:rsid w:val="00FE2C4C"/>
    <w:rsid w:val="00FE3984"/>
    <w:rsid w:val="00FE4396"/>
    <w:rsid w:val="00FE5083"/>
    <w:rsid w:val="00FE653A"/>
    <w:rsid w:val="00FE7AFE"/>
    <w:rsid w:val="00FF0A6C"/>
    <w:rsid w:val="00FF2D34"/>
    <w:rsid w:val="00FF3993"/>
    <w:rsid w:val="00FF4033"/>
    <w:rsid w:val="00FF5C02"/>
    <w:rsid w:val="00FF6091"/>
    <w:rsid w:val="00FF659A"/>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E8E164F5-B432-487A-93B7-FFA720E4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문서" ma:contentTypeID="0x0101006E2FD427A3E4DB4D829011868006E610" ma:contentTypeVersion="0" ma:contentTypeDescription="새 문서를 만듭니다." ma:contentTypeScope="" ma:versionID="cd4294497fd7802c1a1fee36e670637f">
  <xsd:schema xmlns:xsd="http://www.w3.org/2001/XMLSchema" xmlns:xs="http://www.w3.org/2001/XMLSchema" xmlns:p="http://schemas.microsoft.com/office/2006/metadata/properties" targetNamespace="http://schemas.microsoft.com/office/2006/metadata/properties" ma:root="true" ma:fieldsID="bd85afd81bef68d6195deb9f7ae12d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2.xml><?xml version="1.0" encoding="utf-8"?>
<ds:datastoreItem xmlns:ds="http://schemas.openxmlformats.org/officeDocument/2006/customXml" ds:itemID="{12C24879-E59A-4308-B81E-04DFA436A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ED304A-89B7-4061-ABAF-A046996F33B0}">
  <ds:schemaRefs>
    <ds:schemaRef ds:uri="http://schemas.microsoft.com/sharepoint/v3/contenttype/forms"/>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3</Pages>
  <Words>1</Words>
  <Characters>2882</Characters>
  <Application>Microsoft Office Word</Application>
  <DocSecurity>0</DocSecurity>
  <Lines>33</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선지현(재키∙파트너) - 뉴미디어파트</dc:creator>
  <cp:keywords/>
  <dc:description/>
  <cp:lastModifiedBy>하지은(하지∙파트너) - 언론파트</cp:lastModifiedBy>
  <cp:revision>18</cp:revision>
  <cp:lastPrinted>2025-11-20T23:16:00Z</cp:lastPrinted>
  <dcterms:created xsi:type="dcterms:W3CDTF">2025-11-20T00:31:00Z</dcterms:created>
  <dcterms:modified xsi:type="dcterms:W3CDTF">2025-11-22T23:27:00Z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0x0101006E2FD427A3E4DB4D829011868006E610</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removed">
    <vt:lpwstr>0</vt:lpwstr>
  </property>
  <property fmtid="{D5CDD505-2E9C-101B-9397-08002B2CF9AE}" pid="5" name="MSIP_Label_25122308-0ed7-49e9-8bd9-020eafe8c18d_method">
    <vt:lpwstr>Privileged</vt:lpwstr>
  </property>
  <property fmtid="{D5CDD505-2E9C-101B-9397-08002B2CF9AE}" pid="6" name="MSIP_Label_25122308-0ed7-49e9-8bd9-020eafe8c18d_enabled">
    <vt:lpwstr>1</vt:lpwstr>
  </property>
  <property fmtid="{D5CDD505-2E9C-101B-9397-08002B2CF9AE}" pid="7" name="MSIP_Label_25122308-0ed7-49e9-8bd9-020eafe8c18d_contentBits">
    <vt:lpwstr>8</vt:lpwstr>
  </property>
</Properties>
</file>