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0E2B1557" w:rsidR="008A54CC" w:rsidRPr="00392F2C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392F2C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A44A88" w:rsidRPr="00392F2C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성수 </w:t>
            </w:r>
            <w:r w:rsidR="00BC2E14" w:rsidRPr="00392F2C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카페 </w:t>
            </w:r>
            <w:r w:rsidR="00A44A88" w:rsidRPr="00703376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감성을</w:t>
            </w:r>
            <w:r w:rsidR="00A44A88" w:rsidRPr="00DC57D7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r w:rsidR="00DC57D7" w:rsidRPr="00DC57D7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이젠 </w:t>
            </w:r>
            <w:r w:rsidR="00A44A88" w:rsidRPr="00703376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편의점에서</w:t>
            </w:r>
            <w:r w:rsidRPr="00392F2C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1839DADE" w14:textId="6677725D" w:rsidR="00850AA8" w:rsidRPr="00392F2C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392F2C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이마트24, </w:t>
            </w:r>
            <w:r w:rsidR="00BC2E14" w:rsidRPr="00392F2C">
              <w:rPr>
                <w:rFonts w:asciiTheme="minorEastAsia" w:hAnsiTheme="minorEastAsia" w:hint="eastAsia"/>
                <w:b/>
                <w:sz w:val="44"/>
                <w:szCs w:val="44"/>
              </w:rPr>
              <w:t>커피</w:t>
            </w:r>
            <w:r w:rsidR="005F012A" w:rsidRPr="00392F2C">
              <w:rPr>
                <w:rFonts w:asciiTheme="minorEastAsia" w:hAnsiTheme="minorEastAsia" w:hint="eastAsia"/>
                <w:b/>
                <w:sz w:val="44"/>
                <w:szCs w:val="44"/>
              </w:rPr>
              <w:t>와</w:t>
            </w:r>
            <w:r w:rsidR="00BC2E14" w:rsidRPr="00392F2C">
              <w:rPr>
                <w:rFonts w:asciiTheme="minorEastAsia" w:hAnsiTheme="minorEastAsia" w:hint="eastAsia"/>
                <w:b/>
                <w:sz w:val="44"/>
                <w:szCs w:val="44"/>
              </w:rPr>
              <w:t xml:space="preserve"> 베이커리 아우르는</w:t>
            </w:r>
          </w:p>
          <w:p w14:paraId="2C852A7A" w14:textId="343ED4E4" w:rsidR="00A44A88" w:rsidRPr="00392F2C" w:rsidRDefault="00850AA8" w:rsidP="00850AA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22"/>
                <w:sz w:val="40"/>
                <w:szCs w:val="40"/>
              </w:rPr>
            </w:pPr>
            <w:r w:rsidRPr="00DC57D7">
              <w:rPr>
                <w:rFonts w:asciiTheme="minorEastAsia" w:hAnsiTheme="minorEastAsia" w:hint="eastAsia"/>
                <w:b/>
                <w:spacing w:val="22"/>
                <w:sz w:val="44"/>
                <w:szCs w:val="44"/>
              </w:rPr>
              <w:t>카페</w:t>
            </w:r>
            <w:r w:rsidRPr="00392F2C">
              <w:rPr>
                <w:rFonts w:asciiTheme="minorEastAsia" w:hAnsiTheme="minorEastAsia" w:hint="eastAsia"/>
                <w:b/>
                <w:spacing w:val="22"/>
                <w:sz w:val="44"/>
                <w:szCs w:val="44"/>
              </w:rPr>
              <w:t xml:space="preserve"> 전문 브랜드 </w:t>
            </w:r>
            <w:r w:rsidRPr="00392F2C">
              <w:rPr>
                <w:rFonts w:asciiTheme="minorEastAsia" w:hAnsiTheme="minorEastAsia"/>
                <w:b/>
                <w:spacing w:val="22"/>
                <w:sz w:val="44"/>
                <w:szCs w:val="44"/>
              </w:rPr>
              <w:t>‘</w:t>
            </w:r>
            <w:r w:rsidRPr="00392F2C">
              <w:rPr>
                <w:rFonts w:asciiTheme="minorEastAsia" w:hAnsiTheme="minorEastAsia" w:hint="eastAsia"/>
                <w:b/>
                <w:spacing w:val="22"/>
                <w:sz w:val="44"/>
                <w:szCs w:val="44"/>
              </w:rPr>
              <w:t>성수310</w:t>
            </w:r>
            <w:r w:rsidRPr="00392F2C">
              <w:rPr>
                <w:rFonts w:asciiTheme="minorEastAsia" w:hAnsiTheme="minorEastAsia"/>
                <w:b/>
                <w:spacing w:val="22"/>
                <w:sz w:val="44"/>
                <w:szCs w:val="44"/>
              </w:rPr>
              <w:t>’</w:t>
            </w:r>
            <w:r w:rsidRPr="00392F2C">
              <w:rPr>
                <w:rFonts w:asciiTheme="minorEastAsia" w:hAnsiTheme="minorEastAsia" w:hint="eastAsia"/>
                <w:b/>
                <w:spacing w:val="22"/>
                <w:sz w:val="44"/>
                <w:szCs w:val="44"/>
              </w:rPr>
              <w:t xml:space="preserve"> 론칭!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3043DDD8" w14:textId="77777777" w:rsidR="00F4104C" w:rsidRPr="00C12596" w:rsidRDefault="00F4104C" w:rsidP="00F4104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proofErr w:type="spellStart"/>
            <w:r w:rsidRPr="00C12596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>핫플</w:t>
            </w:r>
            <w:proofErr w:type="spellEnd"/>
            <w:r w:rsidRPr="00C12596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 xml:space="preserve"> ‘</w:t>
            </w:r>
            <w:proofErr w:type="spellStart"/>
            <w:r w:rsidRPr="00C12596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>성수’와</w:t>
            </w:r>
            <w:proofErr w:type="spellEnd"/>
            <w:r w:rsidRPr="00C12596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 xml:space="preserve"> 본사 주소 ‘310’ 결합…감각적인 패키지와 캐릭터로 </w:t>
            </w:r>
            <w:proofErr w:type="spellStart"/>
            <w:r w:rsidRPr="00C12596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>힙한</w:t>
            </w:r>
            <w:proofErr w:type="spellEnd"/>
            <w:r w:rsidRPr="00C12596">
              <w:rPr>
                <w:rFonts w:asciiTheme="majorHAnsi" w:eastAsiaTheme="majorHAnsi" w:hAnsiTheme="majorHAnsi" w:hint="eastAsia"/>
                <w:b/>
                <w:bCs/>
                <w:spacing w:val="-26"/>
                <w:sz w:val="28"/>
                <w:szCs w:val="28"/>
              </w:rPr>
              <w:t xml:space="preserve"> 감성 표현</w:t>
            </w:r>
          </w:p>
          <w:p w14:paraId="5DB7896F" w14:textId="68D9D6AD" w:rsidR="004E393C" w:rsidRPr="00795E89" w:rsidRDefault="004E393C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>RTD </w:t>
            </w:r>
            <w:proofErr w:type="spellStart"/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>컵커피</w:t>
            </w:r>
            <w:proofErr w:type="spellEnd"/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 xml:space="preserve"> 4종과 </w:t>
            </w:r>
            <w:proofErr w:type="spellStart"/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>파우치음료</w:t>
            </w:r>
            <w:proofErr w:type="spellEnd"/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 xml:space="preserve"> 8종 </w:t>
            </w:r>
            <w:proofErr w:type="spellStart"/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>선출시</w:t>
            </w:r>
            <w:proofErr w:type="spellEnd"/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 xml:space="preserve">…커피와 </w:t>
            </w:r>
            <w:proofErr w:type="spellStart"/>
            <w:r w:rsidR="00AB3C4E"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>페어링한</w:t>
            </w:r>
            <w:proofErr w:type="spellEnd"/>
            <w:r w:rsidRPr="00795E89">
              <w:rPr>
                <w:rFonts w:asciiTheme="majorHAnsi" w:eastAsiaTheme="majorHAnsi" w:hAnsiTheme="majorHAnsi" w:hint="eastAsia"/>
                <w:b/>
                <w:bCs/>
                <w:spacing w:val="-36"/>
                <w:sz w:val="28"/>
                <w:szCs w:val="28"/>
              </w:rPr>
              <w:t xml:space="preserve"> 베이커리까지 순차 확대</w:t>
            </w:r>
          </w:p>
          <w:p w14:paraId="2BF62D7C" w14:textId="68E9C7C4" w:rsidR="008A54CC" w:rsidRPr="004E393C" w:rsidRDefault="005B5230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제휴카드 결제 시 </w:t>
            </w:r>
            <w:r w:rsidRPr="004E393C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‘</w:t>
            </w:r>
            <w:r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성수310</w:t>
            </w:r>
            <w:r w:rsidRPr="004E393C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’</w:t>
            </w:r>
            <w:r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컵커피</w:t>
            </w:r>
            <w:proofErr w:type="spellEnd"/>
            <w:r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</w:t>
            </w:r>
            <w:r w:rsidR="004F4800"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2+2 혜택</w:t>
            </w:r>
            <w:r w:rsidR="004F4800" w:rsidRPr="004E393C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…</w:t>
            </w:r>
            <w:r w:rsidR="004F4800"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편의점 </w:t>
            </w:r>
            <w:r w:rsidR="004E393C"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카페 </w:t>
            </w:r>
            <w:r w:rsidR="004F4800"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시장 </w:t>
            </w:r>
            <w:r w:rsidR="004E393C" w:rsidRPr="004E393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본격 </w:t>
            </w:r>
            <w:r w:rsidR="00F4104C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공략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3673539C" w14:textId="26B24826" w:rsidR="000F2A35" w:rsidRDefault="004E393C" w:rsidP="00D32C2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4E393C">
        <w:rPr>
          <w:rFonts w:ascii="굴림" w:eastAsia="굴림" w:hAnsi="굴림" w:hint="eastAsia"/>
          <w:b/>
          <w:bCs/>
          <w:sz w:val="24"/>
          <w:u w:val="single"/>
        </w:rPr>
        <w:t>이마트24가 대한민국 트렌드 중심지 ‘</w:t>
      </w:r>
      <w:proofErr w:type="spellStart"/>
      <w:r w:rsidRPr="004E393C">
        <w:rPr>
          <w:rFonts w:ascii="굴림" w:eastAsia="굴림" w:hAnsi="굴림" w:hint="eastAsia"/>
          <w:b/>
          <w:bCs/>
          <w:sz w:val="24"/>
          <w:u w:val="single"/>
        </w:rPr>
        <w:t>성수’의</w:t>
      </w:r>
      <w:proofErr w:type="spellEnd"/>
      <w:r w:rsidRPr="004E393C">
        <w:rPr>
          <w:rFonts w:ascii="굴림" w:eastAsia="굴림" w:hAnsi="굴림" w:hint="eastAsia"/>
          <w:b/>
          <w:bCs/>
          <w:sz w:val="24"/>
          <w:u w:val="single"/>
        </w:rPr>
        <w:t xml:space="preserve"> 감성을 그대로 담은 카페 브랜드 ‘성수310’을 새롭게 선보인다.</w:t>
      </w:r>
    </w:p>
    <w:p w14:paraId="54CF1054" w14:textId="77777777" w:rsidR="004E393C" w:rsidRDefault="004E393C" w:rsidP="00D32C2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F30C1B6" w14:textId="7319A675" w:rsidR="00F4104C" w:rsidRDefault="00502EF7" w:rsidP="006C6F7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502EF7">
        <w:rPr>
          <w:rFonts w:ascii="굴림" w:eastAsia="굴림" w:hAnsi="굴림" w:hint="eastAsia"/>
          <w:b/>
          <w:bCs/>
          <w:sz w:val="24"/>
          <w:u w:val="single"/>
        </w:rPr>
        <w:t>‘성수310’은 이마트24 </w:t>
      </w:r>
      <w:r w:rsidRPr="00DC57D7">
        <w:rPr>
          <w:rFonts w:ascii="굴림" w:eastAsia="굴림" w:hAnsi="굴림" w:hint="eastAsia"/>
          <w:b/>
          <w:bCs/>
          <w:sz w:val="24"/>
          <w:u w:val="single"/>
        </w:rPr>
        <w:t>본사가</w:t>
      </w:r>
      <w:r w:rsidRPr="00502EF7">
        <w:rPr>
          <w:rFonts w:ascii="굴림" w:eastAsia="굴림" w:hAnsi="굴림" w:hint="eastAsia"/>
          <w:b/>
          <w:bCs/>
          <w:sz w:val="24"/>
          <w:u w:val="single"/>
        </w:rPr>
        <w:t xml:space="preserve"> 위치한 성수동의 </w:t>
      </w:r>
      <w:proofErr w:type="spellStart"/>
      <w:r w:rsidRPr="00502EF7">
        <w:rPr>
          <w:rFonts w:ascii="굴림" w:eastAsia="굴림" w:hAnsi="굴림" w:hint="eastAsia"/>
          <w:b/>
          <w:bCs/>
          <w:sz w:val="24"/>
          <w:u w:val="single"/>
        </w:rPr>
        <w:t>지역명</w:t>
      </w:r>
      <w:proofErr w:type="spellEnd"/>
      <w:r w:rsidRPr="00502EF7">
        <w:rPr>
          <w:rFonts w:ascii="굴림" w:eastAsia="굴림" w:hAnsi="굴림" w:hint="eastAsia"/>
          <w:b/>
          <w:bCs/>
          <w:sz w:val="24"/>
          <w:u w:val="single"/>
        </w:rPr>
        <w:t xml:space="preserve"> ‘</w:t>
      </w:r>
      <w:proofErr w:type="spellStart"/>
      <w:r w:rsidRPr="00502EF7">
        <w:rPr>
          <w:rFonts w:ascii="굴림" w:eastAsia="굴림" w:hAnsi="굴림" w:hint="eastAsia"/>
          <w:b/>
          <w:bCs/>
          <w:sz w:val="24"/>
          <w:u w:val="single"/>
        </w:rPr>
        <w:t>성수’와</w:t>
      </w:r>
      <w:proofErr w:type="spellEnd"/>
      <w:r w:rsidRPr="00502EF7">
        <w:rPr>
          <w:rFonts w:ascii="굴림" w:eastAsia="굴림" w:hAnsi="굴림" w:hint="eastAsia"/>
          <w:b/>
          <w:bCs/>
          <w:sz w:val="24"/>
          <w:u w:val="single"/>
        </w:rPr>
        <w:t xml:space="preserve"> 도로명 주소 ‘310’을 결합한 이름으로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, </w:t>
      </w:r>
      <w:r w:rsidR="00F4104C">
        <w:rPr>
          <w:rFonts w:ascii="굴림" w:eastAsia="굴림" w:hAnsi="굴림"/>
          <w:b/>
          <w:bCs/>
          <w:sz w:val="24"/>
          <w:u w:val="single"/>
        </w:rPr>
        <w:t>‘</w:t>
      </w:r>
      <w:r w:rsidR="00F4104C">
        <w:rPr>
          <w:rFonts w:ascii="굴림" w:eastAsia="굴림" w:hAnsi="굴림" w:hint="eastAsia"/>
          <w:b/>
          <w:bCs/>
          <w:sz w:val="24"/>
          <w:u w:val="single"/>
        </w:rPr>
        <w:t>편의점 속 카페</w:t>
      </w:r>
      <w:r w:rsidR="00F4104C">
        <w:rPr>
          <w:rFonts w:ascii="굴림" w:eastAsia="굴림" w:hAnsi="굴림"/>
          <w:b/>
          <w:bCs/>
          <w:sz w:val="24"/>
          <w:u w:val="single"/>
        </w:rPr>
        <w:t>’</w:t>
      </w:r>
      <w:proofErr w:type="spellStart"/>
      <w:r w:rsidR="00F4104C">
        <w:rPr>
          <w:rFonts w:ascii="굴림" w:eastAsia="굴림" w:hAnsi="굴림" w:hint="eastAsia"/>
          <w:b/>
          <w:bCs/>
          <w:sz w:val="24"/>
          <w:u w:val="single"/>
        </w:rPr>
        <w:t>를</w:t>
      </w:r>
      <w:proofErr w:type="spellEnd"/>
      <w:r w:rsidR="00F4104C">
        <w:rPr>
          <w:rFonts w:ascii="굴림" w:eastAsia="굴림" w:hAnsi="굴림" w:hint="eastAsia"/>
          <w:b/>
          <w:bCs/>
          <w:sz w:val="24"/>
          <w:u w:val="single"/>
        </w:rPr>
        <w:t xml:space="preserve"> 콘셉트로 일상 속에서도 성수 카페 감성을 느낄 수 있도록 기획됐다.</w:t>
      </w:r>
    </w:p>
    <w:p w14:paraId="246BC329" w14:textId="77777777" w:rsidR="00F4104C" w:rsidRPr="00F4104C" w:rsidRDefault="00F4104C" w:rsidP="006C6F7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b/>
          <w:bCs/>
          <w:sz w:val="24"/>
          <w:u w:val="single"/>
        </w:rPr>
      </w:pPr>
    </w:p>
    <w:p w14:paraId="211B767A" w14:textId="39C5B8CE" w:rsidR="004F6FBB" w:rsidRPr="006C6F71" w:rsidRDefault="006C6F71" w:rsidP="006C6F7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패키지</w:t>
      </w:r>
      <w:r w:rsidR="005C50F8">
        <w:rPr>
          <w:rFonts w:ascii="굴림" w:eastAsia="굴림" w:hAnsi="굴림" w:hint="eastAsia"/>
          <w:b/>
          <w:sz w:val="24"/>
          <w:u w:val="single"/>
        </w:rPr>
        <w:t>에</w:t>
      </w:r>
      <w:r w:rsidR="006C0AFC">
        <w:rPr>
          <w:rFonts w:ascii="굴림" w:eastAsia="굴림" w:hAnsi="굴림" w:hint="eastAsia"/>
          <w:b/>
          <w:sz w:val="24"/>
          <w:u w:val="single"/>
        </w:rPr>
        <w:t>는</w:t>
      </w:r>
      <w:r w:rsidR="005C50F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5C50F8">
        <w:rPr>
          <w:rFonts w:ascii="굴림" w:eastAsia="굴림" w:hAnsi="굴림"/>
          <w:b/>
          <w:sz w:val="24"/>
          <w:u w:val="single"/>
        </w:rPr>
        <w:t>‘</w:t>
      </w:r>
      <w:r w:rsidR="005C50F8">
        <w:rPr>
          <w:rFonts w:ascii="굴림" w:eastAsia="굴림" w:hAnsi="굴림" w:hint="eastAsia"/>
          <w:b/>
          <w:sz w:val="24"/>
          <w:u w:val="single"/>
        </w:rPr>
        <w:t>SEONGSU</w:t>
      </w:r>
      <w:r w:rsidR="0070337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5C50F8">
        <w:rPr>
          <w:rFonts w:ascii="굴림" w:eastAsia="굴림" w:hAnsi="굴림" w:hint="eastAsia"/>
          <w:b/>
          <w:sz w:val="24"/>
          <w:u w:val="single"/>
        </w:rPr>
        <w:t>310</w:t>
      </w:r>
      <w:r w:rsidR="005C50F8">
        <w:rPr>
          <w:rFonts w:ascii="굴림" w:eastAsia="굴림" w:hAnsi="굴림"/>
          <w:b/>
          <w:sz w:val="24"/>
          <w:u w:val="single"/>
        </w:rPr>
        <w:t>’</w:t>
      </w:r>
      <w:r w:rsidR="00703376">
        <w:rPr>
          <w:rFonts w:ascii="굴림" w:eastAsia="굴림" w:hAnsi="굴림" w:hint="eastAsia"/>
          <w:b/>
          <w:sz w:val="24"/>
          <w:u w:val="single"/>
        </w:rPr>
        <w:t xml:space="preserve"> 로고</w:t>
      </w:r>
      <w:r w:rsidR="00F4104C">
        <w:rPr>
          <w:rFonts w:ascii="굴림" w:eastAsia="굴림" w:hAnsi="굴림" w:hint="eastAsia"/>
          <w:b/>
          <w:sz w:val="24"/>
          <w:u w:val="single"/>
        </w:rPr>
        <w:t>와</w:t>
      </w:r>
      <w:r w:rsidR="00C967A0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7869EB">
        <w:rPr>
          <w:rFonts w:ascii="굴림" w:eastAsia="굴림" w:hAnsi="굴림" w:hint="eastAsia"/>
          <w:b/>
          <w:sz w:val="24"/>
          <w:u w:val="single"/>
        </w:rPr>
        <w:t>패션피플을</w:t>
      </w:r>
      <w:proofErr w:type="spellEnd"/>
      <w:r w:rsidR="006C0AFC" w:rsidRPr="00C967A0">
        <w:rPr>
          <w:rFonts w:ascii="굴림" w:eastAsia="굴림" w:hAnsi="굴림" w:hint="eastAsia"/>
          <w:b/>
          <w:sz w:val="24"/>
          <w:u w:val="single"/>
        </w:rPr>
        <w:t xml:space="preserve"> 모티브로</w:t>
      </w:r>
      <w:r w:rsidR="006C0AFC">
        <w:rPr>
          <w:rFonts w:ascii="굴림" w:eastAsia="굴림" w:hAnsi="굴림" w:hint="eastAsia"/>
          <w:b/>
          <w:sz w:val="24"/>
          <w:u w:val="single"/>
        </w:rPr>
        <w:t xml:space="preserve"> 한 </w:t>
      </w:r>
      <w:r w:rsidR="00F4104C">
        <w:rPr>
          <w:rFonts w:ascii="굴림" w:eastAsia="굴림" w:hAnsi="굴림" w:hint="eastAsia"/>
          <w:b/>
          <w:sz w:val="24"/>
          <w:u w:val="single"/>
        </w:rPr>
        <w:t xml:space="preserve">캐릭터 디자인을 적용해 성수동 특유의 </w:t>
      </w:r>
      <w:proofErr w:type="spellStart"/>
      <w:r w:rsidR="00F4104C">
        <w:rPr>
          <w:rFonts w:ascii="굴림" w:eastAsia="굴림" w:hAnsi="굴림" w:hint="eastAsia"/>
          <w:b/>
          <w:sz w:val="24"/>
          <w:u w:val="single"/>
        </w:rPr>
        <w:t>힙하고</w:t>
      </w:r>
      <w:proofErr w:type="spellEnd"/>
      <w:r w:rsidR="00F4104C">
        <w:rPr>
          <w:rFonts w:ascii="굴림" w:eastAsia="굴림" w:hAnsi="굴림" w:hint="eastAsia"/>
          <w:b/>
          <w:sz w:val="24"/>
          <w:u w:val="single"/>
        </w:rPr>
        <w:t xml:space="preserve"> 자유로운 분위기를 감각적으로 담아냈다.</w:t>
      </w:r>
    </w:p>
    <w:p w14:paraId="6238E0C8" w14:textId="77777777" w:rsidR="004F6FBB" w:rsidRDefault="004F6FBB" w:rsidP="004F6FB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44E6FF2" w14:textId="27FCDBD9" w:rsidR="00F4104C" w:rsidRDefault="00F4104C" w:rsidP="00AA010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최근 추운 날씨에도 </w:t>
      </w:r>
      <w:proofErr w:type="spellStart"/>
      <w:r>
        <w:rPr>
          <w:rFonts w:ascii="굴림" w:eastAsia="굴림" w:hAnsi="굴림" w:hint="eastAsia"/>
          <w:bCs/>
          <w:sz w:val="24"/>
        </w:rPr>
        <w:t>아이스아메리카노와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같은 시원한 음료를 찾는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얼죽아족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이 꾸준히 늘어나</w:t>
      </w:r>
      <w:r w:rsidR="00E14C39">
        <w:rPr>
          <w:rFonts w:ascii="굴림" w:eastAsia="굴림" w:hAnsi="굴림" w:hint="eastAsia"/>
          <w:bCs/>
          <w:sz w:val="24"/>
        </w:rPr>
        <w:t>며</w:t>
      </w:r>
      <w:r>
        <w:rPr>
          <w:rFonts w:ascii="굴림" w:eastAsia="굴림" w:hAnsi="굴림" w:hint="eastAsia"/>
          <w:bCs/>
          <w:sz w:val="24"/>
        </w:rPr>
        <w:t xml:space="preserve"> 고객들의 취향은 계절보다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나만의 카페 루틴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을 중요시하는 방향으로 변하고 있다.</w:t>
      </w:r>
    </w:p>
    <w:p w14:paraId="16EB7265" w14:textId="77777777" w:rsidR="00F4104C" w:rsidRDefault="00F4104C" w:rsidP="00AA010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1BB52D6" w14:textId="281BC7E3" w:rsidR="00F4104C" w:rsidRDefault="00F4104C" w:rsidP="00F4104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이러한 트렌드를 반영해 커피전문점 대신 편의점에서도 프리미엄 카페를 경험할 수 있도록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성수310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을 선보이게 됐다.</w:t>
      </w:r>
    </w:p>
    <w:p w14:paraId="76C69A1C" w14:textId="77777777" w:rsidR="00F4104C" w:rsidRPr="00F4104C" w:rsidRDefault="00F4104C" w:rsidP="00AA010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bCs/>
          <w:sz w:val="24"/>
        </w:rPr>
      </w:pPr>
    </w:p>
    <w:p w14:paraId="6C14A49E" w14:textId="5081652F" w:rsidR="00F4104C" w:rsidRDefault="00F4104C" w:rsidP="00AA010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12596">
        <w:rPr>
          <w:rFonts w:ascii="굴림" w:eastAsia="굴림" w:hAnsi="굴림" w:hint="eastAsia"/>
          <w:b/>
          <w:sz w:val="24"/>
          <w:u w:val="single"/>
        </w:rPr>
        <w:t xml:space="preserve">특히 고물가 속 합리적인 소비를 추구하는 고객이 늘면서, 이마트24의 </w:t>
      </w:r>
      <w:proofErr w:type="spellStart"/>
      <w:r w:rsidRPr="00C12596">
        <w:rPr>
          <w:rFonts w:ascii="굴림" w:eastAsia="굴림" w:hAnsi="굴림" w:hint="eastAsia"/>
          <w:b/>
          <w:sz w:val="24"/>
          <w:u w:val="single"/>
        </w:rPr>
        <w:t>컵커피</w:t>
      </w:r>
      <w:proofErr w:type="spellEnd"/>
      <w:r w:rsidRPr="00C12596">
        <w:rPr>
          <w:rFonts w:ascii="굴림" w:eastAsia="굴림" w:hAnsi="굴림" w:hint="eastAsia"/>
          <w:b/>
          <w:sz w:val="24"/>
          <w:u w:val="single"/>
        </w:rPr>
        <w:t xml:space="preserve"> 매출</w:t>
      </w:r>
      <w:r w:rsidRPr="00C12596">
        <w:rPr>
          <w:rFonts w:ascii="굴림" w:eastAsia="굴림" w:hAnsi="굴림" w:hint="eastAsia"/>
          <w:b/>
          <w:sz w:val="24"/>
          <w:u w:val="single"/>
        </w:rPr>
        <w:lastRenderedPageBreak/>
        <w:t xml:space="preserve">은 2022년 이후 매년 10% 이상 </w:t>
      </w:r>
      <w:r w:rsidR="00E14C39">
        <w:rPr>
          <w:rFonts w:ascii="굴림" w:eastAsia="굴림" w:hAnsi="굴림" w:hint="eastAsia"/>
          <w:b/>
          <w:sz w:val="24"/>
          <w:u w:val="single"/>
        </w:rPr>
        <w:t xml:space="preserve">지속적인 </w:t>
      </w:r>
      <w:r w:rsidRPr="00C12596">
        <w:rPr>
          <w:rFonts w:ascii="굴림" w:eastAsia="굴림" w:hAnsi="굴림" w:hint="eastAsia"/>
          <w:b/>
          <w:sz w:val="24"/>
          <w:u w:val="single"/>
        </w:rPr>
        <w:t>성장세를 이어가고 있다. 지난달</w:t>
      </w:r>
      <w:r w:rsidR="00E14C39">
        <w:rPr>
          <w:rFonts w:ascii="굴림" w:eastAsia="굴림" w:hAnsi="굴림" w:hint="eastAsia"/>
          <w:b/>
          <w:sz w:val="24"/>
          <w:u w:val="single"/>
        </w:rPr>
        <w:t xml:space="preserve"> 서</w:t>
      </w:r>
      <w:r w:rsidRPr="00C12596">
        <w:rPr>
          <w:rFonts w:ascii="굴림" w:eastAsia="굴림" w:hAnsi="굴림" w:hint="eastAsia"/>
          <w:b/>
          <w:sz w:val="24"/>
          <w:u w:val="single"/>
        </w:rPr>
        <w:t>울대</w:t>
      </w:r>
      <w:r w:rsidR="00E14C39">
        <w:rPr>
          <w:rFonts w:ascii="굴림" w:eastAsia="굴림" w:hAnsi="굴림" w:hint="eastAsia"/>
          <w:b/>
          <w:sz w:val="24"/>
          <w:u w:val="single"/>
        </w:rPr>
        <w:t>학교</w:t>
      </w:r>
      <w:r w:rsidRPr="00C12596">
        <w:rPr>
          <w:rFonts w:ascii="굴림" w:eastAsia="굴림" w:hAnsi="굴림" w:hint="eastAsia"/>
          <w:b/>
          <w:sz w:val="24"/>
          <w:u w:val="single"/>
        </w:rPr>
        <w:t xml:space="preserve"> 기술지주회사 </w:t>
      </w:r>
      <w:r w:rsidRPr="00C1259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C12596"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 w:rsidRPr="00C12596">
        <w:rPr>
          <w:rFonts w:ascii="굴림" w:eastAsia="굴림" w:hAnsi="굴림"/>
          <w:b/>
          <w:sz w:val="24"/>
          <w:u w:val="single"/>
        </w:rPr>
        <w:t>’</w:t>
      </w:r>
      <w:r w:rsidRPr="00C12596">
        <w:rPr>
          <w:rFonts w:ascii="굴림" w:eastAsia="굴림" w:hAnsi="굴림" w:hint="eastAsia"/>
          <w:b/>
          <w:sz w:val="24"/>
          <w:u w:val="single"/>
        </w:rPr>
        <w:t xml:space="preserve">와 협업한 </w:t>
      </w:r>
      <w:r w:rsidRPr="00C12596">
        <w:rPr>
          <w:rFonts w:ascii="굴림" w:eastAsia="굴림" w:hAnsi="굴림"/>
          <w:b/>
          <w:sz w:val="24"/>
          <w:u w:val="single"/>
        </w:rPr>
        <w:t>‘</w:t>
      </w:r>
      <w:r w:rsidRPr="00C12596">
        <w:rPr>
          <w:rFonts w:ascii="굴림" w:eastAsia="굴림" w:hAnsi="굴림" w:hint="eastAsia"/>
          <w:b/>
          <w:sz w:val="24"/>
          <w:u w:val="single"/>
        </w:rPr>
        <w:t xml:space="preserve">서울대 </w:t>
      </w:r>
      <w:proofErr w:type="spellStart"/>
      <w:r w:rsidRPr="00C12596"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 w:rsidRPr="00C1259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C12596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Pr="00C12596">
        <w:rPr>
          <w:rFonts w:ascii="굴림" w:eastAsia="굴림" w:hAnsi="굴림"/>
          <w:b/>
          <w:sz w:val="24"/>
          <w:u w:val="single"/>
        </w:rPr>
        <w:t>’</w:t>
      </w:r>
      <w:r w:rsidRPr="00C12596">
        <w:rPr>
          <w:rFonts w:ascii="굴림" w:eastAsia="굴림" w:hAnsi="굴림" w:hint="eastAsia"/>
          <w:b/>
          <w:sz w:val="24"/>
          <w:u w:val="single"/>
        </w:rPr>
        <w:t xml:space="preserve"> 시리즈 또한 출시 후 매출 상위권에 진입. </w:t>
      </w:r>
      <w:proofErr w:type="spellStart"/>
      <w:r w:rsidRPr="00C12596">
        <w:rPr>
          <w:rFonts w:ascii="굴림" w:eastAsia="굴림" w:hAnsi="굴림" w:hint="eastAsia"/>
          <w:b/>
          <w:sz w:val="24"/>
          <w:u w:val="single"/>
        </w:rPr>
        <w:t>베이커리</w:t>
      </w:r>
      <w:r w:rsidR="00E14C39" w:rsidRPr="00E14C39">
        <w:rPr>
          <w:rFonts w:ascii="굴림" w:eastAsia="굴림" w:hAnsi="굴림" w:hint="eastAsia"/>
          <w:b/>
          <w:sz w:val="24"/>
          <w:u w:val="single"/>
        </w:rPr>
        <w:t>·</w:t>
      </w:r>
      <w:r w:rsidRPr="00C12596">
        <w:rPr>
          <w:rFonts w:ascii="굴림" w:eastAsia="굴림" w:hAnsi="굴림" w:hint="eastAsia"/>
          <w:b/>
          <w:sz w:val="24"/>
          <w:u w:val="single"/>
        </w:rPr>
        <w:t>디저트</w:t>
      </w:r>
      <w:proofErr w:type="spellEnd"/>
      <w:r w:rsidRPr="00C1259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C12596">
        <w:rPr>
          <w:rFonts w:ascii="굴림" w:eastAsia="굴림" w:hAnsi="굴림" w:hint="eastAsia"/>
          <w:b/>
          <w:sz w:val="24"/>
          <w:u w:val="single"/>
        </w:rPr>
        <w:t>상품군</w:t>
      </w:r>
      <w:proofErr w:type="spellEnd"/>
      <w:r w:rsidRPr="00C12596">
        <w:rPr>
          <w:rFonts w:ascii="굴림" w:eastAsia="굴림" w:hAnsi="굴림" w:hint="eastAsia"/>
          <w:b/>
          <w:sz w:val="24"/>
          <w:u w:val="single"/>
        </w:rPr>
        <w:t xml:space="preserve"> 매출을 36% 끌어올리며 편의점 카페 시장의 가능성을 입증하고 있다.</w:t>
      </w:r>
    </w:p>
    <w:p w14:paraId="09645CCB" w14:textId="77777777" w:rsidR="004865C3" w:rsidRDefault="004865C3" w:rsidP="004865C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3A23ED8" w14:textId="6BC46815" w:rsidR="00C967A0" w:rsidRPr="00692AD0" w:rsidRDefault="00C967A0" w:rsidP="005C50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692AD0">
        <w:rPr>
          <w:rFonts w:ascii="굴림" w:eastAsia="굴림" w:hAnsi="굴림" w:hint="eastAsia"/>
          <w:b/>
          <w:sz w:val="24"/>
          <w:u w:val="single"/>
        </w:rPr>
        <w:t>이마트24</w:t>
      </w:r>
      <w:r w:rsidR="00F10801" w:rsidRPr="00692AD0">
        <w:rPr>
          <w:rFonts w:ascii="굴림" w:eastAsia="굴림" w:hAnsi="굴림" w:hint="eastAsia"/>
          <w:b/>
          <w:sz w:val="24"/>
          <w:u w:val="single"/>
        </w:rPr>
        <w:t>는</w:t>
      </w:r>
      <w:r w:rsidRPr="00692AD0">
        <w:rPr>
          <w:rFonts w:ascii="굴림" w:eastAsia="굴림" w:hAnsi="굴림" w:hint="eastAsia"/>
          <w:b/>
          <w:sz w:val="24"/>
          <w:u w:val="single"/>
        </w:rPr>
        <w:t xml:space="preserve"> ‘성수310’ </w:t>
      </w:r>
      <w:r w:rsidR="00F10801" w:rsidRPr="00692AD0">
        <w:rPr>
          <w:rFonts w:ascii="굴림" w:eastAsia="굴림" w:hAnsi="굴림" w:hint="eastAsia"/>
          <w:b/>
          <w:sz w:val="24"/>
          <w:u w:val="single"/>
        </w:rPr>
        <w:t>라인업으</w:t>
      </w:r>
      <w:r w:rsidRPr="00692AD0">
        <w:rPr>
          <w:rFonts w:ascii="굴림" w:eastAsia="굴림" w:hAnsi="굴림" w:hint="eastAsia"/>
          <w:b/>
          <w:sz w:val="24"/>
          <w:u w:val="single"/>
        </w:rPr>
        <w:t>로 RTD(Ready To Drink) </w:t>
      </w:r>
      <w:proofErr w:type="spellStart"/>
      <w:r w:rsidRPr="00692AD0">
        <w:rPr>
          <w:rFonts w:ascii="굴림" w:eastAsia="굴림" w:hAnsi="굴림" w:hint="eastAsia"/>
          <w:b/>
          <w:sz w:val="24"/>
          <w:u w:val="single"/>
        </w:rPr>
        <w:t>컵커피</w:t>
      </w:r>
      <w:proofErr w:type="spellEnd"/>
      <w:r w:rsidRPr="00692AD0">
        <w:rPr>
          <w:rFonts w:ascii="굴림" w:eastAsia="굴림" w:hAnsi="굴림" w:hint="eastAsia"/>
          <w:b/>
          <w:sz w:val="24"/>
          <w:u w:val="single"/>
        </w:rPr>
        <w:t xml:space="preserve"> 4종과 </w:t>
      </w:r>
      <w:r w:rsidR="008F260C" w:rsidRPr="00692AD0">
        <w:rPr>
          <w:rFonts w:ascii="굴림" w:eastAsia="굴림" w:hAnsi="굴림" w:hint="eastAsia"/>
          <w:b/>
          <w:sz w:val="24"/>
          <w:u w:val="single"/>
        </w:rPr>
        <w:t xml:space="preserve">얼음컵에 간편히 따라 마실 수 있는 </w:t>
      </w:r>
      <w:proofErr w:type="spellStart"/>
      <w:r w:rsidRPr="00692AD0">
        <w:rPr>
          <w:rFonts w:ascii="굴림" w:eastAsia="굴림" w:hAnsi="굴림" w:hint="eastAsia"/>
          <w:b/>
          <w:sz w:val="24"/>
          <w:u w:val="single"/>
        </w:rPr>
        <w:t>파우치음료</w:t>
      </w:r>
      <w:proofErr w:type="spellEnd"/>
      <w:r w:rsidRPr="00692AD0">
        <w:rPr>
          <w:rFonts w:ascii="굴림" w:eastAsia="굴림" w:hAnsi="굴림" w:hint="eastAsia"/>
          <w:b/>
          <w:sz w:val="24"/>
          <w:u w:val="single"/>
        </w:rPr>
        <w:t xml:space="preserve"> 8종을 </w:t>
      </w:r>
      <w:r w:rsidR="00795E89">
        <w:rPr>
          <w:rFonts w:ascii="굴림" w:eastAsia="굴림" w:hAnsi="굴림" w:hint="eastAsia"/>
          <w:b/>
          <w:sz w:val="24"/>
          <w:u w:val="single"/>
        </w:rPr>
        <w:t xml:space="preserve">우선 </w:t>
      </w:r>
      <w:r w:rsidRPr="00692AD0">
        <w:rPr>
          <w:rFonts w:ascii="굴림" w:eastAsia="굴림" w:hAnsi="굴림" w:hint="eastAsia"/>
          <w:b/>
          <w:sz w:val="24"/>
          <w:u w:val="single"/>
        </w:rPr>
        <w:t>선보</w:t>
      </w:r>
      <w:r w:rsidR="00AB3C4E" w:rsidRPr="00692AD0">
        <w:rPr>
          <w:rFonts w:ascii="굴림" w:eastAsia="굴림" w:hAnsi="굴림"/>
          <w:b/>
          <w:sz w:val="24"/>
          <w:u w:val="single"/>
        </w:rPr>
        <w:t>이며</w:t>
      </w:r>
      <w:r w:rsidR="00AB3C4E" w:rsidRPr="00692AD0">
        <w:rPr>
          <w:rFonts w:ascii="굴림" w:eastAsia="굴림" w:hAnsi="굴림" w:hint="eastAsia"/>
          <w:b/>
          <w:sz w:val="24"/>
          <w:u w:val="single"/>
        </w:rPr>
        <w:t xml:space="preserve">, 향후 </w:t>
      </w:r>
      <w:r w:rsidR="00692AD0" w:rsidRPr="00692AD0">
        <w:rPr>
          <w:rFonts w:ascii="굴림" w:eastAsia="굴림" w:hAnsi="굴림" w:hint="eastAsia"/>
          <w:b/>
          <w:sz w:val="24"/>
          <w:u w:val="single"/>
        </w:rPr>
        <w:t xml:space="preserve">RTD 과채음료와 </w:t>
      </w:r>
      <w:r w:rsidR="00AB3C4E" w:rsidRPr="00692AD0">
        <w:rPr>
          <w:rFonts w:ascii="굴림" w:eastAsia="굴림" w:hAnsi="굴림"/>
          <w:b/>
          <w:sz w:val="24"/>
          <w:u w:val="single"/>
        </w:rPr>
        <w:t>‘</w:t>
      </w:r>
      <w:r w:rsidR="00AB3C4E" w:rsidRPr="00692AD0">
        <w:rPr>
          <w:rFonts w:ascii="굴림" w:eastAsia="굴림" w:hAnsi="굴림" w:hint="eastAsia"/>
          <w:b/>
          <w:sz w:val="24"/>
          <w:u w:val="single"/>
        </w:rPr>
        <w:t>성수310</w:t>
      </w:r>
      <w:r w:rsidR="00AB3C4E" w:rsidRPr="00692AD0">
        <w:rPr>
          <w:rFonts w:ascii="굴림" w:eastAsia="굴림" w:hAnsi="굴림"/>
          <w:b/>
          <w:sz w:val="24"/>
          <w:u w:val="single"/>
        </w:rPr>
        <w:t>’</w:t>
      </w:r>
      <w:r w:rsidR="00AB3C4E" w:rsidRPr="00692AD0">
        <w:rPr>
          <w:rFonts w:ascii="굴림" w:eastAsia="굴림" w:hAnsi="굴림" w:hint="eastAsia"/>
          <w:b/>
          <w:sz w:val="24"/>
          <w:u w:val="single"/>
        </w:rPr>
        <w:t xml:space="preserve"> 커피와 어울리는 베이커리 상품도 순차적으로 출시할 예정이다.</w:t>
      </w:r>
    </w:p>
    <w:p w14:paraId="438BDF0E" w14:textId="77777777" w:rsidR="00C967A0" w:rsidRDefault="00C967A0" w:rsidP="005C50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DDD3854" w14:textId="0F44F934" w:rsidR="008F260C" w:rsidRPr="00692AD0" w:rsidRDefault="00AB3C4E" w:rsidP="009D0B1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92AD0">
        <w:rPr>
          <w:rFonts w:ascii="굴림" w:eastAsia="굴림" w:hAnsi="굴림" w:hint="eastAsia"/>
          <w:bCs/>
          <w:sz w:val="24"/>
        </w:rPr>
        <w:t xml:space="preserve">먼저 </w:t>
      </w:r>
      <w:proofErr w:type="spellStart"/>
      <w:r w:rsidR="00C967A0" w:rsidRPr="00692AD0">
        <w:rPr>
          <w:rFonts w:ascii="굴림" w:eastAsia="굴림" w:hAnsi="굴림" w:hint="eastAsia"/>
          <w:bCs/>
          <w:sz w:val="24"/>
        </w:rPr>
        <w:t>컵커피</w:t>
      </w:r>
      <w:proofErr w:type="spellEnd"/>
      <w:r w:rsidR="00C967A0" w:rsidRPr="00692AD0">
        <w:rPr>
          <w:rFonts w:ascii="굴림" w:eastAsia="굴림" w:hAnsi="굴림" w:hint="eastAsia"/>
          <w:bCs/>
          <w:sz w:val="24"/>
        </w:rPr>
        <w:t> 4종(아메리카</w:t>
      </w:r>
      <w:r w:rsidR="00773226" w:rsidRPr="00692AD0">
        <w:rPr>
          <w:rFonts w:ascii="굴림" w:eastAsia="굴림" w:hAnsi="굴림" w:hint="eastAsia"/>
          <w:bCs/>
          <w:sz w:val="24"/>
        </w:rPr>
        <w:t>노</w:t>
      </w:r>
      <w:r w:rsidR="00C967A0" w:rsidRPr="00692AD0">
        <w:rPr>
          <w:rFonts w:ascii="굴림" w:eastAsia="굴림" w:hAnsi="굴림" w:hint="eastAsia"/>
          <w:bCs/>
          <w:sz w:val="24"/>
        </w:rPr>
        <w:t>, 카페라떼, </w:t>
      </w:r>
      <w:proofErr w:type="spellStart"/>
      <w:r w:rsidR="00C967A0" w:rsidRPr="00692AD0">
        <w:rPr>
          <w:rFonts w:ascii="굴림" w:eastAsia="굴림" w:hAnsi="굴림" w:hint="eastAsia"/>
          <w:bCs/>
          <w:sz w:val="24"/>
        </w:rPr>
        <w:t>바닐라라떼</w:t>
      </w:r>
      <w:proofErr w:type="spellEnd"/>
      <w:r w:rsidR="00C967A0" w:rsidRPr="00692AD0">
        <w:rPr>
          <w:rFonts w:ascii="굴림" w:eastAsia="굴림" w:hAnsi="굴림" w:hint="eastAsia"/>
          <w:bCs/>
          <w:sz w:val="24"/>
        </w:rPr>
        <w:t>, </w:t>
      </w:r>
      <w:proofErr w:type="spellStart"/>
      <w:r w:rsidR="00C967A0" w:rsidRPr="00692AD0">
        <w:rPr>
          <w:rFonts w:ascii="굴림" w:eastAsia="굴림" w:hAnsi="굴림" w:hint="eastAsia"/>
          <w:bCs/>
          <w:sz w:val="24"/>
        </w:rPr>
        <w:t>돌체라떼</w:t>
      </w:r>
      <w:proofErr w:type="spellEnd"/>
      <w:r w:rsidR="00C967A0" w:rsidRPr="00692AD0">
        <w:rPr>
          <w:rFonts w:ascii="굴림" w:eastAsia="굴림" w:hAnsi="굴림" w:hint="eastAsia"/>
          <w:bCs/>
          <w:sz w:val="24"/>
        </w:rPr>
        <w:t>)은 300ml</w:t>
      </w:r>
      <w:r w:rsidR="00692AD0" w:rsidRPr="00692AD0">
        <w:rPr>
          <w:rFonts w:ascii="굴림" w:eastAsia="굴림" w:hAnsi="굴림" w:hint="eastAsia"/>
          <w:bCs/>
          <w:sz w:val="24"/>
        </w:rPr>
        <w:t xml:space="preserve"> 인기용량</w:t>
      </w:r>
      <w:r w:rsidR="00C967A0" w:rsidRPr="00692AD0">
        <w:rPr>
          <w:rFonts w:ascii="굴림" w:eastAsia="굴림" w:hAnsi="굴림" w:hint="eastAsia"/>
          <w:bCs/>
          <w:sz w:val="24"/>
        </w:rPr>
        <w:t>으로 구성돼 전문점 수준의 풍미를 2,900원이라는 합리적인 가격</w:t>
      </w:r>
      <w:r w:rsidR="009D0B12" w:rsidRPr="00692AD0">
        <w:rPr>
          <w:rFonts w:ascii="굴림" w:eastAsia="굴림" w:hAnsi="굴림" w:hint="eastAsia"/>
          <w:bCs/>
          <w:sz w:val="24"/>
        </w:rPr>
        <w:t>에</w:t>
      </w:r>
      <w:r w:rsidR="00C967A0" w:rsidRPr="00692AD0">
        <w:rPr>
          <w:rFonts w:ascii="굴림" w:eastAsia="굴림" w:hAnsi="굴림" w:hint="eastAsia"/>
          <w:bCs/>
          <w:sz w:val="24"/>
        </w:rPr>
        <w:t xml:space="preserve"> </w:t>
      </w:r>
      <w:r w:rsidR="00773226" w:rsidRPr="00692AD0">
        <w:rPr>
          <w:rFonts w:ascii="굴림" w:eastAsia="굴림" w:hAnsi="굴림" w:hint="eastAsia"/>
          <w:bCs/>
          <w:sz w:val="24"/>
        </w:rPr>
        <w:t>구매할</w:t>
      </w:r>
      <w:r w:rsidR="00C967A0" w:rsidRPr="00692AD0">
        <w:rPr>
          <w:rFonts w:ascii="굴림" w:eastAsia="굴림" w:hAnsi="굴림" w:hint="eastAsia"/>
          <w:bCs/>
          <w:sz w:val="24"/>
        </w:rPr>
        <w:t xml:space="preserve"> 수 있다. </w:t>
      </w:r>
      <w:proofErr w:type="spellStart"/>
      <w:r w:rsidR="00F10801" w:rsidRPr="00692AD0">
        <w:rPr>
          <w:rFonts w:ascii="굴림" w:eastAsia="굴림" w:hAnsi="굴림" w:hint="eastAsia"/>
          <w:bCs/>
          <w:sz w:val="24"/>
        </w:rPr>
        <w:t>파우치음료</w:t>
      </w:r>
      <w:proofErr w:type="spellEnd"/>
      <w:r w:rsidR="00F10801" w:rsidRPr="00692AD0">
        <w:rPr>
          <w:rFonts w:ascii="굴림" w:eastAsia="굴림" w:hAnsi="굴림" w:hint="eastAsia"/>
          <w:bCs/>
          <w:sz w:val="24"/>
        </w:rPr>
        <w:t xml:space="preserve"> 8종(</w:t>
      </w:r>
      <w:proofErr w:type="spellStart"/>
      <w:r w:rsidR="00773226" w:rsidRPr="00692AD0">
        <w:rPr>
          <w:rFonts w:ascii="굴림" w:eastAsia="굴림" w:hAnsi="굴림" w:hint="eastAsia"/>
          <w:bCs/>
          <w:sz w:val="24"/>
        </w:rPr>
        <w:t>아메리카노블랙</w:t>
      </w:r>
      <w:proofErr w:type="spellEnd"/>
      <w:r w:rsidR="00773226" w:rsidRPr="00692AD0">
        <w:rPr>
          <w:rFonts w:ascii="굴림" w:eastAsia="굴림" w:hAnsi="굴림" w:hint="eastAsia"/>
          <w:bCs/>
          <w:sz w:val="24"/>
        </w:rPr>
        <w:t>, </w:t>
      </w:r>
      <w:proofErr w:type="spellStart"/>
      <w:r w:rsidR="00773226" w:rsidRPr="00692AD0">
        <w:rPr>
          <w:rFonts w:ascii="굴림" w:eastAsia="굴림" w:hAnsi="굴림" w:hint="eastAsia"/>
          <w:bCs/>
          <w:sz w:val="24"/>
        </w:rPr>
        <w:t>망고패션블렌디드</w:t>
      </w:r>
      <w:proofErr w:type="spellEnd"/>
      <w:r w:rsidR="00773226" w:rsidRPr="00692AD0">
        <w:rPr>
          <w:rFonts w:ascii="굴림" w:eastAsia="굴림" w:hAnsi="굴림" w:hint="eastAsia"/>
          <w:bCs/>
          <w:sz w:val="24"/>
        </w:rPr>
        <w:t>, </w:t>
      </w:r>
      <w:proofErr w:type="spellStart"/>
      <w:r w:rsidR="00773226" w:rsidRPr="00692AD0">
        <w:rPr>
          <w:rFonts w:ascii="굴림" w:eastAsia="굴림" w:hAnsi="굴림" w:hint="eastAsia"/>
          <w:bCs/>
          <w:sz w:val="24"/>
        </w:rPr>
        <w:t>스윗뱅쇼</w:t>
      </w:r>
      <w:proofErr w:type="spellEnd"/>
      <w:r w:rsidR="00773226" w:rsidRPr="00692AD0">
        <w:rPr>
          <w:rFonts w:ascii="굴림" w:eastAsia="굴림" w:hAnsi="굴림" w:hint="eastAsia"/>
          <w:bCs/>
          <w:sz w:val="24"/>
        </w:rPr>
        <w:t xml:space="preserve"> 등</w:t>
      </w:r>
      <w:r w:rsidR="00F10801" w:rsidRPr="00692AD0">
        <w:rPr>
          <w:rFonts w:ascii="굴림" w:eastAsia="굴림" w:hAnsi="굴림" w:hint="eastAsia"/>
          <w:bCs/>
          <w:sz w:val="24"/>
        </w:rPr>
        <w:t>)</w:t>
      </w:r>
      <w:r w:rsidR="00795E89">
        <w:rPr>
          <w:rFonts w:ascii="굴림" w:eastAsia="굴림" w:hAnsi="굴림" w:hint="eastAsia"/>
          <w:bCs/>
          <w:sz w:val="24"/>
        </w:rPr>
        <w:t>은</w:t>
      </w:r>
      <w:r w:rsidR="00773226" w:rsidRPr="00692AD0">
        <w:rPr>
          <w:rFonts w:ascii="굴림" w:eastAsia="굴림" w:hAnsi="굴림" w:hint="eastAsia"/>
          <w:bCs/>
          <w:sz w:val="24"/>
        </w:rPr>
        <w:t xml:space="preserve"> </w:t>
      </w:r>
      <w:r w:rsidR="00F10801" w:rsidRPr="00692AD0">
        <w:rPr>
          <w:rFonts w:ascii="굴림" w:eastAsia="굴림" w:hAnsi="굴림" w:hint="eastAsia"/>
          <w:bCs/>
          <w:sz w:val="24"/>
        </w:rPr>
        <w:t>340ml 사이즈로</w:t>
      </w:r>
      <w:r w:rsidR="008F260C" w:rsidRPr="00692AD0">
        <w:rPr>
          <w:rFonts w:ascii="굴림" w:eastAsia="굴림" w:hAnsi="굴림" w:hint="eastAsia"/>
          <w:bCs/>
          <w:sz w:val="24"/>
        </w:rPr>
        <w:t xml:space="preserve"> </w:t>
      </w:r>
      <w:r w:rsidR="009D0B12" w:rsidRPr="00692AD0">
        <w:rPr>
          <w:rFonts w:ascii="굴림" w:eastAsia="굴림" w:hAnsi="굴림" w:hint="eastAsia"/>
          <w:bCs/>
          <w:sz w:val="24"/>
        </w:rPr>
        <w:t xml:space="preserve">커피와 </w:t>
      </w:r>
      <w:proofErr w:type="spellStart"/>
      <w:r w:rsidR="009D0B12" w:rsidRPr="00692AD0">
        <w:rPr>
          <w:rFonts w:ascii="굴림" w:eastAsia="굴림" w:hAnsi="굴림" w:hint="eastAsia"/>
          <w:bCs/>
          <w:sz w:val="24"/>
        </w:rPr>
        <w:t>블렌디드</w:t>
      </w:r>
      <w:proofErr w:type="spellEnd"/>
      <w:r w:rsidR="009D0B12" w:rsidRPr="00692AD0">
        <w:rPr>
          <w:rFonts w:ascii="굴림" w:eastAsia="굴림" w:hAnsi="굴림" w:hint="eastAsia"/>
          <w:bCs/>
          <w:sz w:val="24"/>
        </w:rPr>
        <w:t xml:space="preserve"> 등 다양한 맛의 상품을 </w:t>
      </w:r>
      <w:r w:rsidR="008F260C" w:rsidRPr="00692AD0">
        <w:rPr>
          <w:rFonts w:ascii="굴림" w:eastAsia="굴림" w:hAnsi="굴림" w:hint="eastAsia"/>
          <w:bCs/>
          <w:sz w:val="24"/>
        </w:rPr>
        <w:t>1,200~1,400원</w:t>
      </w:r>
      <w:r w:rsidR="009D0B12" w:rsidRPr="00692AD0">
        <w:rPr>
          <w:rFonts w:ascii="굴림" w:eastAsia="굴림" w:hAnsi="굴림" w:hint="eastAsia"/>
          <w:bCs/>
          <w:sz w:val="24"/>
        </w:rPr>
        <w:t>에 구입할 수 있다.</w:t>
      </w:r>
    </w:p>
    <w:p w14:paraId="61F5F6AE" w14:textId="77777777" w:rsidR="009D0B12" w:rsidRDefault="009D0B12" w:rsidP="0081123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2C9BA18" w14:textId="2415B89E" w:rsidR="008F5C4F" w:rsidRPr="008F260C" w:rsidRDefault="00AB3C4E" w:rsidP="008F5C4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692AD0">
        <w:rPr>
          <w:rFonts w:ascii="굴림" w:eastAsia="굴림" w:hAnsi="굴림" w:hint="eastAsia"/>
          <w:b/>
          <w:bCs/>
          <w:sz w:val="24"/>
          <w:u w:val="single"/>
        </w:rPr>
        <w:t>이와 함께 이</w:t>
      </w:r>
      <w:r w:rsidR="008F5C4F" w:rsidRPr="00692AD0">
        <w:rPr>
          <w:rFonts w:ascii="굴림" w:eastAsia="굴림" w:hAnsi="굴림" w:hint="eastAsia"/>
          <w:b/>
          <w:bCs/>
          <w:sz w:val="24"/>
          <w:u w:val="single"/>
        </w:rPr>
        <w:t>마트</w:t>
      </w:r>
      <w:r w:rsidR="008F5C4F" w:rsidRPr="008F260C">
        <w:rPr>
          <w:rFonts w:ascii="굴림" w:eastAsia="굴림" w:hAnsi="굴림" w:hint="eastAsia"/>
          <w:b/>
          <w:bCs/>
          <w:sz w:val="24"/>
          <w:u w:val="single"/>
        </w:rPr>
        <w:t xml:space="preserve">24는 '성수310' 론칭을 기념해 이번 RTD </w:t>
      </w:r>
      <w:proofErr w:type="spellStart"/>
      <w:r w:rsidR="008F5C4F" w:rsidRPr="008F260C">
        <w:rPr>
          <w:rFonts w:ascii="굴림" w:eastAsia="굴림" w:hAnsi="굴림" w:hint="eastAsia"/>
          <w:b/>
          <w:bCs/>
          <w:sz w:val="24"/>
          <w:u w:val="single"/>
        </w:rPr>
        <w:t>컵커피</w:t>
      </w:r>
      <w:proofErr w:type="spellEnd"/>
      <w:r w:rsidR="008F5C4F" w:rsidRPr="008F260C">
        <w:rPr>
          <w:rFonts w:ascii="굴림" w:eastAsia="굴림" w:hAnsi="굴림" w:hint="eastAsia"/>
          <w:b/>
          <w:bCs/>
          <w:sz w:val="24"/>
          <w:u w:val="single"/>
        </w:rPr>
        <w:t xml:space="preserve"> 4종에 대하여 2+1 행사를 운영하고, 제휴카드/페이(BC/현대/하나/우리/</w:t>
      </w:r>
      <w:proofErr w:type="spellStart"/>
      <w:r w:rsidR="008F5C4F" w:rsidRPr="008F260C">
        <w:rPr>
          <w:rFonts w:ascii="굴림" w:eastAsia="굴림" w:hAnsi="굴림" w:hint="eastAsia"/>
          <w:b/>
          <w:bCs/>
          <w:sz w:val="24"/>
          <w:u w:val="single"/>
        </w:rPr>
        <w:t>카카오페이머니</w:t>
      </w:r>
      <w:proofErr w:type="spellEnd"/>
      <w:r w:rsidR="008F5C4F" w:rsidRPr="008F260C">
        <w:rPr>
          <w:rFonts w:ascii="굴림" w:eastAsia="굴림" w:hAnsi="굴림" w:hint="eastAsia"/>
          <w:b/>
          <w:bCs/>
          <w:sz w:val="24"/>
          <w:u w:val="single"/>
        </w:rPr>
        <w:t>)로 결제하면 2+2 혜택을 제공하는 이벤트도 11월 한 달간 진행한다.</w:t>
      </w:r>
    </w:p>
    <w:p w14:paraId="0C3BF243" w14:textId="77777777" w:rsidR="008F5C4F" w:rsidRDefault="008F5C4F" w:rsidP="005C50F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83B5503" w14:textId="2A8ACCDB" w:rsidR="00E14C39" w:rsidRPr="004E393C" w:rsidRDefault="00E14C39" w:rsidP="00E14C3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383E0C">
        <w:rPr>
          <w:rFonts w:ascii="굴림" w:eastAsia="굴림" w:hAnsi="굴림" w:hint="eastAsia"/>
          <w:b/>
          <w:sz w:val="24"/>
          <w:u w:val="single"/>
        </w:rPr>
        <w:t>이마트24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음용식품팀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조계동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팀장은</w:t>
      </w:r>
      <w:r w:rsidRPr="00383E0C">
        <w:rPr>
          <w:rFonts w:ascii="굴림" w:eastAsia="굴림" w:hAnsi="굴림" w:hint="eastAsia"/>
          <w:b/>
          <w:sz w:val="24"/>
          <w:u w:val="single"/>
        </w:rPr>
        <w:t> “</w:t>
      </w:r>
      <w:r>
        <w:rPr>
          <w:rFonts w:ascii="굴림" w:eastAsia="굴림" w:hAnsi="굴림" w:hint="eastAsia"/>
          <w:b/>
          <w:sz w:val="24"/>
          <w:u w:val="single"/>
        </w:rPr>
        <w:t xml:space="preserve">계절과 상관없이 아이스커피를 즐기는 트렌드가 확산되는 가운데, 전국 이마트24에서 성수 카페의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힙한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감성을 경험할 수 있도록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성수310</w:t>
      </w:r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>을 기획했다</w:t>
      </w:r>
      <w:r>
        <w:rPr>
          <w:rFonts w:ascii="굴림" w:eastAsia="굴림" w:hAnsi="굴림"/>
          <w:b/>
          <w:sz w:val="24"/>
          <w:u w:val="single"/>
        </w:rPr>
        <w:t>”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1E663E03" w14:textId="77777777" w:rsidR="008F5C4F" w:rsidRPr="00E14C39" w:rsidRDefault="008F5C4F" w:rsidP="008F5C4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365B242" w14:textId="131FBE4F" w:rsidR="008F5C4F" w:rsidRPr="00E14C39" w:rsidRDefault="00E14C39" w:rsidP="00E14C3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b/>
          <w:sz w:val="24"/>
          <w:u w:val="single"/>
        </w:rPr>
      </w:pPr>
      <w:r w:rsidRPr="00383E0C">
        <w:rPr>
          <w:rFonts w:ascii="굴림" w:eastAsia="굴림" w:hAnsi="굴림" w:hint="eastAsia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>앞으로도 고객의 다양한 취향을 반영한 커피, 음료, 베이커리 상품을 지속 선보이며 편의점 카페 시장을 선도해 나갈 계획</w:t>
      </w:r>
      <w:r>
        <w:rPr>
          <w:rFonts w:ascii="굴림" w:eastAsia="굴림" w:hAnsi="굴림"/>
          <w:b/>
          <w:sz w:val="24"/>
          <w:u w:val="single"/>
        </w:rPr>
        <w:t>”</w:t>
      </w:r>
      <w:r>
        <w:rPr>
          <w:rFonts w:ascii="굴림" w:eastAsia="굴림" w:hAnsi="굴림" w:hint="eastAsia"/>
          <w:b/>
          <w:sz w:val="24"/>
          <w:u w:val="single"/>
        </w:rPr>
        <w:t>이라고 밝혔다.</w:t>
      </w:r>
    </w:p>
    <w:sectPr w:rsidR="008F5C4F" w:rsidRPr="00E14C39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6362" w14:textId="77777777" w:rsidR="0041484C" w:rsidRDefault="0041484C" w:rsidP="00707D02">
      <w:pPr>
        <w:spacing w:after="0" w:line="240" w:lineRule="auto"/>
      </w:pPr>
      <w:r>
        <w:separator/>
      </w:r>
    </w:p>
  </w:endnote>
  <w:endnote w:type="continuationSeparator" w:id="0">
    <w:p w14:paraId="727AEBA8" w14:textId="77777777" w:rsidR="0041484C" w:rsidRDefault="0041484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E0AF" w14:textId="77777777" w:rsidR="0041484C" w:rsidRDefault="0041484C" w:rsidP="00707D02">
      <w:pPr>
        <w:spacing w:after="0" w:line="240" w:lineRule="auto"/>
      </w:pPr>
      <w:r>
        <w:separator/>
      </w:r>
    </w:p>
  </w:footnote>
  <w:footnote w:type="continuationSeparator" w:id="0">
    <w:p w14:paraId="35736CB2" w14:textId="77777777" w:rsidR="0041484C" w:rsidRDefault="0041484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6FBDC56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C2E1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C2E1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06FBDC56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C2E1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C2E1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3AD2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4DA7"/>
    <w:rsid w:val="000A6B08"/>
    <w:rsid w:val="000B075A"/>
    <w:rsid w:val="000B6ED0"/>
    <w:rsid w:val="000C3A3B"/>
    <w:rsid w:val="000C59D7"/>
    <w:rsid w:val="000C6DAF"/>
    <w:rsid w:val="000D1F3F"/>
    <w:rsid w:val="000D2AF6"/>
    <w:rsid w:val="000D374A"/>
    <w:rsid w:val="000D5794"/>
    <w:rsid w:val="000D5AE2"/>
    <w:rsid w:val="000D79F1"/>
    <w:rsid w:val="000E1D84"/>
    <w:rsid w:val="000E5BA0"/>
    <w:rsid w:val="000F1314"/>
    <w:rsid w:val="000F2A35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E742C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5763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681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EFE"/>
    <w:rsid w:val="00294FCD"/>
    <w:rsid w:val="002959AD"/>
    <w:rsid w:val="00295D61"/>
    <w:rsid w:val="00297945"/>
    <w:rsid w:val="002A0674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2C3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3E0C"/>
    <w:rsid w:val="00384289"/>
    <w:rsid w:val="00384757"/>
    <w:rsid w:val="003849C1"/>
    <w:rsid w:val="00386203"/>
    <w:rsid w:val="003870BC"/>
    <w:rsid w:val="00390614"/>
    <w:rsid w:val="00391C4C"/>
    <w:rsid w:val="00392850"/>
    <w:rsid w:val="00392F2C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1089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6AB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0BD8"/>
    <w:rsid w:val="00401E64"/>
    <w:rsid w:val="00402203"/>
    <w:rsid w:val="00405D1B"/>
    <w:rsid w:val="004068DC"/>
    <w:rsid w:val="004127C5"/>
    <w:rsid w:val="00413B77"/>
    <w:rsid w:val="004143F8"/>
    <w:rsid w:val="0041484C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5547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865C3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58B7"/>
    <w:rsid w:val="004B71B5"/>
    <w:rsid w:val="004C0176"/>
    <w:rsid w:val="004C086C"/>
    <w:rsid w:val="004C3CB7"/>
    <w:rsid w:val="004C4A80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93C"/>
    <w:rsid w:val="004E3A78"/>
    <w:rsid w:val="004E42E1"/>
    <w:rsid w:val="004E4515"/>
    <w:rsid w:val="004E50DA"/>
    <w:rsid w:val="004E5AFD"/>
    <w:rsid w:val="004E5B73"/>
    <w:rsid w:val="004E7590"/>
    <w:rsid w:val="004F0705"/>
    <w:rsid w:val="004F3B27"/>
    <w:rsid w:val="004F4800"/>
    <w:rsid w:val="004F54DE"/>
    <w:rsid w:val="004F60DA"/>
    <w:rsid w:val="004F6FBB"/>
    <w:rsid w:val="004F7D82"/>
    <w:rsid w:val="00500B68"/>
    <w:rsid w:val="00502EF7"/>
    <w:rsid w:val="00503449"/>
    <w:rsid w:val="00503CD1"/>
    <w:rsid w:val="00504E52"/>
    <w:rsid w:val="00507BCB"/>
    <w:rsid w:val="00507E2E"/>
    <w:rsid w:val="00510974"/>
    <w:rsid w:val="00510FF3"/>
    <w:rsid w:val="00514876"/>
    <w:rsid w:val="00515614"/>
    <w:rsid w:val="00517289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38C8"/>
    <w:rsid w:val="005B5230"/>
    <w:rsid w:val="005B690A"/>
    <w:rsid w:val="005B6B88"/>
    <w:rsid w:val="005C08CF"/>
    <w:rsid w:val="005C18F9"/>
    <w:rsid w:val="005C39C8"/>
    <w:rsid w:val="005C50F8"/>
    <w:rsid w:val="005C567F"/>
    <w:rsid w:val="005C5731"/>
    <w:rsid w:val="005C715F"/>
    <w:rsid w:val="005D07DC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12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788B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2AD0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0AFC"/>
    <w:rsid w:val="006C4210"/>
    <w:rsid w:val="006C4A81"/>
    <w:rsid w:val="006C4CB0"/>
    <w:rsid w:val="006C4CD7"/>
    <w:rsid w:val="006C556D"/>
    <w:rsid w:val="006C583D"/>
    <w:rsid w:val="006C6F71"/>
    <w:rsid w:val="006D102C"/>
    <w:rsid w:val="006D297A"/>
    <w:rsid w:val="006D32F2"/>
    <w:rsid w:val="006D3D37"/>
    <w:rsid w:val="006D65DE"/>
    <w:rsid w:val="006D660D"/>
    <w:rsid w:val="006D6ADE"/>
    <w:rsid w:val="006D74D5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376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3F61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3C92"/>
    <w:rsid w:val="007656D4"/>
    <w:rsid w:val="00770F77"/>
    <w:rsid w:val="0077143F"/>
    <w:rsid w:val="00773226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9EB"/>
    <w:rsid w:val="00786ABA"/>
    <w:rsid w:val="00787980"/>
    <w:rsid w:val="00792CE7"/>
    <w:rsid w:val="0079431E"/>
    <w:rsid w:val="0079445D"/>
    <w:rsid w:val="00795599"/>
    <w:rsid w:val="00795DFF"/>
    <w:rsid w:val="00795E89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123B"/>
    <w:rsid w:val="00815731"/>
    <w:rsid w:val="00815770"/>
    <w:rsid w:val="008164C3"/>
    <w:rsid w:val="00817E42"/>
    <w:rsid w:val="008200E4"/>
    <w:rsid w:val="00822547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AA8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0651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260C"/>
    <w:rsid w:val="008F3D3A"/>
    <w:rsid w:val="008F5C4F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3207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35414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3DD8"/>
    <w:rsid w:val="00964F6F"/>
    <w:rsid w:val="009657BD"/>
    <w:rsid w:val="0096694D"/>
    <w:rsid w:val="00966A9B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84D0A"/>
    <w:rsid w:val="00987624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A7E9C"/>
    <w:rsid w:val="009B0EC9"/>
    <w:rsid w:val="009B233F"/>
    <w:rsid w:val="009B560F"/>
    <w:rsid w:val="009B7FE9"/>
    <w:rsid w:val="009C09CC"/>
    <w:rsid w:val="009C2740"/>
    <w:rsid w:val="009C3622"/>
    <w:rsid w:val="009D0B12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5B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0418"/>
    <w:rsid w:val="00A41420"/>
    <w:rsid w:val="00A41A98"/>
    <w:rsid w:val="00A41D9D"/>
    <w:rsid w:val="00A41DF6"/>
    <w:rsid w:val="00A41EB8"/>
    <w:rsid w:val="00A41F47"/>
    <w:rsid w:val="00A44A88"/>
    <w:rsid w:val="00A45581"/>
    <w:rsid w:val="00A47077"/>
    <w:rsid w:val="00A47603"/>
    <w:rsid w:val="00A53933"/>
    <w:rsid w:val="00A5579E"/>
    <w:rsid w:val="00A56241"/>
    <w:rsid w:val="00A56780"/>
    <w:rsid w:val="00A6019E"/>
    <w:rsid w:val="00A6098C"/>
    <w:rsid w:val="00A62666"/>
    <w:rsid w:val="00A630F5"/>
    <w:rsid w:val="00A642E8"/>
    <w:rsid w:val="00A76380"/>
    <w:rsid w:val="00A832F3"/>
    <w:rsid w:val="00A842E9"/>
    <w:rsid w:val="00A85A66"/>
    <w:rsid w:val="00A90930"/>
    <w:rsid w:val="00A9144B"/>
    <w:rsid w:val="00A95B82"/>
    <w:rsid w:val="00A97635"/>
    <w:rsid w:val="00AA0101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3C4E"/>
    <w:rsid w:val="00AB4602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5712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7E0"/>
    <w:rsid w:val="00B50AEC"/>
    <w:rsid w:val="00B522A2"/>
    <w:rsid w:val="00B532D1"/>
    <w:rsid w:val="00B535B1"/>
    <w:rsid w:val="00B53675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2E14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A59"/>
    <w:rsid w:val="00C168FF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1C56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5E10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967A0"/>
    <w:rsid w:val="00CA02C0"/>
    <w:rsid w:val="00CA39BE"/>
    <w:rsid w:val="00CA554A"/>
    <w:rsid w:val="00CB01F9"/>
    <w:rsid w:val="00CB0FD7"/>
    <w:rsid w:val="00CB18E0"/>
    <w:rsid w:val="00CB72E7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6D5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1F12"/>
    <w:rsid w:val="00D32C20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3EAB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7D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11C8"/>
    <w:rsid w:val="00E032FD"/>
    <w:rsid w:val="00E05589"/>
    <w:rsid w:val="00E06A5C"/>
    <w:rsid w:val="00E06AF3"/>
    <w:rsid w:val="00E07295"/>
    <w:rsid w:val="00E110C4"/>
    <w:rsid w:val="00E124D0"/>
    <w:rsid w:val="00E12CAF"/>
    <w:rsid w:val="00E14C39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3F9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8E3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C5750"/>
    <w:rsid w:val="00EC7987"/>
    <w:rsid w:val="00ED1E8A"/>
    <w:rsid w:val="00ED580F"/>
    <w:rsid w:val="00ED6DE1"/>
    <w:rsid w:val="00EE15DA"/>
    <w:rsid w:val="00EE3B20"/>
    <w:rsid w:val="00EF10AF"/>
    <w:rsid w:val="00EF72B6"/>
    <w:rsid w:val="00F000FE"/>
    <w:rsid w:val="00F01990"/>
    <w:rsid w:val="00F04950"/>
    <w:rsid w:val="00F04C0D"/>
    <w:rsid w:val="00F05681"/>
    <w:rsid w:val="00F0624C"/>
    <w:rsid w:val="00F06581"/>
    <w:rsid w:val="00F07184"/>
    <w:rsid w:val="00F07756"/>
    <w:rsid w:val="00F10801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04C"/>
    <w:rsid w:val="00F41945"/>
    <w:rsid w:val="00F42EAF"/>
    <w:rsid w:val="00F47206"/>
    <w:rsid w:val="00F523BA"/>
    <w:rsid w:val="00F56F2E"/>
    <w:rsid w:val="00F61728"/>
    <w:rsid w:val="00F620DE"/>
    <w:rsid w:val="00F633E0"/>
    <w:rsid w:val="00F63F8E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6CF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3843"/>
    <w:rsid w:val="00FB43BC"/>
    <w:rsid w:val="00FB444A"/>
    <w:rsid w:val="00FB4970"/>
    <w:rsid w:val="00FB4DF3"/>
    <w:rsid w:val="00FB6F77"/>
    <w:rsid w:val="00FC04A0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5355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1181</Characters>
  <Application>Microsoft Office Word</Application>
  <DocSecurity>0</DocSecurity>
  <Lines>47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2</cp:revision>
  <cp:lastPrinted>2023-08-14T03:41:00Z</cp:lastPrinted>
  <dcterms:created xsi:type="dcterms:W3CDTF">2025-11-01T03:50:00Z</dcterms:created>
  <dcterms:modified xsi:type="dcterms:W3CDTF">2025-11-01T03:50:00Z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