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5835A1" w:rsidRPr="005835A1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65D919B8" w:rsidR="00A64B42" w:rsidRPr="005835A1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02579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2579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10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5835A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02579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7A638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7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02579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 w:rsidR="00F20245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5D4275C" w14:textId="77777777" w:rsidR="00025791" w:rsidRDefault="00025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80E3297" w14:textId="77777777" w:rsidR="00025791" w:rsidRDefault="00025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1330BD82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8D272EF" w14:textId="18691AAA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3C9022AD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008F1766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7C7FF39D" w14:textId="77777777" w:rsidR="000E25F1" w:rsidRPr="00387628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0A55A994" w14:textId="124C03D1" w:rsidR="00436C18" w:rsidRPr="009D5401" w:rsidRDefault="004C4FC3" w:rsidP="00507CFE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bookmarkStart w:id="4" w:name="_Hlk134685769"/>
            <w:r>
              <w:rPr>
                <w:rFonts w:ascii="맑은 고딕" w:eastAsia="맑은 고딕" w:hAnsi="맑은 고딕"/>
                <w:b/>
                <w:sz w:val="28"/>
                <w:szCs w:val="36"/>
              </w:rPr>
              <w:t>“</w:t>
            </w:r>
            <w:r w:rsidR="00025791">
              <w:rPr>
                <w:rFonts w:ascii="맑은 고딕" w:eastAsia="맑은 고딕" w:hAnsi="맑은 고딕"/>
                <w:b/>
                <w:sz w:val="28"/>
                <w:szCs w:val="36"/>
              </w:rPr>
              <w:t>‘</w:t>
            </w:r>
            <w:proofErr w:type="spellStart"/>
            <w:r w:rsidR="00025791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말글라</w:t>
            </w:r>
            <w:proofErr w:type="spellEnd"/>
            <w:r w:rsidR="00025791">
              <w:rPr>
                <w:rFonts w:ascii="맑은 고딕" w:eastAsia="맑은 고딕" w:hAnsi="맑은 고딕"/>
                <w:b/>
                <w:sz w:val="28"/>
                <w:szCs w:val="36"/>
              </w:rPr>
              <w:t>’</w:t>
            </w:r>
            <w:r w:rsidR="00025791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 xml:space="preserve"> 구매자 3명 중 1명은 20대</w:t>
            </w:r>
            <w:r w:rsidR="00025791" w:rsidRPr="00025791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···</w:t>
            </w:r>
            <w:r w:rsidR="00025791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 xml:space="preserve"> </w:t>
            </w:r>
            <w:r w:rsidR="00317B53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Gen Z</w:t>
            </w:r>
            <w:r w:rsidR="00025791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 xml:space="preserve"> </w:t>
            </w:r>
            <w:proofErr w:type="spellStart"/>
            <w:r w:rsidR="00025791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원픽</w:t>
            </w:r>
            <w:proofErr w:type="spellEnd"/>
            <w:r w:rsidR="001C2EC1" w:rsidRPr="00C42B9D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"</w:t>
            </w:r>
          </w:p>
          <w:p w14:paraId="0DCA9B93" w14:textId="77777777" w:rsidR="00776740" w:rsidRPr="00317B53" w:rsidRDefault="00776740" w:rsidP="00776740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774E9976" w14:textId="49B90324" w:rsidR="007A0504" w:rsidRDefault="00DF727D" w:rsidP="0003196B">
            <w:pPr>
              <w:jc w:val="center"/>
              <w:rPr>
                <w:rFonts w:ascii="맑은 고딕" w:eastAsia="맑은 고딕" w:hAnsi="맑은 고딕"/>
                <w:b/>
                <w:sz w:val="34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초당 2잔 팔리더니 </w:t>
            </w:r>
            <w:r w:rsidR="0016409B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7</w:t>
            </w:r>
            <w:r w:rsidR="00695948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00만 잔</w:t>
            </w: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 신기록</w:t>
            </w:r>
            <w:r w:rsidR="00695948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!</w:t>
            </w:r>
          </w:p>
          <w:p w14:paraId="24A05F13" w14:textId="1C800BBA" w:rsidR="00695948" w:rsidRDefault="00695948" w:rsidP="0003196B">
            <w:pPr>
              <w:jc w:val="center"/>
              <w:rPr>
                <w:rFonts w:ascii="맑은 고딕" w:eastAsia="맑은 고딕" w:hAnsi="맑은 고딕"/>
                <w:b/>
                <w:sz w:val="34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스타벅스,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블글라</w:t>
            </w:r>
            <w:r w:rsidRPr="00695948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·</w:t>
            </w: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말글라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 판매 기간 연장</w:t>
            </w:r>
          </w:p>
          <w:p w14:paraId="35E6D064" w14:textId="77777777" w:rsidR="007E3DB1" w:rsidRPr="00695948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3A69338D" w14:textId="566EC835" w:rsidR="00FD7DDC" w:rsidRPr="00025791" w:rsidRDefault="00025791" w:rsidP="00025791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>
              <w:rPr>
                <w:rFonts w:asciiTheme="minorEastAsia" w:hAnsiTheme="minorEastAsia"/>
                <w:b/>
              </w:rPr>
              <w:t>‘</w:t>
            </w:r>
            <w:r>
              <w:rPr>
                <w:rFonts w:asciiTheme="minorEastAsia" w:hAnsiTheme="minorEastAsia" w:hint="eastAsia"/>
                <w:b/>
              </w:rPr>
              <w:t xml:space="preserve">블랙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라떼 </w:t>
            </w:r>
            <w:r w:rsidR="00CD5F1B">
              <w:rPr>
                <w:rFonts w:asciiTheme="minorEastAsia" w:hAnsiTheme="minorEastAsia" w:hint="eastAsia"/>
                <w:b/>
              </w:rPr>
              <w:t>51</w:t>
            </w:r>
            <w:r>
              <w:rPr>
                <w:rFonts w:asciiTheme="minorEastAsia" w:hAnsiTheme="minorEastAsia" w:hint="eastAsia"/>
                <w:b/>
              </w:rPr>
              <w:t xml:space="preserve">0만, </w:t>
            </w:r>
            <w:r>
              <w:rPr>
                <w:rFonts w:asciiTheme="minorEastAsia" w:hAnsiTheme="minorEastAsia"/>
                <w:b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말차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티 라떼</w:t>
            </w:r>
            <w:r>
              <w:rPr>
                <w:rFonts w:asciiTheme="minorEastAsia" w:hAnsiTheme="minorEastAsia"/>
                <w:b/>
              </w:rPr>
              <w:t>’</w:t>
            </w:r>
            <w:r>
              <w:rPr>
                <w:rFonts w:asciiTheme="minorEastAsia" w:hAnsiTheme="minorEastAsia" w:hint="eastAsia"/>
                <w:b/>
              </w:rPr>
              <w:t xml:space="preserve"> 1</w:t>
            </w:r>
            <w:r w:rsidR="00CD5F1B">
              <w:rPr>
                <w:rFonts w:asciiTheme="minorEastAsia" w:hAnsiTheme="minorEastAsia" w:hint="eastAsia"/>
                <w:b/>
              </w:rPr>
              <w:t>9</w:t>
            </w:r>
            <w:r>
              <w:rPr>
                <w:rFonts w:asciiTheme="minorEastAsia" w:hAnsiTheme="minorEastAsia" w:hint="eastAsia"/>
                <w:b/>
              </w:rPr>
              <w:t>0만</w:t>
            </w:r>
            <w:r w:rsidRPr="00025791">
              <w:rPr>
                <w:rFonts w:asciiTheme="minorEastAsia" w:hAnsiTheme="minorEastAsia" w:hint="eastAsia"/>
                <w:b/>
              </w:rPr>
              <w:t>···</w:t>
            </w:r>
            <w:r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총</w:t>
            </w:r>
            <w:r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="000F7641">
              <w:rPr>
                <w:rFonts w:asciiTheme="minorEastAsia" w:hAnsiTheme="minorEastAsia" w:hint="eastAsia"/>
                <w:b/>
              </w:rPr>
              <w:t>70</w:t>
            </w:r>
            <w:r>
              <w:rPr>
                <w:rFonts w:asciiTheme="minorEastAsia" w:hAnsiTheme="minorEastAsia" w:hint="eastAsia"/>
                <w:b/>
              </w:rPr>
              <w:t>0만</w:t>
            </w:r>
            <w:r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잔 판매</w:t>
            </w:r>
          </w:p>
          <w:p w14:paraId="05BED4A5" w14:textId="4122901C" w:rsidR="00F92756" w:rsidRDefault="008553CD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B64F4">
              <w:rPr>
                <w:rFonts w:asciiTheme="minorEastAsia" w:hAnsiTheme="minorEastAsia" w:hint="eastAsia"/>
                <w:b/>
              </w:rPr>
              <w:t>-</w:t>
            </w:r>
            <w:r w:rsidR="006B36CD">
              <w:rPr>
                <w:rFonts w:asciiTheme="minorEastAsia" w:hAnsiTheme="minorEastAsia"/>
                <w:b/>
              </w:rPr>
              <w:t xml:space="preserve"> </w:t>
            </w:r>
            <w:r w:rsidR="00025791">
              <w:rPr>
                <w:rFonts w:asciiTheme="minorEastAsia" w:hAnsiTheme="minorEastAsia"/>
                <w:b/>
              </w:rPr>
              <w:t>날로</w:t>
            </w:r>
            <w:r w:rsidR="00025791">
              <w:rPr>
                <w:rFonts w:asciiTheme="minorEastAsia" w:hAnsiTheme="minorEastAsia" w:hint="eastAsia"/>
                <w:b/>
              </w:rPr>
              <w:t xml:space="preserve"> </w:t>
            </w:r>
            <w:r w:rsidR="00025791">
              <w:rPr>
                <w:rFonts w:asciiTheme="minorEastAsia" w:hAnsiTheme="minorEastAsia"/>
                <w:b/>
              </w:rPr>
              <w:t>인기</w:t>
            </w:r>
            <w:r w:rsidR="00025791"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="00025791">
              <w:rPr>
                <w:rFonts w:asciiTheme="minorEastAsia" w:hAnsiTheme="minorEastAsia" w:hint="eastAsia"/>
                <w:b/>
              </w:rPr>
              <w:t>높아지자, 판매</w:t>
            </w:r>
            <w:r w:rsidR="00025791"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="00025791">
              <w:rPr>
                <w:rFonts w:asciiTheme="minorEastAsia" w:hAnsiTheme="minorEastAsia" w:hint="eastAsia"/>
                <w:b/>
              </w:rPr>
              <w:t>기간</w:t>
            </w:r>
            <w:r w:rsidR="00025791"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="00025791">
              <w:rPr>
                <w:rFonts w:asciiTheme="minorEastAsia" w:hAnsiTheme="minorEastAsia" w:hint="eastAsia"/>
                <w:b/>
              </w:rPr>
              <w:t>한 달</w:t>
            </w:r>
            <w:r w:rsidR="00025791"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="00025791">
              <w:rPr>
                <w:rFonts w:asciiTheme="minorEastAsia" w:hAnsiTheme="minorEastAsia" w:hint="eastAsia"/>
                <w:b/>
              </w:rPr>
              <w:t>연장한</w:t>
            </w:r>
            <w:r w:rsidR="00025791"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="00025791">
              <w:rPr>
                <w:rFonts w:asciiTheme="minorEastAsia" w:hAnsiTheme="minorEastAsia" w:hint="eastAsia"/>
                <w:b/>
              </w:rPr>
              <w:t>내달</w:t>
            </w:r>
            <w:r w:rsidR="00025791" w:rsidRPr="00025791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="00025791">
              <w:rPr>
                <w:rFonts w:asciiTheme="minorEastAsia" w:hAnsiTheme="minorEastAsia" w:hint="eastAsia"/>
                <w:b/>
              </w:rPr>
              <w:t>27일까지 프로모션 음료 연장 운영</w:t>
            </w:r>
          </w:p>
          <w:p w14:paraId="5EE161B6" w14:textId="3F6DD661" w:rsidR="00025791" w:rsidRPr="00025791" w:rsidRDefault="00025791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말차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티 라떼 구매자 전 연령대 중 20대가 35%로 가장 높은 비중 차지</w:t>
            </w:r>
          </w:p>
          <w:bookmarkEnd w:id="4"/>
          <w:p w14:paraId="6A17501D" w14:textId="77777777" w:rsidR="00DF1D7C" w:rsidRPr="00025791" w:rsidRDefault="00DF1D7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320718D2" w14:textId="5FDBDBD4" w:rsidR="00DF1D7C" w:rsidRPr="00DF1D7C" w:rsidRDefault="00DF1D7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스타벅스 코리아(대표이사 손정현)는 지난달 선보인 </w:t>
            </w:r>
            <w:r>
              <w:rPr>
                <w:rFonts w:asciiTheme="minorEastAsia" w:hAnsiTheme="minorEastAsia"/>
                <w:bCs/>
              </w:rPr>
              <w:t>‘</w:t>
            </w:r>
            <w:r>
              <w:rPr>
                <w:rFonts w:asciiTheme="minorEastAsia" w:hAnsiTheme="minorEastAsia" w:hint="eastAsia"/>
                <w:bCs/>
              </w:rPr>
              <w:t xml:space="preserve">블랙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라떼</w:t>
            </w:r>
            <w:r>
              <w:rPr>
                <w:rFonts w:asciiTheme="minorEastAsia" w:hAnsiTheme="minorEastAsia"/>
                <w:bCs/>
              </w:rPr>
              <w:t>’</w:t>
            </w:r>
            <w:r>
              <w:rPr>
                <w:rFonts w:asciiTheme="minorEastAsia" w:hAnsiTheme="minorEastAsia" w:hint="eastAsia"/>
                <w:bCs/>
              </w:rPr>
              <w:t xml:space="preserve">와 </w:t>
            </w:r>
            <w:r>
              <w:rPr>
                <w:rFonts w:asciiTheme="minorEastAsia" w:hAnsiTheme="minorEastAsia"/>
                <w:bCs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말차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 w:rsidRPr="00DF1D7C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티</w:t>
            </w:r>
            <w:r w:rsidRPr="00DF1D7C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라떼</w:t>
            </w:r>
            <w:r>
              <w:rPr>
                <w:rFonts w:asciiTheme="minorEastAsia" w:hAnsiTheme="minorEastAsia"/>
                <w:bCs/>
              </w:rPr>
              <w:t>’</w:t>
            </w:r>
            <w:r w:rsidRPr="00DF1D7C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2종이</w:t>
            </w:r>
            <w:r w:rsidRPr="00DF1D7C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단일</w:t>
            </w:r>
            <w:r w:rsidRPr="00DF1D7C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 xml:space="preserve">시즌 역대 최다 판매량을 기록하는 등 폭발적인 인기를 </w:t>
            </w:r>
            <w:r w:rsidR="00544398">
              <w:rPr>
                <w:rFonts w:asciiTheme="minorEastAsia" w:hAnsiTheme="minorEastAsia" w:hint="eastAsia"/>
                <w:bCs/>
              </w:rPr>
              <w:t xml:space="preserve">보이는 점을 </w:t>
            </w:r>
            <w:r>
              <w:rPr>
                <w:rFonts w:asciiTheme="minorEastAsia" w:hAnsiTheme="minorEastAsia" w:hint="eastAsia"/>
                <w:bCs/>
              </w:rPr>
              <w:t>반영해 판매 기간을 한 달 연장한다고 2</w:t>
            </w:r>
            <w:r w:rsidR="007A6388">
              <w:rPr>
                <w:rFonts w:asciiTheme="minorEastAsia" w:hAnsiTheme="minorEastAsia" w:hint="eastAsia"/>
                <w:bCs/>
              </w:rPr>
              <w:t>7</w:t>
            </w:r>
            <w:r>
              <w:rPr>
                <w:rFonts w:asciiTheme="minorEastAsia" w:hAnsiTheme="minorEastAsia" w:hint="eastAsia"/>
                <w:bCs/>
              </w:rPr>
              <w:t>일 밝혔다.</w:t>
            </w:r>
          </w:p>
          <w:p w14:paraId="7E5E08F8" w14:textId="77777777" w:rsidR="00690F6E" w:rsidRPr="008F50D8" w:rsidRDefault="00690F6E" w:rsidP="008F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128F73BE" w14:textId="09DA2E78" w:rsidR="00DF1D7C" w:rsidRPr="0027063D" w:rsidRDefault="00DF1D7C" w:rsidP="00DF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지난달 19일부터 판매한 블랙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라떼와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말차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티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라떼는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이달 2</w:t>
            </w:r>
            <w:r w:rsidR="002D72DE">
              <w:rPr>
                <w:rFonts w:asciiTheme="minorEastAsia" w:hAnsiTheme="minorEastAsia" w:hint="eastAsia"/>
                <w:bCs/>
              </w:rPr>
              <w:t>6</w:t>
            </w:r>
            <w:r>
              <w:rPr>
                <w:rFonts w:asciiTheme="minorEastAsia" w:hAnsiTheme="minorEastAsia" w:hint="eastAsia"/>
                <w:bCs/>
              </w:rPr>
              <w:t xml:space="preserve">일까지 각각 </w:t>
            </w:r>
            <w:r w:rsidR="0016409B">
              <w:rPr>
                <w:rFonts w:asciiTheme="minorEastAsia" w:hAnsiTheme="minorEastAsia" w:hint="eastAsia"/>
                <w:bCs/>
              </w:rPr>
              <w:t>51</w:t>
            </w:r>
            <w:r>
              <w:rPr>
                <w:rFonts w:asciiTheme="minorEastAsia" w:hAnsiTheme="minorEastAsia" w:hint="eastAsia"/>
                <w:bCs/>
              </w:rPr>
              <w:t>0만 잔,</w:t>
            </w:r>
            <w:r w:rsidRPr="003A4CA4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1</w:t>
            </w:r>
            <w:r w:rsidR="0016409B">
              <w:rPr>
                <w:rFonts w:asciiTheme="minorEastAsia" w:hAnsiTheme="minorEastAsia" w:hint="eastAsia"/>
                <w:bCs/>
              </w:rPr>
              <w:t>9</w:t>
            </w:r>
            <w:r>
              <w:rPr>
                <w:rFonts w:asciiTheme="minorEastAsia" w:hAnsiTheme="minorEastAsia" w:hint="eastAsia"/>
                <w:bCs/>
              </w:rPr>
              <w:t>0만</w:t>
            </w:r>
            <w:r w:rsidRPr="003A4CA4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잔</w:t>
            </w:r>
            <w:r w:rsidRPr="003A4CA4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 xml:space="preserve">판매되며 누적 판매량 </w:t>
            </w:r>
            <w:r w:rsidR="0016409B">
              <w:rPr>
                <w:rFonts w:asciiTheme="minorEastAsia" w:hAnsiTheme="minorEastAsia" w:hint="eastAsia"/>
                <w:bCs/>
              </w:rPr>
              <w:t>7</w:t>
            </w:r>
            <w:r>
              <w:rPr>
                <w:rFonts w:asciiTheme="minorEastAsia" w:hAnsiTheme="minorEastAsia" w:hint="eastAsia"/>
                <w:bCs/>
              </w:rPr>
              <w:t xml:space="preserve">00만 잔을 넘어섰다. 이는 단순 계산하면 초당 2잔 이상 판매된 것으로, 올해 선보인 </w:t>
            </w:r>
            <w:r w:rsidR="00544398">
              <w:rPr>
                <w:rFonts w:asciiTheme="minorEastAsia" w:hAnsiTheme="minorEastAsia" w:hint="eastAsia"/>
                <w:bCs/>
              </w:rPr>
              <w:t>3</w:t>
            </w:r>
            <w:r>
              <w:rPr>
                <w:rFonts w:asciiTheme="minorEastAsia" w:hAnsiTheme="minorEastAsia" w:hint="eastAsia"/>
                <w:bCs/>
              </w:rPr>
              <w:t>0</w:t>
            </w:r>
            <w:r w:rsidR="00544398">
              <w:rPr>
                <w:rFonts w:asciiTheme="minorEastAsia" w:hAnsiTheme="minorEastAsia" w:hint="eastAsia"/>
                <w:bCs/>
              </w:rPr>
              <w:t xml:space="preserve">여 </w:t>
            </w:r>
            <w:r>
              <w:rPr>
                <w:rFonts w:asciiTheme="minorEastAsia" w:hAnsiTheme="minorEastAsia" w:hint="eastAsia"/>
                <w:bCs/>
              </w:rPr>
              <w:t>종의 프로모션 음료 중 가장 눈에 띄는 판매고를 기록하고 있다.</w:t>
            </w:r>
          </w:p>
          <w:p w14:paraId="4B4502BD" w14:textId="77777777" w:rsidR="00690F6E" w:rsidRPr="00544398" w:rsidRDefault="00690F6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4946E81D" w14:textId="380AAAC2" w:rsidR="000863DA" w:rsidRDefault="00997D6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실제로 블랙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라떼는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매장별 일평균 60잔 이상 판매되며 연간 판매 2위인 </w:t>
            </w:r>
            <w:r>
              <w:rPr>
                <w:rFonts w:asciiTheme="minorEastAsia" w:hAnsiTheme="minorEastAsia"/>
                <w:bCs/>
              </w:rPr>
              <w:t>‘</w:t>
            </w:r>
            <w:r>
              <w:rPr>
                <w:rFonts w:asciiTheme="minorEastAsia" w:hAnsiTheme="minorEastAsia" w:hint="eastAsia"/>
                <w:bCs/>
              </w:rPr>
              <w:t>카페 라떼</w:t>
            </w:r>
            <w:r>
              <w:rPr>
                <w:rFonts w:asciiTheme="minorEastAsia" w:hAnsiTheme="minorEastAsia"/>
                <w:bCs/>
              </w:rPr>
              <w:t>’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를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제치고 </w:t>
            </w:r>
            <w:r>
              <w:rPr>
                <w:rFonts w:asciiTheme="minorEastAsia" w:hAnsiTheme="minorEastAsia"/>
                <w:bCs/>
              </w:rPr>
              <w:t>‘</w:t>
            </w:r>
            <w:r>
              <w:rPr>
                <w:rFonts w:asciiTheme="minorEastAsia" w:hAnsiTheme="minorEastAsia" w:hint="eastAsia"/>
                <w:bCs/>
              </w:rPr>
              <w:t>카페 아메리카노</w:t>
            </w:r>
            <w:r>
              <w:rPr>
                <w:rFonts w:asciiTheme="minorEastAsia" w:hAnsiTheme="minorEastAsia"/>
                <w:bCs/>
              </w:rPr>
              <w:t>’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에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이어 두 번째로 많이 판매됐다. </w:t>
            </w:r>
            <w:r w:rsidR="00671B74">
              <w:rPr>
                <w:rFonts w:asciiTheme="minorEastAsia" w:hAnsiTheme="minorEastAsia" w:hint="eastAsia"/>
                <w:bCs/>
              </w:rPr>
              <w:t xml:space="preserve">함께 선보인 </w:t>
            </w:r>
            <w:proofErr w:type="spellStart"/>
            <w:r w:rsidR="00671B74">
              <w:rPr>
                <w:rFonts w:asciiTheme="minorEastAsia" w:hAnsiTheme="minorEastAsia" w:hint="eastAsia"/>
                <w:bCs/>
              </w:rPr>
              <w:t>말차</w:t>
            </w:r>
            <w:proofErr w:type="spellEnd"/>
            <w:r w:rsidR="00671B74"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 w:rsidR="00671B74"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 w:rsidR="00671B74">
              <w:rPr>
                <w:rFonts w:asciiTheme="minorEastAsia" w:hAnsiTheme="minorEastAsia" w:hint="eastAsia"/>
                <w:bCs/>
              </w:rPr>
              <w:t xml:space="preserve"> 티 라떼 역시 전체 </w:t>
            </w:r>
            <w:r w:rsidR="00DF1D7C">
              <w:rPr>
                <w:rFonts w:asciiTheme="minorEastAsia" w:hAnsiTheme="minorEastAsia" w:hint="eastAsia"/>
                <w:bCs/>
              </w:rPr>
              <w:t xml:space="preserve">음료 중 </w:t>
            </w:r>
            <w:r w:rsidR="00671B74">
              <w:rPr>
                <w:rFonts w:asciiTheme="minorEastAsia" w:hAnsiTheme="minorEastAsia" w:hint="eastAsia"/>
                <w:bCs/>
              </w:rPr>
              <w:t>판매량 4위를</w:t>
            </w:r>
            <w:r w:rsidR="00690F6E">
              <w:rPr>
                <w:rFonts w:asciiTheme="minorEastAsia" w:hAnsiTheme="minorEastAsia" w:hint="eastAsia"/>
                <w:bCs/>
              </w:rPr>
              <w:t xml:space="preserve"> 기록한 것으로 나타났다.</w:t>
            </w:r>
          </w:p>
          <w:p w14:paraId="1B8D803F" w14:textId="77777777" w:rsidR="003A4CA4" w:rsidRDefault="003A4CA4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459315F6" w14:textId="3485F507" w:rsidR="003A4CA4" w:rsidRDefault="00690F6E" w:rsidP="00690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proofErr w:type="spellStart"/>
            <w:r>
              <w:rPr>
                <w:rFonts w:asciiTheme="minorEastAsia" w:hAnsiTheme="minorEastAsia" w:hint="eastAsia"/>
                <w:bCs/>
              </w:rPr>
              <w:t>말차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티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라떼는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Z세대인 20대가 인기를 주도하고 있다. 연령대별 판매 비중을</w:t>
            </w:r>
            <w:r w:rsidRPr="00E5510B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살펴보면,</w:t>
            </w:r>
            <w:r w:rsidRPr="00E5510B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20대가</w:t>
            </w:r>
            <w:r w:rsidRPr="00E5510B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35%로</w:t>
            </w:r>
            <w:r w:rsidRPr="00E5510B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가장 큰 비중을 차지했고, 30대가 32%로</w:t>
            </w:r>
            <w:r w:rsidRPr="00690F6E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뒤를</w:t>
            </w:r>
            <w:r w:rsidRPr="00690F6E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이었다.</w:t>
            </w:r>
            <w:r w:rsidR="003A4CA4">
              <w:rPr>
                <w:rFonts w:asciiTheme="minorEastAsia" w:hAnsiTheme="minorEastAsia" w:hint="eastAsia"/>
                <w:bCs/>
              </w:rPr>
              <w:t xml:space="preserve"> 이는 같은 기간 카페 아메리카노의 20대 비중이 17%에 불과한 것과 대조적이다.</w:t>
            </w:r>
          </w:p>
          <w:p w14:paraId="4FAE5303" w14:textId="77777777" w:rsidR="003A4CA4" w:rsidRPr="00E5510B" w:rsidRDefault="003A4CA4" w:rsidP="00690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6928E938" w14:textId="787DC5E0" w:rsidR="00E5510B" w:rsidRDefault="00DF1D7C" w:rsidP="00DF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당초 </w:t>
            </w:r>
            <w:r w:rsidR="00997D6D">
              <w:rPr>
                <w:rFonts w:asciiTheme="minorEastAsia" w:hAnsiTheme="minorEastAsia" w:hint="eastAsia"/>
                <w:bCs/>
              </w:rPr>
              <w:t xml:space="preserve">블랙 </w:t>
            </w:r>
            <w:proofErr w:type="spellStart"/>
            <w:r w:rsidR="00997D6D"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 w:rsidR="00997D6D"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 w:rsidR="00997D6D">
              <w:rPr>
                <w:rFonts w:asciiTheme="minorEastAsia" w:hAnsiTheme="minorEastAsia" w:hint="eastAsia"/>
                <w:bCs/>
              </w:rPr>
              <w:t>라떼와</w:t>
            </w:r>
            <w:proofErr w:type="spellEnd"/>
            <w:r w:rsidR="00997D6D"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 w:rsidR="00997D6D">
              <w:rPr>
                <w:rFonts w:asciiTheme="minorEastAsia" w:hAnsiTheme="minorEastAsia" w:hint="eastAsia"/>
                <w:bCs/>
              </w:rPr>
              <w:t>말차</w:t>
            </w:r>
            <w:proofErr w:type="spellEnd"/>
            <w:r w:rsidR="00997D6D"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 w:rsidR="00997D6D"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 w:rsidR="00997D6D">
              <w:rPr>
                <w:rFonts w:asciiTheme="minorEastAsia" w:hAnsiTheme="minorEastAsia" w:hint="eastAsia"/>
                <w:bCs/>
              </w:rPr>
              <w:t xml:space="preserve"> 티 </w:t>
            </w:r>
            <w:proofErr w:type="spellStart"/>
            <w:r w:rsidR="00997D6D">
              <w:rPr>
                <w:rFonts w:asciiTheme="minorEastAsia" w:hAnsiTheme="minorEastAsia" w:hint="eastAsia"/>
                <w:bCs/>
              </w:rPr>
              <w:t>라떼는</w:t>
            </w:r>
            <w:proofErr w:type="spellEnd"/>
            <w:r w:rsidR="00997D6D">
              <w:rPr>
                <w:rFonts w:asciiTheme="minorEastAsia" w:hAnsiTheme="minorEastAsia" w:hint="eastAsia"/>
                <w:bCs/>
              </w:rPr>
              <w:t xml:space="preserve"> 출시 일주일 만에 120만 잔 이상 판매되며 흥행을 예고했다. </w:t>
            </w:r>
            <w:r w:rsidR="00E5510B">
              <w:rPr>
                <w:rFonts w:asciiTheme="minorEastAsia" w:hAnsiTheme="minorEastAsia" w:hint="eastAsia"/>
                <w:bCs/>
              </w:rPr>
              <w:t xml:space="preserve">쫀쫀하고 부드러운 </w:t>
            </w:r>
            <w:proofErr w:type="spellStart"/>
            <w:r w:rsidR="00E5510B"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 w:rsidR="00E5510B">
              <w:rPr>
                <w:rFonts w:asciiTheme="minorEastAsia" w:hAnsiTheme="minorEastAsia" w:hint="eastAsia"/>
                <w:bCs/>
              </w:rPr>
              <w:t xml:space="preserve"> 폼과 진한 </w:t>
            </w:r>
            <w:proofErr w:type="spellStart"/>
            <w:r w:rsidR="00E5510B">
              <w:rPr>
                <w:rFonts w:asciiTheme="minorEastAsia" w:hAnsiTheme="minorEastAsia" w:hint="eastAsia"/>
                <w:bCs/>
              </w:rPr>
              <w:t>마스카포네</w:t>
            </w:r>
            <w:proofErr w:type="spellEnd"/>
            <w:r w:rsidR="00A3371D">
              <w:rPr>
                <w:rFonts w:asciiTheme="minorEastAsia" w:hAnsiTheme="minorEastAsia" w:hint="eastAsia"/>
                <w:bCs/>
              </w:rPr>
              <w:t xml:space="preserve"> 치즈</w:t>
            </w:r>
            <w:r w:rsidR="00E5510B">
              <w:rPr>
                <w:rFonts w:asciiTheme="minorEastAsia" w:hAnsiTheme="minorEastAsia" w:hint="eastAsia"/>
                <w:bCs/>
              </w:rPr>
              <w:t xml:space="preserve"> 풍미를 즐기기 위해 </w:t>
            </w:r>
            <w:r>
              <w:rPr>
                <w:rFonts w:asciiTheme="minorEastAsia" w:hAnsiTheme="minorEastAsia" w:hint="eastAsia"/>
                <w:bCs/>
              </w:rPr>
              <w:t>10명 중 9명이 아이스로 주문했을 정도다.</w:t>
            </w:r>
          </w:p>
          <w:p w14:paraId="1FF504AF" w14:textId="77777777" w:rsidR="00A3371D" w:rsidRDefault="00A3371D" w:rsidP="00690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37DEAFB1" w14:textId="681C604B" w:rsidR="0044033A" w:rsidRDefault="0044033A" w:rsidP="00690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특히, 올해의 인기가 예년과 다른 점은 커스텀을 이용해 즐기는 고객이 크게 늘었다는 것이다. 블랙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라떼를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더 맛있게 즐기는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인플루언서의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노하우가 SNS를 중심으로 공유되면서 에스프레소 샷 추가,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폼 및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드리즐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소스 양 조절 등 </w:t>
            </w:r>
            <w:r>
              <w:rPr>
                <w:rFonts w:asciiTheme="minorEastAsia" w:hAnsiTheme="minorEastAsia" w:hint="eastAsia"/>
                <w:bCs/>
              </w:rPr>
              <w:lastRenderedPageBreak/>
              <w:t xml:space="preserve">커스텀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이용량이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전년 대비 두 자릿수 늘었다.</w:t>
            </w:r>
          </w:p>
          <w:p w14:paraId="553A18D8" w14:textId="77777777" w:rsidR="00A3371D" w:rsidRPr="00DF1D7C" w:rsidRDefault="00A3371D" w:rsidP="00690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433FA525" w14:textId="4617C048" w:rsidR="00A3371D" w:rsidRDefault="00DF1D7C" w:rsidP="00DF1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이처럼 블랙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라떼와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말차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글레이즈드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티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라떼의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인기가 날로 높아지자, 스타벅스는 당초 판매 종료 예정이던 26일에서 약 한 달간 판매 기한을 연장한 내달 27일까지 해당 음료들을 판매한다.</w:t>
            </w:r>
          </w:p>
          <w:p w14:paraId="19D6EBDF" w14:textId="77777777" w:rsidR="002D6D39" w:rsidRDefault="002D6D39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936A230" w14:textId="59C6F82A" w:rsidR="00965093" w:rsidRPr="00965093" w:rsidRDefault="0096509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 이명훈 음료팀장은</w:t>
            </w:r>
            <w:r w:rsidR="00BC7B4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BC7B47">
              <w:rPr>
                <w:rFonts w:asciiTheme="minorEastAsia" w:hAnsiTheme="minorEastAsia" w:cs="굴림"/>
                <w:color w:val="000000"/>
              </w:rPr>
              <w:t>“’</w:t>
            </w:r>
            <w:proofErr w:type="spellStart"/>
            <w:r w:rsidR="00BC7B47">
              <w:rPr>
                <w:rFonts w:asciiTheme="minorEastAsia" w:hAnsiTheme="minorEastAsia" w:cs="굴림" w:hint="eastAsia"/>
                <w:color w:val="000000"/>
              </w:rPr>
              <w:t>블글라</w:t>
            </w:r>
            <w:proofErr w:type="spellEnd"/>
            <w:r w:rsidR="00BC7B47">
              <w:rPr>
                <w:rFonts w:asciiTheme="minorEastAsia" w:hAnsiTheme="minorEastAsia" w:cs="굴림"/>
                <w:color w:val="000000"/>
              </w:rPr>
              <w:t>’</w:t>
            </w:r>
            <w:r w:rsidR="00BC7B47">
              <w:rPr>
                <w:rFonts w:asciiTheme="minorEastAsia" w:hAnsiTheme="minorEastAsia" w:cs="굴림" w:hint="eastAsia"/>
                <w:color w:val="000000"/>
              </w:rPr>
              <w:t xml:space="preserve">라는 애칭으로 불리며 가을철 대표 제품으로 자리매김한 </w:t>
            </w:r>
            <w:r w:rsidR="00BC7B47">
              <w:rPr>
                <w:rFonts w:asciiTheme="minorEastAsia" w:hAnsiTheme="minorEastAsia" w:cs="굴림"/>
                <w:color w:val="000000"/>
              </w:rPr>
              <w:t>‘</w:t>
            </w:r>
            <w:r w:rsidR="00BC7B47">
              <w:rPr>
                <w:rFonts w:asciiTheme="minorEastAsia" w:hAnsiTheme="minorEastAsia" w:cs="굴림" w:hint="eastAsia"/>
                <w:color w:val="000000"/>
              </w:rPr>
              <w:t xml:space="preserve">블랙 </w:t>
            </w:r>
            <w:proofErr w:type="spellStart"/>
            <w:r w:rsidR="00BC7B47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="00BC7B47">
              <w:rPr>
                <w:rFonts w:asciiTheme="minorEastAsia" w:hAnsiTheme="minorEastAsia" w:cs="굴림" w:hint="eastAsia"/>
                <w:color w:val="000000"/>
              </w:rPr>
              <w:t xml:space="preserve"> 라떼</w:t>
            </w:r>
            <w:r w:rsidR="00BC7B47">
              <w:rPr>
                <w:rFonts w:asciiTheme="minorEastAsia" w:hAnsiTheme="minorEastAsia" w:cs="굴림"/>
                <w:color w:val="000000"/>
              </w:rPr>
              <w:t>’</w:t>
            </w:r>
            <w:r w:rsidR="00BC7B47">
              <w:rPr>
                <w:rFonts w:asciiTheme="minorEastAsia" w:hAnsiTheme="minorEastAsia" w:cs="굴림" w:hint="eastAsia"/>
                <w:color w:val="000000"/>
              </w:rPr>
              <w:t>가 많은 사랑을 받고 있어 약 한 달간 판매 기간 연장을 결정했다</w:t>
            </w:r>
            <w:r w:rsidR="00BC7B47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BC7B47">
              <w:rPr>
                <w:rFonts w:asciiTheme="minorEastAsia" w:hAnsiTheme="minorEastAsia" w:cs="굴림" w:hint="eastAsia"/>
                <w:color w:val="000000"/>
              </w:rPr>
              <w:t>며</w:t>
            </w:r>
            <w:proofErr w:type="spellEnd"/>
            <w:r w:rsidR="00BC7B4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운영 연장 이후 제주산 100% 유기농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말차가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들어가는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티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라떼도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Z세대 인기에 힘입어 판매량이 크게 늘어날 것으로 전망된다</w:t>
            </w:r>
            <w:r>
              <w:rPr>
                <w:rFonts w:asciiTheme="minorEastAsia" w:hAnsiTheme="minorEastAsia" w:cs="굴림"/>
                <w:color w:val="000000"/>
              </w:rPr>
              <w:t>”</w:t>
            </w:r>
            <w:r>
              <w:rPr>
                <w:rFonts w:asciiTheme="minorEastAsia" w:hAnsiTheme="minorEastAsia" w:cs="굴림" w:hint="eastAsia"/>
                <w:color w:val="000000"/>
              </w:rPr>
              <w:t>고 말했다.</w:t>
            </w:r>
          </w:p>
          <w:p w14:paraId="0472B9B3" w14:textId="77777777" w:rsidR="00A16C92" w:rsidRPr="00260E8D" w:rsidRDefault="00A16C92" w:rsidP="00A16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5835A1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5835A1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5835A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6CA1" w14:textId="77777777" w:rsidR="003F6611" w:rsidRDefault="003F6611"/>
  </w:endnote>
  <w:endnote w:type="continuationSeparator" w:id="0">
    <w:p w14:paraId="00B2B238" w14:textId="77777777" w:rsidR="003F6611" w:rsidRDefault="003F6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6E70" w14:textId="77777777" w:rsidR="003F6611" w:rsidRDefault="003F6611"/>
  </w:footnote>
  <w:footnote w:type="continuationSeparator" w:id="0">
    <w:p w14:paraId="771E0EFD" w14:textId="77777777" w:rsidR="003F6611" w:rsidRDefault="003F66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CF0"/>
    <w:rsid w:val="00014485"/>
    <w:rsid w:val="00017CAE"/>
    <w:rsid w:val="000207EC"/>
    <w:rsid w:val="00022CBF"/>
    <w:rsid w:val="00025630"/>
    <w:rsid w:val="00025791"/>
    <w:rsid w:val="000270EE"/>
    <w:rsid w:val="0003196B"/>
    <w:rsid w:val="0003499D"/>
    <w:rsid w:val="000358F2"/>
    <w:rsid w:val="0003788E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589"/>
    <w:rsid w:val="000621B6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63DA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0E35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6706"/>
    <w:rsid w:val="000E6A5A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0F7641"/>
    <w:rsid w:val="0010106F"/>
    <w:rsid w:val="00106727"/>
    <w:rsid w:val="00106746"/>
    <w:rsid w:val="00113AB0"/>
    <w:rsid w:val="00113C5C"/>
    <w:rsid w:val="00114311"/>
    <w:rsid w:val="00123F81"/>
    <w:rsid w:val="00124D1F"/>
    <w:rsid w:val="00126DF3"/>
    <w:rsid w:val="001317CD"/>
    <w:rsid w:val="00132035"/>
    <w:rsid w:val="00134078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409B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56B3"/>
    <w:rsid w:val="00186461"/>
    <w:rsid w:val="001903F6"/>
    <w:rsid w:val="001925E3"/>
    <w:rsid w:val="00195247"/>
    <w:rsid w:val="00195CC7"/>
    <w:rsid w:val="001961E8"/>
    <w:rsid w:val="001A18D7"/>
    <w:rsid w:val="001A2146"/>
    <w:rsid w:val="001A22F1"/>
    <w:rsid w:val="001A3119"/>
    <w:rsid w:val="001A47AB"/>
    <w:rsid w:val="001A57F1"/>
    <w:rsid w:val="001B02D5"/>
    <w:rsid w:val="001B3E41"/>
    <w:rsid w:val="001B3F7E"/>
    <w:rsid w:val="001B3FDD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65FA"/>
    <w:rsid w:val="00222FC1"/>
    <w:rsid w:val="00225B0A"/>
    <w:rsid w:val="0022651A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4B42"/>
    <w:rsid w:val="00256A76"/>
    <w:rsid w:val="00260829"/>
    <w:rsid w:val="00260E8D"/>
    <w:rsid w:val="00262555"/>
    <w:rsid w:val="00263424"/>
    <w:rsid w:val="00263BA4"/>
    <w:rsid w:val="00264000"/>
    <w:rsid w:val="002666A8"/>
    <w:rsid w:val="002701EA"/>
    <w:rsid w:val="0027063D"/>
    <w:rsid w:val="00270841"/>
    <w:rsid w:val="00271C21"/>
    <w:rsid w:val="0027482E"/>
    <w:rsid w:val="0027780B"/>
    <w:rsid w:val="0028188F"/>
    <w:rsid w:val="0028211D"/>
    <w:rsid w:val="002823A9"/>
    <w:rsid w:val="002824FB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4D0"/>
    <w:rsid w:val="0029766A"/>
    <w:rsid w:val="00297798"/>
    <w:rsid w:val="002A02B9"/>
    <w:rsid w:val="002A0E53"/>
    <w:rsid w:val="002A21C3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0063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D6D39"/>
    <w:rsid w:val="002D72DE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2A"/>
    <w:rsid w:val="003123F1"/>
    <w:rsid w:val="00312CC1"/>
    <w:rsid w:val="0031320A"/>
    <w:rsid w:val="0031327D"/>
    <w:rsid w:val="00314C2C"/>
    <w:rsid w:val="00317B53"/>
    <w:rsid w:val="00317C74"/>
    <w:rsid w:val="003200F2"/>
    <w:rsid w:val="0032109B"/>
    <w:rsid w:val="003249ED"/>
    <w:rsid w:val="00325A96"/>
    <w:rsid w:val="003336D6"/>
    <w:rsid w:val="00333AB2"/>
    <w:rsid w:val="0033510B"/>
    <w:rsid w:val="003357AF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0BAC"/>
    <w:rsid w:val="003A1120"/>
    <w:rsid w:val="003A1A5E"/>
    <w:rsid w:val="003A3122"/>
    <w:rsid w:val="003A37F1"/>
    <w:rsid w:val="003A430A"/>
    <w:rsid w:val="003A4CA4"/>
    <w:rsid w:val="003A6221"/>
    <w:rsid w:val="003B0680"/>
    <w:rsid w:val="003B1768"/>
    <w:rsid w:val="003B256E"/>
    <w:rsid w:val="003B33B1"/>
    <w:rsid w:val="003B459D"/>
    <w:rsid w:val="003B7AF1"/>
    <w:rsid w:val="003C05CE"/>
    <w:rsid w:val="003C0B63"/>
    <w:rsid w:val="003C193E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6611"/>
    <w:rsid w:val="003F7EB4"/>
    <w:rsid w:val="00401AAD"/>
    <w:rsid w:val="00401D9C"/>
    <w:rsid w:val="00405917"/>
    <w:rsid w:val="0040641D"/>
    <w:rsid w:val="004068E8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43FD"/>
    <w:rsid w:val="00435D97"/>
    <w:rsid w:val="00436C18"/>
    <w:rsid w:val="00437422"/>
    <w:rsid w:val="0044033A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37774"/>
    <w:rsid w:val="00541781"/>
    <w:rsid w:val="00542204"/>
    <w:rsid w:val="005428CB"/>
    <w:rsid w:val="00543A17"/>
    <w:rsid w:val="00544398"/>
    <w:rsid w:val="00550389"/>
    <w:rsid w:val="005510DA"/>
    <w:rsid w:val="00551EF7"/>
    <w:rsid w:val="00552C6B"/>
    <w:rsid w:val="00553078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2D3C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404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6725"/>
    <w:rsid w:val="005C7331"/>
    <w:rsid w:val="005C738E"/>
    <w:rsid w:val="005D18F6"/>
    <w:rsid w:val="005D195E"/>
    <w:rsid w:val="005D338C"/>
    <w:rsid w:val="005D33C8"/>
    <w:rsid w:val="005D5DD8"/>
    <w:rsid w:val="005E3013"/>
    <w:rsid w:val="005E306E"/>
    <w:rsid w:val="005E393B"/>
    <w:rsid w:val="005E6CFE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10EDB"/>
    <w:rsid w:val="00612451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1B74"/>
    <w:rsid w:val="00672C11"/>
    <w:rsid w:val="006731A0"/>
    <w:rsid w:val="00673F94"/>
    <w:rsid w:val="006811F7"/>
    <w:rsid w:val="00682D9C"/>
    <w:rsid w:val="0068382A"/>
    <w:rsid w:val="0068414A"/>
    <w:rsid w:val="00684477"/>
    <w:rsid w:val="00684B17"/>
    <w:rsid w:val="00686830"/>
    <w:rsid w:val="00686E71"/>
    <w:rsid w:val="00687CC4"/>
    <w:rsid w:val="00690876"/>
    <w:rsid w:val="00690F6E"/>
    <w:rsid w:val="00692190"/>
    <w:rsid w:val="00693827"/>
    <w:rsid w:val="00694765"/>
    <w:rsid w:val="00694780"/>
    <w:rsid w:val="00694B84"/>
    <w:rsid w:val="00695948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C0E93"/>
    <w:rsid w:val="006C1683"/>
    <w:rsid w:val="006C1DB8"/>
    <w:rsid w:val="006C468D"/>
    <w:rsid w:val="006C4FD6"/>
    <w:rsid w:val="006C6770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3F10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771E"/>
    <w:rsid w:val="007A0504"/>
    <w:rsid w:val="007A11DA"/>
    <w:rsid w:val="007A2594"/>
    <w:rsid w:val="007A6388"/>
    <w:rsid w:val="007A7137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6FC7"/>
    <w:rsid w:val="007D7549"/>
    <w:rsid w:val="007E23B8"/>
    <w:rsid w:val="007E2EED"/>
    <w:rsid w:val="007E3DB1"/>
    <w:rsid w:val="007F3AA5"/>
    <w:rsid w:val="00802492"/>
    <w:rsid w:val="00805CB8"/>
    <w:rsid w:val="00805CE0"/>
    <w:rsid w:val="0081065B"/>
    <w:rsid w:val="00813069"/>
    <w:rsid w:val="008130C1"/>
    <w:rsid w:val="00813248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5BCB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3C7A"/>
    <w:rsid w:val="00864A75"/>
    <w:rsid w:val="00866531"/>
    <w:rsid w:val="008671AE"/>
    <w:rsid w:val="008701DD"/>
    <w:rsid w:val="00870889"/>
    <w:rsid w:val="0087354F"/>
    <w:rsid w:val="008748CB"/>
    <w:rsid w:val="00877691"/>
    <w:rsid w:val="00877FEB"/>
    <w:rsid w:val="00880633"/>
    <w:rsid w:val="00880B3B"/>
    <w:rsid w:val="00881637"/>
    <w:rsid w:val="00886084"/>
    <w:rsid w:val="008873EF"/>
    <w:rsid w:val="008903EF"/>
    <w:rsid w:val="00893304"/>
    <w:rsid w:val="0089469C"/>
    <w:rsid w:val="008A0463"/>
    <w:rsid w:val="008A284B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67FD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0D8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2283"/>
    <w:rsid w:val="009124D7"/>
    <w:rsid w:val="009124FB"/>
    <w:rsid w:val="00914720"/>
    <w:rsid w:val="00915848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34D4"/>
    <w:rsid w:val="009449FB"/>
    <w:rsid w:val="00946A83"/>
    <w:rsid w:val="00946ABC"/>
    <w:rsid w:val="00947945"/>
    <w:rsid w:val="00950851"/>
    <w:rsid w:val="00950888"/>
    <w:rsid w:val="009511D5"/>
    <w:rsid w:val="00955874"/>
    <w:rsid w:val="00956513"/>
    <w:rsid w:val="00962DDA"/>
    <w:rsid w:val="00965093"/>
    <w:rsid w:val="009655D5"/>
    <w:rsid w:val="00965742"/>
    <w:rsid w:val="00965C3C"/>
    <w:rsid w:val="009666AA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10DF"/>
    <w:rsid w:val="00993F26"/>
    <w:rsid w:val="00996579"/>
    <w:rsid w:val="00997D6D"/>
    <w:rsid w:val="009A016F"/>
    <w:rsid w:val="009A1BB7"/>
    <w:rsid w:val="009A42EE"/>
    <w:rsid w:val="009A509D"/>
    <w:rsid w:val="009A5BD2"/>
    <w:rsid w:val="009A5EAF"/>
    <w:rsid w:val="009A6CEE"/>
    <w:rsid w:val="009B1BD3"/>
    <w:rsid w:val="009B6A7B"/>
    <w:rsid w:val="009C32F0"/>
    <w:rsid w:val="009C3ED6"/>
    <w:rsid w:val="009C464C"/>
    <w:rsid w:val="009C481B"/>
    <w:rsid w:val="009C5BC8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10426"/>
    <w:rsid w:val="00A1281E"/>
    <w:rsid w:val="00A13275"/>
    <w:rsid w:val="00A16C92"/>
    <w:rsid w:val="00A17177"/>
    <w:rsid w:val="00A201AB"/>
    <w:rsid w:val="00A21CFF"/>
    <w:rsid w:val="00A24675"/>
    <w:rsid w:val="00A248DE"/>
    <w:rsid w:val="00A253AB"/>
    <w:rsid w:val="00A25B38"/>
    <w:rsid w:val="00A26216"/>
    <w:rsid w:val="00A33151"/>
    <w:rsid w:val="00A335E1"/>
    <w:rsid w:val="00A3371D"/>
    <w:rsid w:val="00A339EE"/>
    <w:rsid w:val="00A34874"/>
    <w:rsid w:val="00A3561E"/>
    <w:rsid w:val="00A35CB5"/>
    <w:rsid w:val="00A37BC0"/>
    <w:rsid w:val="00A37DE7"/>
    <w:rsid w:val="00A404A9"/>
    <w:rsid w:val="00A43121"/>
    <w:rsid w:val="00A43190"/>
    <w:rsid w:val="00A44138"/>
    <w:rsid w:val="00A465FA"/>
    <w:rsid w:val="00A46ED2"/>
    <w:rsid w:val="00A50711"/>
    <w:rsid w:val="00A50A79"/>
    <w:rsid w:val="00A51994"/>
    <w:rsid w:val="00A51A91"/>
    <w:rsid w:val="00A51AAB"/>
    <w:rsid w:val="00A52354"/>
    <w:rsid w:val="00A52DBF"/>
    <w:rsid w:val="00A5444A"/>
    <w:rsid w:val="00A54B7F"/>
    <w:rsid w:val="00A56522"/>
    <w:rsid w:val="00A579ED"/>
    <w:rsid w:val="00A60788"/>
    <w:rsid w:val="00A6161D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16BC"/>
    <w:rsid w:val="00A85679"/>
    <w:rsid w:val="00A867DA"/>
    <w:rsid w:val="00A90BB1"/>
    <w:rsid w:val="00A90DE8"/>
    <w:rsid w:val="00A92451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F56"/>
    <w:rsid w:val="00AE0452"/>
    <w:rsid w:val="00AE109B"/>
    <w:rsid w:val="00AE1A5C"/>
    <w:rsid w:val="00AE45B7"/>
    <w:rsid w:val="00AE568B"/>
    <w:rsid w:val="00AF10E3"/>
    <w:rsid w:val="00AF16E7"/>
    <w:rsid w:val="00AF1E8A"/>
    <w:rsid w:val="00AF1E9A"/>
    <w:rsid w:val="00AF38EE"/>
    <w:rsid w:val="00AF7215"/>
    <w:rsid w:val="00B00488"/>
    <w:rsid w:val="00B00B17"/>
    <w:rsid w:val="00B00FD8"/>
    <w:rsid w:val="00B07013"/>
    <w:rsid w:val="00B073B0"/>
    <w:rsid w:val="00B0774B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9B0"/>
    <w:rsid w:val="00B32B44"/>
    <w:rsid w:val="00B34CA9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CC0"/>
    <w:rsid w:val="00B80526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4F2"/>
    <w:rsid w:val="00BB1C93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B47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916"/>
    <w:rsid w:val="00BE39E1"/>
    <w:rsid w:val="00BE587F"/>
    <w:rsid w:val="00BE6DAE"/>
    <w:rsid w:val="00BF1289"/>
    <w:rsid w:val="00BF16AD"/>
    <w:rsid w:val="00BF1BF2"/>
    <w:rsid w:val="00BF47CC"/>
    <w:rsid w:val="00BF6351"/>
    <w:rsid w:val="00BF739F"/>
    <w:rsid w:val="00C006D4"/>
    <w:rsid w:val="00C0161A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50EE2"/>
    <w:rsid w:val="00C53255"/>
    <w:rsid w:val="00C532C2"/>
    <w:rsid w:val="00C53B59"/>
    <w:rsid w:val="00C54F40"/>
    <w:rsid w:val="00C56AD8"/>
    <w:rsid w:val="00C6039A"/>
    <w:rsid w:val="00C60EA8"/>
    <w:rsid w:val="00C61B9E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5A79"/>
    <w:rsid w:val="00CA09E3"/>
    <w:rsid w:val="00CA5309"/>
    <w:rsid w:val="00CA675E"/>
    <w:rsid w:val="00CA6FA7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5F1B"/>
    <w:rsid w:val="00CD6B74"/>
    <w:rsid w:val="00CD6E8F"/>
    <w:rsid w:val="00CE2676"/>
    <w:rsid w:val="00CE52C4"/>
    <w:rsid w:val="00CE5B9A"/>
    <w:rsid w:val="00CE6D08"/>
    <w:rsid w:val="00CF128B"/>
    <w:rsid w:val="00CF18BE"/>
    <w:rsid w:val="00CF2BC7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30E14"/>
    <w:rsid w:val="00D3372F"/>
    <w:rsid w:val="00D3468A"/>
    <w:rsid w:val="00D34DB0"/>
    <w:rsid w:val="00D35F74"/>
    <w:rsid w:val="00D36E20"/>
    <w:rsid w:val="00D378DC"/>
    <w:rsid w:val="00D465FC"/>
    <w:rsid w:val="00D50A42"/>
    <w:rsid w:val="00D53CF3"/>
    <w:rsid w:val="00D546A0"/>
    <w:rsid w:val="00D5586E"/>
    <w:rsid w:val="00D60A75"/>
    <w:rsid w:val="00D61360"/>
    <w:rsid w:val="00D623F8"/>
    <w:rsid w:val="00D63343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C269E"/>
    <w:rsid w:val="00DC3223"/>
    <w:rsid w:val="00DC5DA6"/>
    <w:rsid w:val="00DD1918"/>
    <w:rsid w:val="00DD4FEF"/>
    <w:rsid w:val="00DD654F"/>
    <w:rsid w:val="00DE1A08"/>
    <w:rsid w:val="00DE548F"/>
    <w:rsid w:val="00DE5D69"/>
    <w:rsid w:val="00DE7019"/>
    <w:rsid w:val="00DF0496"/>
    <w:rsid w:val="00DF0EE1"/>
    <w:rsid w:val="00DF18D1"/>
    <w:rsid w:val="00DF1D7C"/>
    <w:rsid w:val="00DF42BA"/>
    <w:rsid w:val="00DF4DE0"/>
    <w:rsid w:val="00DF5CE7"/>
    <w:rsid w:val="00DF63F8"/>
    <w:rsid w:val="00DF727D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4BBF"/>
    <w:rsid w:val="00E353EE"/>
    <w:rsid w:val="00E36E39"/>
    <w:rsid w:val="00E37385"/>
    <w:rsid w:val="00E43C2C"/>
    <w:rsid w:val="00E43E56"/>
    <w:rsid w:val="00E44813"/>
    <w:rsid w:val="00E46148"/>
    <w:rsid w:val="00E5510B"/>
    <w:rsid w:val="00E556A4"/>
    <w:rsid w:val="00E5674A"/>
    <w:rsid w:val="00E56A58"/>
    <w:rsid w:val="00E56C08"/>
    <w:rsid w:val="00E5729E"/>
    <w:rsid w:val="00E603EE"/>
    <w:rsid w:val="00E6203A"/>
    <w:rsid w:val="00E62B95"/>
    <w:rsid w:val="00E62E3C"/>
    <w:rsid w:val="00E63F0B"/>
    <w:rsid w:val="00E65701"/>
    <w:rsid w:val="00E70584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2D33"/>
    <w:rsid w:val="00E93A6B"/>
    <w:rsid w:val="00E94B9A"/>
    <w:rsid w:val="00EA05BB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40075"/>
    <w:rsid w:val="00F4351F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710E"/>
    <w:rsid w:val="00FA78C5"/>
    <w:rsid w:val="00FB3356"/>
    <w:rsid w:val="00FB39A8"/>
    <w:rsid w:val="00FB6B0E"/>
    <w:rsid w:val="00FB7073"/>
    <w:rsid w:val="00FC15A6"/>
    <w:rsid w:val="00FC3F8C"/>
    <w:rsid w:val="00FC42A7"/>
    <w:rsid w:val="00FC5838"/>
    <w:rsid w:val="00FD293C"/>
    <w:rsid w:val="00FD2AD2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482</Words>
  <Characters>1721</Characters>
  <Application>Microsoft Office Word</Application>
  <DocSecurity>0</DocSecurity>
  <Lines>114</Lines>
  <Paragraphs>52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김성모(마리오∙파트너) - 언론파트</cp:lastModifiedBy>
  <cp:revision>5</cp:revision>
  <cp:lastPrinted>2023-07-03T07:56:00Z</cp:lastPrinted>
  <dcterms:created xsi:type="dcterms:W3CDTF">2025-10-24T05:01:00Z</dcterms:created>
  <dcterms:modified xsi:type="dcterms:W3CDTF">2025-10-24T06:33:00Z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2025-10-22T07:10:03Z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