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79" w:rsidRDefault="00DA7479" w:rsidP="00DA7479">
      <w:pPr>
        <w:pStyle w:val="a3"/>
        <w:spacing w:before="0" w:beforeAutospacing="0" w:after="75" w:afterAutospacing="0" w:line="230" w:lineRule="atLeast"/>
        <w:ind w:right="-90"/>
        <w:jc w:val="center"/>
        <w:rPr>
          <w:rFonts w:ascii="바탕" w:eastAsia="바탕" w:hAnsi="바탕"/>
          <w:color w:val="000000"/>
          <w:sz w:val="20"/>
          <w:szCs w:val="20"/>
        </w:rPr>
      </w:pPr>
      <w:proofErr w:type="spellStart"/>
      <w:r>
        <w:rPr>
          <w:rFonts w:ascii="HY헤드라인M" w:eastAsia="HY헤드라인M" w:hAnsi="바탕" w:hint="eastAsia"/>
          <w:color w:val="000000"/>
          <w:sz w:val="28"/>
          <w:szCs w:val="28"/>
        </w:rPr>
        <w:t>푸빌라</w:t>
      </w:r>
      <w:proofErr w:type="spellEnd"/>
      <w:r>
        <w:rPr>
          <w:rFonts w:ascii="바탕" w:eastAsia="바탕" w:hAnsi="바탕" w:hint="eastAsia"/>
          <w:color w:val="000000"/>
          <w:sz w:val="28"/>
          <w:szCs w:val="28"/>
        </w:rPr>
        <w:t>,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브로드웨이</w:t>
      </w:r>
      <w:r>
        <w:rPr>
          <w:rFonts w:ascii="바탕" w:eastAsia="바탕" w:hAnsi="바탕" w:hint="eastAsia"/>
          <w:color w:val="000000"/>
          <w:sz w:val="28"/>
          <w:szCs w:val="28"/>
        </w:rPr>
        <w:t>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강타한</w:t>
      </w:r>
      <w:r>
        <w:rPr>
          <w:rFonts w:ascii="바탕" w:eastAsia="바탕" w:hAnsi="바탕" w:hint="eastAsia"/>
          <w:color w:val="000000"/>
          <w:sz w:val="28"/>
          <w:szCs w:val="28"/>
        </w:rPr>
        <w:t>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뮤지컬</w:t>
      </w:r>
      <w:r>
        <w:rPr>
          <w:rFonts w:ascii="바탕" w:eastAsia="바탕" w:hAnsi="바탕" w:hint="eastAsia"/>
          <w:color w:val="000000"/>
          <w:sz w:val="28"/>
          <w:szCs w:val="28"/>
        </w:rPr>
        <w:t>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작품과</w:t>
      </w:r>
      <w:r>
        <w:rPr>
          <w:rFonts w:ascii="바탕" w:eastAsia="바탕" w:hAnsi="바탕" w:hint="eastAsia"/>
          <w:color w:val="000000"/>
          <w:sz w:val="28"/>
          <w:szCs w:val="28"/>
        </w:rPr>
        <w:t>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특별한</w:t>
      </w:r>
      <w:r>
        <w:rPr>
          <w:rFonts w:ascii="바탕" w:eastAsia="바탕" w:hAnsi="바탕" w:hint="eastAsia"/>
          <w:color w:val="000000"/>
          <w:sz w:val="28"/>
          <w:szCs w:val="28"/>
        </w:rPr>
        <w:t>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무대</w:t>
      </w:r>
      <w:r>
        <w:rPr>
          <w:rFonts w:ascii="바탕" w:eastAsia="바탕" w:hAnsi="바탕" w:hint="eastAsia"/>
          <w:color w:val="000000"/>
          <w:sz w:val="28"/>
          <w:szCs w:val="28"/>
        </w:rPr>
        <w:t> </w:t>
      </w:r>
      <w:r>
        <w:rPr>
          <w:rFonts w:ascii="HY헤드라인M" w:eastAsia="HY헤드라인M" w:hAnsi="바탕" w:hint="eastAsia"/>
          <w:color w:val="000000"/>
          <w:sz w:val="28"/>
          <w:szCs w:val="28"/>
        </w:rPr>
        <w:t>선봬</w:t>
      </w:r>
    </w:p>
    <w:p w:rsidR="00DA7479" w:rsidRDefault="00DA7479" w:rsidP="00DA7479">
      <w:pPr>
        <w:pStyle w:val="a3"/>
        <w:spacing w:before="0" w:beforeAutospacing="0" w:after="240" w:afterAutospacing="0" w:line="230" w:lineRule="atLeast"/>
        <w:ind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HY헤드라인M" w:eastAsia="HY헤드라인M" w:hAnsi="바탕" w:hint="eastAsia"/>
          <w:color w:val="000000"/>
          <w:sz w:val="34"/>
          <w:szCs w:val="34"/>
        </w:rPr>
        <w:t>신세계</w:t>
      </w:r>
      <w:r>
        <w:rPr>
          <w:rFonts w:ascii="바탕" w:eastAsia="바탕" w:hAnsi="바탕" w:hint="eastAsia"/>
          <w:color w:val="000000"/>
          <w:sz w:val="34"/>
          <w:szCs w:val="34"/>
        </w:rPr>
        <w:t>百, </w:t>
      </w:r>
      <w:r>
        <w:rPr>
          <w:rFonts w:ascii="HY헤드라인M" w:eastAsia="HY헤드라인M" w:hAnsi="바탕" w:hint="eastAsia"/>
          <w:color w:val="000000"/>
          <w:sz w:val="34"/>
          <w:szCs w:val="34"/>
        </w:rPr>
        <w:t>뮤지컬로</w:t>
      </w:r>
      <w:r>
        <w:rPr>
          <w:rFonts w:ascii="바탕" w:eastAsia="바탕" w:hAnsi="바탕" w:hint="eastAsia"/>
          <w:color w:val="000000"/>
          <w:sz w:val="34"/>
          <w:szCs w:val="34"/>
        </w:rPr>
        <w:t> </w:t>
      </w:r>
      <w:r>
        <w:rPr>
          <w:rFonts w:ascii="HY헤드라인M" w:eastAsia="HY헤드라인M" w:hAnsi="바탕" w:hint="eastAsia"/>
          <w:color w:val="000000"/>
          <w:sz w:val="34"/>
          <w:szCs w:val="34"/>
        </w:rPr>
        <w:t>환상적인</w:t>
      </w:r>
      <w:r>
        <w:rPr>
          <w:rFonts w:ascii="바탕" w:eastAsia="바탕" w:hAnsi="바탕" w:hint="eastAsia"/>
          <w:color w:val="000000"/>
          <w:sz w:val="34"/>
          <w:szCs w:val="34"/>
        </w:rPr>
        <w:t> </w:t>
      </w:r>
      <w:r>
        <w:rPr>
          <w:rFonts w:ascii="HY헤드라인M" w:eastAsia="HY헤드라인M" w:hAnsi="바탕" w:hint="eastAsia"/>
          <w:color w:val="000000"/>
          <w:sz w:val="34"/>
          <w:szCs w:val="34"/>
        </w:rPr>
        <w:t>연말</w:t>
      </w:r>
      <w:r>
        <w:rPr>
          <w:rFonts w:ascii="바탕" w:eastAsia="바탕" w:hAnsi="바탕" w:hint="eastAsia"/>
          <w:color w:val="000000"/>
          <w:sz w:val="34"/>
          <w:szCs w:val="34"/>
        </w:rPr>
        <w:t> </w:t>
      </w:r>
      <w:r>
        <w:rPr>
          <w:rFonts w:ascii="HY헤드라인M" w:eastAsia="HY헤드라인M" w:hAnsi="바탕" w:hint="eastAsia"/>
          <w:color w:val="000000"/>
          <w:sz w:val="34"/>
          <w:szCs w:val="34"/>
        </w:rPr>
        <w:t>축제</w:t>
      </w:r>
      <w:r>
        <w:rPr>
          <w:rFonts w:ascii="바탕" w:eastAsia="바탕" w:hAnsi="바탕" w:hint="eastAsia"/>
          <w:color w:val="000000"/>
          <w:sz w:val="34"/>
          <w:szCs w:val="34"/>
        </w:rPr>
        <w:t> </w:t>
      </w:r>
      <w:r>
        <w:rPr>
          <w:rFonts w:ascii="HY헤드라인M" w:eastAsia="HY헤드라인M" w:hAnsi="바탕" w:hint="eastAsia"/>
          <w:color w:val="000000"/>
          <w:sz w:val="34"/>
          <w:szCs w:val="34"/>
        </w:rPr>
        <w:t>연다</w:t>
      </w:r>
    </w:p>
    <w:p w:rsidR="00DA7479" w:rsidRDefault="00DA7479" w:rsidP="00DA7479">
      <w:pPr>
        <w:pStyle w:val="a3"/>
        <w:spacing w:before="0" w:beforeAutospacing="0" w:after="240" w:afterAutospacing="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HY헤드라인M" w:eastAsia="HY헤드라인M" w:hAnsi="바탕" w:hint="eastAsia"/>
          <w:color w:val="000000"/>
          <w:sz w:val="25"/>
          <w:szCs w:val="25"/>
        </w:rPr>
        <w:t>-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신세계</w:t>
      </w:r>
      <w:r>
        <w:rPr>
          <w:rFonts w:ascii="바탕" w:eastAsia="바탕" w:hAnsi="바탕" w:hint="eastAsia"/>
          <w:color w:val="000000"/>
          <w:sz w:val="25"/>
          <w:szCs w:val="25"/>
        </w:rPr>
        <w:t>百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X CJ ENM,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proofErr w:type="spellStart"/>
      <w:r>
        <w:rPr>
          <w:rFonts w:ascii="HY헤드라인M" w:eastAsia="HY헤드라인M" w:hAnsi="바탕" w:hint="eastAsia"/>
          <w:color w:val="000000"/>
          <w:sz w:val="25"/>
          <w:szCs w:val="25"/>
        </w:rPr>
        <w:t>푸빌라와</w:t>
      </w:r>
      <w:proofErr w:type="spellEnd"/>
      <w:r>
        <w:rPr>
          <w:rFonts w:ascii="HY헤드라인M" w:eastAsia="HY헤드라인M" w:hAnsi="바탕" w:hint="eastAsia"/>
          <w:color w:val="000000"/>
          <w:sz w:val="25"/>
          <w:szCs w:val="25"/>
        </w:rPr>
        <w:t xml:space="preserve"> 인기 뮤지컬 함께하는 홀리데이 캠페인 펼쳐</w:t>
      </w:r>
    </w:p>
    <w:p w:rsidR="00DA7479" w:rsidRDefault="00DA7479" w:rsidP="00DA7479">
      <w:pPr>
        <w:pStyle w:val="a3"/>
        <w:spacing w:before="0" w:beforeAutospacing="0" w:after="240" w:afterAutospacing="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HY헤드라인M" w:eastAsia="HY헤드라인M" w:hAnsi="바탕" w:hint="eastAsia"/>
          <w:color w:val="000000"/>
          <w:sz w:val="25"/>
          <w:szCs w:val="25"/>
        </w:rPr>
        <w:t>-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proofErr w:type="spellStart"/>
      <w:r>
        <w:rPr>
          <w:rFonts w:ascii="HY헤드라인M" w:eastAsia="HY헤드라인M" w:hAnsi="바탕" w:hint="eastAsia"/>
          <w:color w:val="000000"/>
          <w:sz w:val="25"/>
          <w:szCs w:val="25"/>
        </w:rPr>
        <w:t>영상</w:t>
      </w:r>
      <w:r>
        <w:rPr>
          <w:rFonts w:ascii="Times New Roman" w:eastAsia="바탕" w:hAnsi="Times New Roman" w:cs="Times New Roman"/>
          <w:color w:val="000000"/>
          <w:sz w:val="25"/>
          <w:szCs w:val="25"/>
        </w:rPr>
        <w:t>ㆍ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굿즈</w:t>
      </w:r>
      <w:r>
        <w:rPr>
          <w:rFonts w:ascii="Times New Roman" w:eastAsia="바탕" w:hAnsi="Times New Roman" w:cs="Times New Roman"/>
          <w:color w:val="000000"/>
          <w:sz w:val="25"/>
          <w:szCs w:val="25"/>
        </w:rPr>
        <w:t>ㆍ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공연</w:t>
      </w:r>
      <w:proofErr w:type="spellEnd"/>
      <w:r>
        <w:rPr>
          <w:rFonts w:ascii="HY헤드라인M" w:eastAsia="HY헤드라인M" w:hAnsi="바탕" w:hint="eastAsia"/>
          <w:color w:val="000000"/>
          <w:sz w:val="25"/>
          <w:szCs w:val="25"/>
        </w:rPr>
        <w:t xml:space="preserve"> 등 다양한 형태로 고객들에게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r>
        <w:rPr>
          <w:rFonts w:ascii="맑은 고딕" w:eastAsia="맑은 고딕" w:hAnsi="맑은 고딕" w:hint="eastAsia"/>
          <w:color w:val="000000"/>
          <w:sz w:val="25"/>
          <w:szCs w:val="25"/>
        </w:rPr>
        <w:t>‘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연말이 주는 행복</w:t>
      </w:r>
      <w:r>
        <w:rPr>
          <w:rFonts w:ascii="맑은 고딕" w:eastAsia="맑은 고딕" w:hAnsi="맑은 고딕" w:hint="eastAsia"/>
          <w:color w:val="000000"/>
          <w:sz w:val="25"/>
          <w:szCs w:val="25"/>
        </w:rPr>
        <w:t>’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전달</w:t>
      </w:r>
    </w:p>
    <w:p w:rsidR="00DA7479" w:rsidRDefault="00DA7479" w:rsidP="00DA7479">
      <w:pPr>
        <w:pStyle w:val="a3"/>
        <w:spacing w:before="0" w:beforeAutospacing="0" w:after="240" w:afterAutospacing="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HY헤드라인M" w:eastAsia="HY헤드라인M" w:hAnsi="바탕" w:hint="eastAsia"/>
          <w:color w:val="000000"/>
          <w:sz w:val="25"/>
          <w:szCs w:val="25"/>
        </w:rPr>
        <w:t>-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서울 연말 알리는 신세계 크리스마스 영상, 내달 7일 신세계스퀘어에 공개</w:t>
      </w:r>
    </w:p>
    <w:p w:rsidR="00DA7479" w:rsidRDefault="00DA7479" w:rsidP="00DA7479">
      <w:pPr>
        <w:pStyle w:val="a3"/>
        <w:spacing w:before="0" w:beforeAutospacing="0" w:after="240" w:afterAutospacing="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HY헤드라인M" w:eastAsia="HY헤드라인M" w:hAnsi="바탕" w:hint="eastAsia"/>
          <w:color w:val="000000"/>
          <w:sz w:val="25"/>
          <w:szCs w:val="25"/>
        </w:rPr>
        <w:t>-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신세계</w:t>
      </w:r>
      <w:r>
        <w:rPr>
          <w:rFonts w:ascii="바탕" w:eastAsia="바탕" w:hAnsi="바탕" w:hint="eastAsia"/>
          <w:color w:val="000000"/>
          <w:sz w:val="25"/>
          <w:szCs w:val="25"/>
        </w:rPr>
        <w:t>百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 </w:t>
      </w:r>
      <w:proofErr w:type="spellStart"/>
      <w:r>
        <w:rPr>
          <w:rFonts w:ascii="HY헤드라인M" w:eastAsia="HY헤드라인M" w:hAnsi="바탕" w:hint="eastAsia"/>
          <w:color w:val="000000"/>
          <w:sz w:val="25"/>
          <w:szCs w:val="25"/>
        </w:rPr>
        <w:t>본점</w:t>
      </w:r>
      <w:r>
        <w:rPr>
          <w:rFonts w:ascii="Times New Roman" w:eastAsia="바탕" w:hAnsi="Times New Roman" w:cs="Times New Roman"/>
          <w:color w:val="000000"/>
          <w:sz w:val="25"/>
          <w:szCs w:val="25"/>
        </w:rPr>
        <w:t>ㆍ</w:t>
      </w:r>
      <w:r>
        <w:rPr>
          <w:rFonts w:ascii="HY헤드라인M" w:eastAsia="HY헤드라인M" w:hAnsi="바탕" w:hint="eastAsia"/>
          <w:color w:val="000000"/>
          <w:sz w:val="25"/>
          <w:szCs w:val="25"/>
        </w:rPr>
        <w:t>강남점</w:t>
      </w:r>
      <w:proofErr w:type="spellEnd"/>
      <w:r>
        <w:rPr>
          <w:rFonts w:ascii="HY헤드라인M" w:eastAsia="HY헤드라인M" w:hAnsi="바탕" w:hint="eastAsia"/>
          <w:color w:val="000000"/>
          <w:sz w:val="25"/>
          <w:szCs w:val="25"/>
        </w:rPr>
        <w:t xml:space="preserve"> 등에선 크리스마스 마켓과 함께 대형 트리 연출도</w:t>
      </w:r>
    </w:p>
    <w:p w:rsidR="00DA7479" w:rsidRDefault="00DA7479" w:rsidP="00DA7479">
      <w:pPr>
        <w:pStyle w:val="a3"/>
        <w:spacing w:before="0" w:beforeAutospacing="0" w:after="0" w:afterAutospacing="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color w:val="000000"/>
        </w:rPr>
        <w:t>신세계가 뮤지컬을 가미한 특별한 캠페인 열고 연말을 알린다.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내달 3일, 신세계는 CJ ENM과 함께 &lt;Musical Wonderland&gt; </w:t>
      </w:r>
      <w:proofErr w:type="spellStart"/>
      <w:r>
        <w:rPr>
          <w:rFonts w:ascii="맑은 고딕" w:eastAsia="맑은 고딕" w:hAnsi="맑은 고딕" w:hint="eastAsia"/>
          <w:color w:val="000000"/>
        </w:rPr>
        <w:t>티징을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신세계스퀘어에 공개한다.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30초 가량의 </w:t>
      </w:r>
      <w:proofErr w:type="spellStart"/>
      <w:r>
        <w:rPr>
          <w:rFonts w:ascii="맑은 고딕" w:eastAsia="맑은 고딕" w:hAnsi="맑은 고딕" w:hint="eastAsia"/>
          <w:color w:val="000000"/>
        </w:rPr>
        <w:t>티징은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거리에서 사라진 캐럴을 찾는다는 내용으로 명동을 오가는 고객들에게 </w:t>
      </w:r>
      <w:proofErr w:type="spellStart"/>
      <w:r>
        <w:rPr>
          <w:rFonts w:ascii="맑은 고딕" w:eastAsia="맑은 고딕" w:hAnsi="맑은 고딕" w:hint="eastAsia"/>
          <w:color w:val="000000"/>
        </w:rPr>
        <w:t>본영상과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신세계백화점의 올해 연말 캠페인에 대한 궁금증을 </w:t>
      </w:r>
      <w:proofErr w:type="spellStart"/>
      <w:r>
        <w:rPr>
          <w:rFonts w:ascii="맑은 고딕" w:eastAsia="맑은 고딕" w:hAnsi="맑은 고딕" w:hint="eastAsia"/>
          <w:color w:val="000000"/>
        </w:rPr>
        <w:t>갖게할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예정이다.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오는 12월 예고된 </w:t>
      </w:r>
      <w:proofErr w:type="spellStart"/>
      <w:r>
        <w:rPr>
          <w:rFonts w:ascii="맑은 고딕" w:eastAsia="맑은 고딕" w:hAnsi="맑은 고딕" w:hint="eastAsia"/>
          <w:color w:val="000000"/>
        </w:rPr>
        <w:t>본영상은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뮤지컬의 본고장 브로드웨이와 </w:t>
      </w:r>
      <w:proofErr w:type="spellStart"/>
      <w:r>
        <w:rPr>
          <w:rFonts w:ascii="맑은 고딕" w:eastAsia="맑은 고딕" w:hAnsi="맑은 고딕" w:hint="eastAsia"/>
          <w:color w:val="000000"/>
        </w:rPr>
        <w:t>웨스트엔드에서도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화려한 수상 이력을 자랑하는 뮤지컬 </w:t>
      </w:r>
      <w:proofErr w:type="spellStart"/>
      <w:r>
        <w:rPr>
          <w:rFonts w:ascii="맑은 고딕" w:eastAsia="맑은 고딕" w:hAnsi="맑은 고딕" w:hint="eastAsia"/>
          <w:color w:val="000000"/>
        </w:rPr>
        <w:t>킹키부츠ㆍ비틀쥬스와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함께해 </w:t>
      </w:r>
      <w:proofErr w:type="spellStart"/>
      <w:r>
        <w:rPr>
          <w:rFonts w:ascii="맑은 고딕" w:eastAsia="맑은 고딕" w:hAnsi="맑은 고딕" w:hint="eastAsia"/>
          <w:color w:val="000000"/>
        </w:rPr>
        <w:t>강홍석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신재범</w:t>
      </w:r>
      <w:proofErr w:type="spellEnd"/>
      <w:r>
        <w:rPr>
          <w:rFonts w:ascii="맑은 고딕" w:eastAsia="맑은 고딕" w:hAnsi="맑은 고딕" w:hint="eastAsia"/>
          <w:color w:val="000000"/>
        </w:rPr>
        <w:t>, 김준수, 장민제 등 국내 정상급 뮤지컬 배우들의 환상적인 퍼포먼스도 함께 감상할 수 있다.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뮤지컬이라는 예술 언어로 모두가 함께 </w:t>
      </w:r>
      <w:proofErr w:type="spellStart"/>
      <w:r>
        <w:rPr>
          <w:rFonts w:ascii="맑은 고딕" w:eastAsia="맑은 고딕" w:hAnsi="맑은 고딕" w:hint="eastAsia"/>
          <w:color w:val="000000"/>
        </w:rPr>
        <w:t>케럴을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부르고 주인공이 되는 특별한 경험을 제공하는 것이다.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신세계는 작년에 이어 ‘누구나 연말이 주는 행복을 누릴 수 </w:t>
      </w:r>
      <w:proofErr w:type="spellStart"/>
      <w:r>
        <w:rPr>
          <w:rFonts w:ascii="맑은 고딕" w:eastAsia="맑은 고딕" w:hAnsi="맑은 고딕" w:hint="eastAsia"/>
          <w:color w:val="000000"/>
        </w:rPr>
        <w:t>있다’는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메시지를 전달하고자 CJ ENM과 이번 캠페인을 준비했다.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신세계스퀘어에 상영되는 특별한 경험은 </w:t>
      </w:r>
      <w:proofErr w:type="spellStart"/>
      <w:r>
        <w:rPr>
          <w:rFonts w:ascii="맑은 고딕" w:eastAsia="맑은 고딕" w:hAnsi="맑은 고딕" w:hint="eastAsia"/>
          <w:color w:val="000000"/>
        </w:rPr>
        <w:t>굿즈</w:t>
      </w:r>
      <w:r>
        <w:rPr>
          <w:rFonts w:ascii="Times New Roman" w:eastAsia="바탕" w:hAnsi="Times New Roman" w:cs="Times New Roman"/>
          <w:color w:val="000000"/>
        </w:rPr>
        <w:t>ㆍ</w:t>
      </w:r>
      <w:r>
        <w:rPr>
          <w:rFonts w:ascii="맑은 고딕" w:eastAsia="맑은 고딕" w:hAnsi="맑은 고딕" w:hint="eastAsia"/>
          <w:color w:val="000000"/>
        </w:rPr>
        <w:t>디저트</w:t>
      </w:r>
      <w:r>
        <w:rPr>
          <w:rFonts w:ascii="Times New Roman" w:eastAsia="바탕" w:hAnsi="Times New Roman" w:cs="Times New Roman"/>
          <w:color w:val="000000"/>
        </w:rPr>
        <w:t>ㆍ</w:t>
      </w:r>
      <w:r>
        <w:rPr>
          <w:rFonts w:ascii="맑은 고딕" w:eastAsia="맑은 고딕" w:hAnsi="맑은 고딕" w:hint="eastAsia"/>
          <w:color w:val="000000"/>
        </w:rPr>
        <w:t>공연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다양한 방법으로 고객들에게 소개된다.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먼저 11월 1일부터 16일까지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오픈스테이지에서는 &lt;</w:t>
      </w:r>
      <w:proofErr w:type="spellStart"/>
      <w:r>
        <w:rPr>
          <w:rFonts w:ascii="맑은 고딕" w:eastAsia="맑은 고딕" w:hAnsi="맑은 고딕" w:hint="eastAsia"/>
          <w:color w:val="000000"/>
        </w:rPr>
        <w:t>씨뮤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산타즈의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선물공장</w:t>
      </w:r>
      <w:proofErr w:type="spellEnd"/>
      <w:r>
        <w:rPr>
          <w:rFonts w:ascii="맑은 고딕" w:eastAsia="맑은 고딕" w:hAnsi="맑은 고딕" w:hint="eastAsia"/>
          <w:color w:val="000000"/>
        </w:rPr>
        <w:t>&gt; 팝업스토어가 펼쳐진다.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씨뮤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산타즈의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선물공장은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뮤지컬 </w:t>
      </w:r>
      <w:proofErr w:type="spellStart"/>
      <w:r>
        <w:rPr>
          <w:rFonts w:ascii="맑은 고딕" w:eastAsia="맑은 고딕" w:hAnsi="맑은 고딕" w:hint="eastAsia"/>
          <w:color w:val="000000"/>
        </w:rPr>
        <w:t>물랑루즈</w:t>
      </w:r>
      <w:proofErr w:type="spellEnd"/>
      <w:proofErr w:type="gramStart"/>
      <w:r>
        <w:rPr>
          <w:rFonts w:ascii="맑은 고딕" w:eastAsia="맑은 고딕" w:hAnsi="맑은 고딕" w:hint="eastAsia"/>
          <w:color w:val="000000"/>
        </w:rPr>
        <w:t>!의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사틴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’, </w:t>
      </w:r>
      <w:proofErr w:type="spellStart"/>
      <w:r>
        <w:rPr>
          <w:rFonts w:ascii="맑은 고딕" w:eastAsia="맑은 고딕" w:hAnsi="맑은 고딕" w:hint="eastAsia"/>
          <w:color w:val="000000"/>
        </w:rPr>
        <w:t>킹키부츠의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롤라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’, </w:t>
      </w:r>
      <w:proofErr w:type="spellStart"/>
      <w:r>
        <w:rPr>
          <w:rFonts w:ascii="맑은 고딕" w:eastAsia="맑은 고딕" w:hAnsi="맑은 고딕" w:hint="eastAsia"/>
          <w:color w:val="000000"/>
        </w:rPr>
        <w:t>비틀쥬스의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비틀쥬스’가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산타가 되어 특별한 선물을 준비한다는 컨셉을 담았다.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팝업스토어를 방문하는 고객들은 뮤지컬 무대와 장면을 연출한 </w:t>
      </w:r>
      <w:proofErr w:type="spellStart"/>
      <w:r>
        <w:rPr>
          <w:rFonts w:ascii="맑은 고딕" w:eastAsia="맑은 고딕" w:hAnsi="맑은 고딕" w:hint="eastAsia"/>
          <w:color w:val="000000"/>
        </w:rPr>
        <w:t>포토존</w:t>
      </w:r>
      <w:proofErr w:type="spellEnd"/>
      <w:r>
        <w:rPr>
          <w:rFonts w:ascii="맑은 고딕" w:eastAsia="맑은 고딕" w:hAnsi="맑은 고딕" w:hint="eastAsia"/>
          <w:color w:val="000000"/>
        </w:rPr>
        <w:t>, 협업 상품 등을 만나볼 수 있으며 뮤지컬 속 명대사와 키워드를 담은 스탬프를 직접 수집해 특별한 선물을 받을 수 있는 시간도 가질 수 있다.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캠페인 기간 중엔 뮤지컬 </w:t>
      </w:r>
      <w:proofErr w:type="spellStart"/>
      <w:r>
        <w:rPr>
          <w:rFonts w:ascii="맑은 고딕" w:eastAsia="맑은 고딕" w:hAnsi="맑은 고딕" w:hint="eastAsia"/>
          <w:color w:val="000000"/>
        </w:rPr>
        <w:t>킹키부츠와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비틀쥬스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배우들이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강남점을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깜짝 방문하는 선물 같은 이벤트도 마련해 잊지 못할 연말을 선사한다는 계획이다.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서울의 연말을 대표하는 크리스마스 영상도 공개된다.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신세계스퀘어의 크리스마스 영상은 내달 7일, 신세계스퀘어에서 만나볼 수 있다.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'시간을 잇는 마법의 세계'라는 주제로 공개되는 이번 영상은 화려한 크리스마스 장식물로 꾸며진 신세계스퀘어 속 </w:t>
      </w:r>
      <w:proofErr w:type="spellStart"/>
      <w:r>
        <w:rPr>
          <w:rFonts w:ascii="맑은 고딕" w:eastAsia="맑은 고딕" w:hAnsi="맑은 고딕" w:hint="eastAsia"/>
          <w:color w:val="000000"/>
        </w:rPr>
        <w:t>푸빌라가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관객들을 맞이, 연말을 연상케 하는 화려한 </w:t>
      </w:r>
      <w:proofErr w:type="spellStart"/>
      <w:r>
        <w:rPr>
          <w:rFonts w:ascii="맑은 고딕" w:eastAsia="맑은 고딕" w:hAnsi="맑은 고딕" w:hint="eastAsia"/>
          <w:color w:val="000000"/>
        </w:rPr>
        <w:t>주얼리와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디너 테이블로 눈을 </w:t>
      </w:r>
      <w:proofErr w:type="spellStart"/>
      <w:r>
        <w:rPr>
          <w:rFonts w:ascii="맑은 고딕" w:eastAsia="맑은 고딕" w:hAnsi="맑은 고딕" w:hint="eastAsia"/>
          <w:color w:val="000000"/>
        </w:rPr>
        <w:t>즐겁게한다</w:t>
      </w:r>
      <w:proofErr w:type="spellEnd"/>
      <w:r>
        <w:rPr>
          <w:rFonts w:ascii="맑은 고딕" w:eastAsia="맑은 고딕" w:hAnsi="맑은 고딕" w:hint="eastAsia"/>
          <w:color w:val="000000"/>
        </w:rPr>
        <w:t>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이후 신세계스퀘어 전체를 감싸는 금빛 불빛 속 거대한 </w:t>
      </w:r>
      <w:proofErr w:type="spellStart"/>
      <w:r>
        <w:rPr>
          <w:rFonts w:ascii="맑은 고딕" w:eastAsia="맑은 고딕" w:hAnsi="맑은 고딕" w:hint="eastAsia"/>
          <w:color w:val="000000"/>
        </w:rPr>
        <w:t>선물상자가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열리고 화려한 불꽃놀이를 선사하며 관객들의 감탄을 자아낼 예정이다.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영상의 마지막엔 연말의 행복을 소망하고 놀라움이 가득하길 바라는 메시지(Wonder all the way)를 전한다.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실내도 </w:t>
      </w:r>
      <w:proofErr w:type="spellStart"/>
      <w:r>
        <w:rPr>
          <w:rFonts w:ascii="맑은 고딕" w:eastAsia="맑은 고딕" w:hAnsi="맑은 고딕" w:hint="eastAsia"/>
          <w:color w:val="000000"/>
        </w:rPr>
        <w:t>포토존</w:t>
      </w:r>
      <w:r>
        <w:rPr>
          <w:rFonts w:ascii="Times New Roman" w:eastAsia="바탕" w:hAnsi="Times New Roman" w:cs="Times New Roman"/>
          <w:color w:val="000000"/>
        </w:rPr>
        <w:t>ㆍ</w:t>
      </w:r>
      <w:r>
        <w:rPr>
          <w:rFonts w:ascii="맑은 고딕" w:eastAsia="맑은 고딕" w:hAnsi="맑은 고딕" w:hint="eastAsia"/>
          <w:color w:val="000000"/>
        </w:rPr>
        <w:t>대형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트리 등으로 채워진다.</w:t>
      </w:r>
    </w:p>
    <w:p w:rsidR="00DA7479" w:rsidRDefault="00DA7479" w:rsidP="00DA7479">
      <w:pPr>
        <w:pStyle w:val="a3"/>
        <w:spacing w:before="0" w:beforeAutospacing="0" w:after="0" w:afterAutospacing="0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12월까지 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강남점과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대전신세계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등에서는 연말 분위기에 맞춘 실내 장식과 함께 크리스마스 </w:t>
      </w:r>
      <w:proofErr w:type="spellStart"/>
      <w:r>
        <w:rPr>
          <w:rFonts w:ascii="맑은 고딕" w:eastAsia="맑은 고딕" w:hAnsi="맑은 고딕" w:hint="eastAsia"/>
          <w:color w:val="000000"/>
        </w:rPr>
        <w:t>포토존을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열고 </w:t>
      </w:r>
      <w:proofErr w:type="spellStart"/>
      <w:r>
        <w:rPr>
          <w:rFonts w:ascii="맑은 고딕" w:eastAsia="맑은 고딕" w:hAnsi="맑은 고딕" w:hint="eastAsia"/>
          <w:color w:val="000000"/>
        </w:rPr>
        <w:t>가족</w:t>
      </w:r>
      <w:r>
        <w:rPr>
          <w:rFonts w:ascii="Times New Roman" w:eastAsia="바탕" w:hAnsi="Times New Roman" w:cs="Times New Roman"/>
          <w:color w:val="000000"/>
        </w:rPr>
        <w:t>ㆍ</w:t>
      </w:r>
      <w:r>
        <w:rPr>
          <w:rFonts w:ascii="맑은 고딕" w:eastAsia="맑은 고딕" w:hAnsi="맑은 고딕" w:hint="eastAsia"/>
          <w:color w:val="000000"/>
        </w:rPr>
        <w:t>연인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고객들을 맞이한다.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먼저,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1층엔 대형 </w:t>
      </w:r>
      <w:proofErr w:type="spellStart"/>
      <w:r>
        <w:rPr>
          <w:rFonts w:ascii="맑은 고딕" w:eastAsia="맑은 고딕" w:hAnsi="맑은 고딕" w:hint="eastAsia"/>
          <w:color w:val="000000"/>
        </w:rPr>
        <w:t>트리로드가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펼쳐진다. 또 하우스 오브 신세계는 수십만 개 </w:t>
      </w:r>
      <w:proofErr w:type="spellStart"/>
      <w:r>
        <w:rPr>
          <w:rFonts w:ascii="맑은 고딕" w:eastAsia="맑은 고딕" w:hAnsi="맑은 고딕" w:hint="eastAsia"/>
          <w:color w:val="000000"/>
        </w:rPr>
        <w:t>라이츠로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금빛 은하수를 연상케 하는 공간으로 연출해 연말 분위기를 끌어올릴 예정이다.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대전신세계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Art &amp; Science에서는 길이 8m의 초대형 트리가 1층 로비를 장식한다. 트리의 </w:t>
      </w:r>
      <w:proofErr w:type="spellStart"/>
      <w:r>
        <w:rPr>
          <w:rFonts w:ascii="맑은 고딕" w:eastAsia="맑은 고딕" w:hAnsi="맑은 고딕" w:hint="eastAsia"/>
          <w:color w:val="000000"/>
        </w:rPr>
        <w:t>오너먼트는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 Musical Wonderland의 핵심 </w:t>
      </w:r>
      <w:proofErr w:type="spellStart"/>
      <w:r>
        <w:rPr>
          <w:rFonts w:ascii="맑은 고딕" w:eastAsia="맑은 고딕" w:hAnsi="맑은 고딕" w:hint="eastAsia"/>
          <w:color w:val="000000"/>
        </w:rPr>
        <w:t>비주얼인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뮤지컬 </w:t>
      </w:r>
      <w:proofErr w:type="spellStart"/>
      <w:r>
        <w:rPr>
          <w:rFonts w:ascii="맑은 고딕" w:eastAsia="맑은 고딕" w:hAnsi="맑은 고딕" w:hint="eastAsia"/>
          <w:color w:val="000000"/>
        </w:rPr>
        <w:t>푸빌라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다채로운 모습의 </w:t>
      </w:r>
      <w:proofErr w:type="spellStart"/>
      <w:r>
        <w:rPr>
          <w:rFonts w:ascii="맑은 고딕" w:eastAsia="맑은 고딕" w:hAnsi="맑은 고딕" w:hint="eastAsia"/>
          <w:color w:val="000000"/>
        </w:rPr>
        <w:t>푸빌라로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채웠다.</w:t>
      </w:r>
    </w:p>
    <w:p w:rsidR="00DA7479" w:rsidRDefault="00DA7479" w:rsidP="00DA7479">
      <w:pPr>
        <w:pStyle w:val="a3"/>
        <w:spacing w:before="0" w:beforeAutospacing="0" w:after="0" w:afterAutospacing="0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영업본부장 김선진 부사장은 “연말이 주는 행복을 고객들에게 선사하고자 세계적인 뮤지컬의 생동감과 미디어 아트를 결합하는 특별한 협업을 진행하게 </w:t>
      </w:r>
      <w:proofErr w:type="spellStart"/>
      <w:r>
        <w:rPr>
          <w:rFonts w:ascii="맑은 고딕" w:eastAsia="맑은 고딕" w:hAnsi="맑은 고딕" w:hint="eastAsia"/>
          <w:color w:val="000000"/>
        </w:rPr>
        <w:t>됐다”며</w:t>
      </w:r>
      <w:proofErr w:type="spellEnd"/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“</w:t>
      </w:r>
      <w:proofErr w:type="spellStart"/>
      <w:r>
        <w:rPr>
          <w:rFonts w:ascii="맑은 고딕" w:eastAsia="맑은 고딕" w:hAnsi="맑은 고딕" w:hint="eastAsia"/>
          <w:color w:val="000000"/>
        </w:rPr>
        <w:t>푸빌라를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중심으로 한 신세계만의 독창적인 크리스마스 세계관을 고객들에게 선보일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bookmarkEnd w:id="0"/>
    <w:p w:rsidR="00DA7479" w:rsidRDefault="00DA7479" w:rsidP="00DA7479">
      <w:pPr>
        <w:pStyle w:val="a3"/>
        <w:spacing w:before="0" w:beforeAutospacing="0" w:after="0" w:afterAutospacing="0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A7479" w:rsidRDefault="00DA7479" w:rsidP="00DA7479">
      <w:pPr>
        <w:pStyle w:val="a3"/>
        <w:spacing w:before="0" w:beforeAutospacing="0" w:after="0" w:afterAutospacing="0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■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푸빌라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Puuvilla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)는 핀란드어로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솜’을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 뜻하며, 2017년 크리스마스 시즌 신세계백화점의 크리스마스 캠페인에서 처음 공개된 하얀 곰을 닮은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솜뭉치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 캐릭터다. 네덜란드의 일러스트 작가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리케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 반 데어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포어스트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Rikke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 van der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Voorst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)가 디자인했으며, ‘따뜻한 겨울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감성’을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 표현하는 캐릭터로 만들어졌다.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푸빌라는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 친구 캐릭터인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깨또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(여우),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포코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청설모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 xml:space="preserve">),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후트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(너구리)와 함께 등장하고, 이후 사계절 버전으로 확장되며 패션, 여행, 사랑 이야기 등을 담은 세계관을 구축했다. 신세계는 이러한 스토리텔링을 통해 젊은 세대에게 브랜드 친밀감을 높이고 있다.</w:t>
      </w:r>
    </w:p>
    <w:p w:rsidR="00F269E7" w:rsidRPr="00DA7479" w:rsidRDefault="00F269E7"/>
    <w:sectPr w:rsidR="00F269E7" w:rsidRPr="00DA74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79"/>
    <w:rsid w:val="00DA7479"/>
    <w:rsid w:val="00F2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DE91B-ACCC-41EC-A8B7-BC745BA1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47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2</cp:revision>
  <dcterms:created xsi:type="dcterms:W3CDTF">2025-10-29T00:03:00Z</dcterms:created>
  <dcterms:modified xsi:type="dcterms:W3CDTF">2025-10-29T00:04:00Z</dcterms:modified>
</cp:coreProperties>
</file>