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BA" w:rsidRDefault="008028BA" w:rsidP="008028BA">
      <w:pPr>
        <w:pStyle w:val="a3"/>
        <w:spacing w:before="0" w:beforeAutospacing="0" w:after="150" w:afterAutospacing="0" w:line="308" w:lineRule="atLeast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돋움" w:eastAsia="돋움" w:hAnsi="돋움" w:hint="eastAsia"/>
          <w:color w:val="000000"/>
        </w:rPr>
        <w:t>APEC CEO Summit의 스페셜 세션 ‘K-Product Supporter Networking’ 행사가 10월 30일 웨스틴 조선 부산에서 진행됐다.</w:t>
      </w:r>
    </w:p>
    <w:p w:rsidR="008028BA" w:rsidRDefault="008028BA" w:rsidP="008028BA">
      <w:pPr>
        <w:pStyle w:val="a3"/>
        <w:spacing w:before="0" w:beforeAutospacing="0" w:after="150" w:afterAutospacing="0" w:line="308" w:lineRule="atLeast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돋움" w:eastAsia="돋움" w:hAnsi="돋움" w:hint="eastAsia"/>
          <w:color w:val="000000"/>
        </w:rPr>
        <w:t> </w:t>
      </w:r>
    </w:p>
    <w:p w:rsidR="008028BA" w:rsidRDefault="008028BA" w:rsidP="008028BA">
      <w:pPr>
        <w:pStyle w:val="a3"/>
        <w:spacing w:before="0" w:beforeAutospacing="0" w:after="150" w:afterAutospacing="0" w:line="28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</w:rPr>
        <w:t>신세계그룹과 대한상공회의소가 주관한 이번 행사에는 한채양 이마트 대표이사(첫번째 사진 맨 앞줄 왼쪽에서 다섯번째)와 신세계그룹 계열사 임원진, 신세계그룹 주요 파트너사 CEO 200여</w:t>
      </w:r>
      <w:bookmarkStart w:id="0" w:name="_GoBack"/>
      <w:bookmarkEnd w:id="0"/>
      <w:r>
        <w:rPr>
          <w:rFonts w:ascii="돋움" w:eastAsia="돋움" w:hAnsi="돋움" w:hint="eastAsia"/>
          <w:color w:val="000000"/>
        </w:rPr>
        <w:t>명, 유통 및 마케팅 분야의 석학들이 참석했다.</w:t>
      </w:r>
    </w:p>
    <w:p w:rsidR="008028BA" w:rsidRDefault="008028BA" w:rsidP="008028BA">
      <w:pPr>
        <w:pStyle w:val="a3"/>
        <w:spacing w:before="0" w:beforeAutospacing="0" w:after="150" w:afterAutospacing="0" w:line="308" w:lineRule="atLeast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돋움" w:eastAsia="돋움" w:hAnsi="돋움" w:hint="eastAsia"/>
          <w:color w:val="000000"/>
        </w:rPr>
        <w:t> </w:t>
      </w:r>
    </w:p>
    <w:p w:rsidR="00685A2D" w:rsidRPr="008028BA" w:rsidRDefault="008028BA" w:rsidP="008028BA">
      <w:pPr>
        <w:pStyle w:val="a3"/>
        <w:spacing w:before="0" w:beforeAutospacing="0" w:after="150" w:afterAutospacing="0" w:line="308" w:lineRule="atLeast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돋움" w:eastAsia="돋움" w:hAnsi="돋움" w:hint="eastAsia"/>
          <w:color w:val="000000"/>
        </w:rPr>
        <w:t>행사에서는 K-상품 수출 확대 전략, 글로벌 이커머스 역직구 성장 방안, 국내 중소 브랜드의 글로벌 진출 사례 등을 주제로 활발한 논의가 이뤄졌다.</w:t>
      </w:r>
    </w:p>
    <w:sectPr w:rsidR="00685A2D" w:rsidRPr="008028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BA"/>
    <w:rsid w:val="00685A2D"/>
    <w:rsid w:val="0080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0AF3"/>
  <w15:chartTrackingRefBased/>
  <w15:docId w15:val="{63C75BC3-D68E-4496-A5FB-9A7165DD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8B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2025-10-30T23:37:00Z</dcterms:created>
  <dcterms:modified xsi:type="dcterms:W3CDTF">2025-10-30T23:37:00Z</dcterms:modified>
</cp:coreProperties>
</file>