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475CA6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ook w:val="0000" w:firstRow="0" w:lastRow="0" w:firstColumn="0" w:lastColumn="0" w:noHBand="0" w:noVBand="0"/>
      </w:tblPr>
      <w:tblGrid>
        <w:gridCol w:w="1476"/>
        <w:gridCol w:w="8566"/>
        <w:gridCol w:w="222"/>
      </w:tblGrid>
      <w:tr w:rsidR="00475CA6" w:rsidRPr="00475CA6" w14:paraId="548F6EDF" w14:textId="77777777" w:rsidTr="002D1846">
        <w:trPr>
          <w:gridAfter w:val="1"/>
          <w:wAfter w:w="591" w:type="dxa"/>
          <w:trHeight w:val="567"/>
        </w:trPr>
        <w:tc>
          <w:tcPr>
            <w:tcW w:w="1613" w:type="dxa"/>
          </w:tcPr>
          <w:p w14:paraId="1F58BC05" w14:textId="0AFFB3C6" w:rsidR="00A64B42" w:rsidRPr="00475CA6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 w:rsidRPr="00475CA6"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2A31D399" w14:textId="29234617" w:rsidR="00A64B42" w:rsidRPr="00475CA6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475CA6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475CA6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475CA6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475CA6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942C25" w:rsidRPr="00475CA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475CA6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475CA6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A46953" w:rsidRPr="00475CA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</w:t>
            </w:r>
            <w:r w:rsidR="00C60E85" w:rsidRPr="00475CA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9</w:t>
            </w:r>
            <w:r w:rsidRPr="00475CA6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475CA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F61287" w:rsidRPr="00475CA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C60E85" w:rsidRPr="00475CA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9</w:t>
            </w:r>
            <w:r w:rsidRPr="00475CA6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475CA6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2F7873" w:rsidRPr="00475CA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C60E85" w:rsidRPr="00475CA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월</w:t>
            </w:r>
            <w:r w:rsidR="00F20245" w:rsidRPr="00475CA6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475CA6" w:rsidRPr="00475CA6" w14:paraId="4CA3CA8E" w14:textId="77777777" w:rsidTr="002D1846">
        <w:trPr>
          <w:trHeight w:val="543"/>
        </w:trPr>
        <w:tc>
          <w:tcPr>
            <w:tcW w:w="1613" w:type="dxa"/>
          </w:tcPr>
          <w:p w14:paraId="1D9D3622" w14:textId="77777777" w:rsidR="00A64B42" w:rsidRPr="00475CA6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475CA6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475CA6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475CA6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Pr="00475CA6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475CA6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Pr="00475CA6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Pr="00475CA6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E5B98BB" w14:textId="77777777" w:rsidR="0028188F" w:rsidRPr="00475CA6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5E417E" w14:textId="77777777" w:rsidR="00587CEB" w:rsidRPr="00475CA6" w:rsidRDefault="00587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79F9407" w14:textId="77777777" w:rsidR="00587CEB" w:rsidRPr="00475CA6" w:rsidRDefault="00587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Pr="00475CA6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5A61526" w14:textId="77777777" w:rsidR="00E74D2B" w:rsidRPr="00475CA6" w:rsidRDefault="00E7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26CEBC6" w14:textId="77777777" w:rsidR="008F1AAC" w:rsidRPr="00475CA6" w:rsidRDefault="008F1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23831C6" w14:textId="77777777" w:rsidR="00983815" w:rsidRPr="00475CA6" w:rsidRDefault="00983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0AE0EBC" w14:textId="77777777" w:rsidR="005A17BF" w:rsidRDefault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7E74C4C7" w:rsidR="00A64B42" w:rsidRPr="00475CA6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475CA6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475CA6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475CA6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475CA6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4263B5B9" w14:textId="77777777" w:rsidR="009C5BC8" w:rsidRPr="00475CA6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Pr="00475CA6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C8B1E9C" w14:textId="77777777" w:rsidR="00BD5BF9" w:rsidRPr="00475CA6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475CA6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Pr="00475CA6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410278A4" w14:textId="77777777" w:rsidR="00BD5BF9" w:rsidRPr="00475CA6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475CA6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475CA6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475CA6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447FA9D2" w14:textId="77777777" w:rsidR="009C5BC8" w:rsidRPr="00475CA6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62B27273" w14:textId="77777777" w:rsidR="005966EB" w:rsidRPr="00475CA6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Pr="00475CA6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Pr="00475CA6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475CA6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Pr="00475CA6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475CA6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34B8E19D" w14:textId="77777777" w:rsidR="00983815" w:rsidRPr="00475CA6" w:rsidRDefault="00983815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B7C93DF" w14:textId="77777777" w:rsidR="00983815" w:rsidRPr="00475CA6" w:rsidRDefault="00983815" w:rsidP="00983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7541D68F" w14:textId="77777777" w:rsidR="00983815" w:rsidRPr="00475CA6" w:rsidRDefault="00983815" w:rsidP="00983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1BCBFB83" w14:textId="312CD361" w:rsidR="00983815" w:rsidRPr="00475CA6" w:rsidRDefault="00983815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7C7FF39D" w14:textId="77777777" w:rsidR="000E25F1" w:rsidRPr="00475CA6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78EBFA" w14:textId="77777777" w:rsidR="000E25F1" w:rsidRPr="00475CA6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0E01CEC2" w14:textId="77777777" w:rsidR="000E25F1" w:rsidRPr="00475CA6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7665A265" w14:textId="77777777" w:rsidR="000E25F1" w:rsidRPr="00475CA6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461868B1" w14:textId="77777777" w:rsidR="009D2092" w:rsidRPr="00475CA6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FF097D" w:rsidRPr="00475CA6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119CD9D4" w14:textId="77777777" w:rsidR="00FF097D" w:rsidRPr="00475CA6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8034A7D" w14:textId="77777777" w:rsidR="00A64B42" w:rsidRPr="00475CA6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4755140C" w14:textId="77777777" w:rsidR="001F1169" w:rsidRPr="00475CA6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7A5A660" w14:textId="5CEB839D" w:rsidR="00FF6C30" w:rsidRPr="00475CA6" w:rsidRDefault="00FF6C30" w:rsidP="00FF6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38EC8EB0" w14:textId="77777777" w:rsidR="00FF6C30" w:rsidRPr="00475CA6" w:rsidRDefault="00FF6C30" w:rsidP="00FF6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475CA6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662AB94C" w14:textId="77777777" w:rsidR="00FF6C30" w:rsidRPr="00475CA6" w:rsidRDefault="00FF6C30" w:rsidP="00FF6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475CA6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02583365" w:rsidR="001F1169" w:rsidRPr="00475CA6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778" w:type="dxa"/>
          </w:tcPr>
          <w:p w14:paraId="697D411E" w14:textId="656BF76E" w:rsidR="00EA120A" w:rsidRPr="00475CA6" w:rsidRDefault="002F7873" w:rsidP="00697B8B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4" w:name="_Hlk134685769"/>
            <w:r w:rsidRPr="00475CA6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5A17BF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LG유플러스 VIP도 매달 </w:t>
            </w:r>
            <w:r w:rsidR="00A9249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무료 아메리카노 즐긴다</w:t>
            </w:r>
            <w:r w:rsidR="00C60E85" w:rsidRPr="00475CA6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</w:p>
          <w:p w14:paraId="1335FADC" w14:textId="77777777" w:rsidR="00697B8B" w:rsidRPr="00475CA6" w:rsidRDefault="00697B8B" w:rsidP="00697B8B">
            <w:pPr>
              <w:jc w:val="center"/>
              <w:rPr>
                <w:rFonts w:ascii="맑은 고딕" w:eastAsia="맑은 고딕" w:hAnsi="맑은 고딕"/>
                <w:b/>
              </w:rPr>
            </w:pPr>
          </w:p>
          <w:p w14:paraId="2C1DDE51" w14:textId="123CA19D" w:rsidR="005A17BF" w:rsidRPr="00B20DE6" w:rsidRDefault="005A17BF" w:rsidP="005A17BF">
            <w:pPr>
              <w:jc w:val="center"/>
              <w:rPr>
                <w:rFonts w:ascii="맑은 고딕" w:eastAsia="맑은 고딕" w:hAnsi="맑은 고딕"/>
                <w:b/>
                <w:sz w:val="42"/>
                <w:szCs w:val="42"/>
              </w:rPr>
            </w:pPr>
            <w:r>
              <w:rPr>
                <w:rFonts w:ascii="맑은 고딕" w:eastAsia="맑은 고딕" w:hAnsi="맑은 고딕" w:hint="eastAsia"/>
                <w:b/>
                <w:sz w:val="42"/>
                <w:szCs w:val="42"/>
              </w:rPr>
              <w:t xml:space="preserve">스타벅스, LG유플러스 VIP 이상 고객에게 </w:t>
            </w:r>
            <w:r w:rsidR="002363AB">
              <w:rPr>
                <w:rFonts w:ascii="맑은 고딕" w:eastAsia="맑은 고딕" w:hAnsi="맑은 고딕" w:hint="eastAsia"/>
                <w:b/>
                <w:sz w:val="42"/>
                <w:szCs w:val="42"/>
              </w:rPr>
              <w:t xml:space="preserve">스타벅스 혜택 </w:t>
            </w:r>
            <w:r>
              <w:rPr>
                <w:rFonts w:ascii="맑은 고딕" w:eastAsia="맑은 고딕" w:hAnsi="맑은 고딕" w:hint="eastAsia"/>
                <w:b/>
                <w:sz w:val="42"/>
                <w:szCs w:val="42"/>
              </w:rPr>
              <w:t>제공한다</w:t>
            </w:r>
          </w:p>
          <w:p w14:paraId="3D221087" w14:textId="77777777" w:rsidR="00CC711A" w:rsidRPr="005A17BF" w:rsidRDefault="00CC711A" w:rsidP="00CC711A">
            <w:pPr>
              <w:jc w:val="center"/>
              <w:rPr>
                <w:rFonts w:ascii="맑은 고딕" w:eastAsia="맑은 고딕" w:hAnsi="맑은 고딕"/>
                <w:b/>
              </w:rPr>
            </w:pPr>
          </w:p>
          <w:p w14:paraId="498A1A48" w14:textId="43156B34" w:rsidR="008F1AAC" w:rsidRPr="00475CA6" w:rsidRDefault="008F1AAC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475CA6">
              <w:rPr>
                <w:rFonts w:asciiTheme="minorEastAsia" w:hAnsiTheme="minorEastAsia" w:hint="eastAsia"/>
                <w:b/>
              </w:rPr>
              <w:t>-</w:t>
            </w:r>
            <w:r w:rsidR="00983815" w:rsidRPr="00475CA6">
              <w:rPr>
                <w:rFonts w:asciiTheme="minorEastAsia" w:hAnsiTheme="minorEastAsia" w:hint="eastAsia"/>
                <w:b/>
              </w:rPr>
              <w:t xml:space="preserve"> 9월 29일부터 LG유플러스 통신사</w:t>
            </w:r>
            <w:r w:rsidR="005A17BF">
              <w:rPr>
                <w:rFonts w:asciiTheme="minorEastAsia" w:hAnsiTheme="minorEastAsia" w:hint="eastAsia"/>
                <w:b/>
              </w:rPr>
              <w:t xml:space="preserve"> 멤버십</w:t>
            </w:r>
            <w:r w:rsidR="00983815" w:rsidRPr="00475CA6">
              <w:rPr>
                <w:rFonts w:asciiTheme="minorEastAsia" w:hAnsiTheme="minorEastAsia" w:hint="eastAsia"/>
                <w:b/>
              </w:rPr>
              <w:t xml:space="preserve"> VIP 이상 고객에게 스타벅스 제휴 혜택 제공</w:t>
            </w:r>
          </w:p>
          <w:p w14:paraId="3CE90249" w14:textId="6E973F40" w:rsidR="00983815" w:rsidRPr="00475CA6" w:rsidRDefault="00983815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475CA6">
              <w:rPr>
                <w:rFonts w:asciiTheme="minorEastAsia" w:hAnsiTheme="minorEastAsia" w:hint="eastAsia"/>
                <w:b/>
              </w:rPr>
              <w:t xml:space="preserve">- LG유플러스 </w:t>
            </w:r>
            <w:r w:rsidR="005A17BF">
              <w:rPr>
                <w:rFonts w:asciiTheme="minorEastAsia" w:hAnsiTheme="minorEastAsia"/>
                <w:b/>
              </w:rPr>
              <w:t>‘</w:t>
            </w:r>
            <w:r w:rsidR="005A17BF">
              <w:rPr>
                <w:rFonts w:asciiTheme="minorEastAsia" w:hAnsiTheme="minorEastAsia" w:hint="eastAsia"/>
                <w:b/>
              </w:rPr>
              <w:t>VIP 콕</w:t>
            </w:r>
            <w:r w:rsidR="005A17BF">
              <w:rPr>
                <w:rFonts w:asciiTheme="minorEastAsia" w:hAnsiTheme="minorEastAsia"/>
                <w:b/>
              </w:rPr>
              <w:t>’</w:t>
            </w:r>
            <w:r w:rsidR="005A17BF">
              <w:rPr>
                <w:rFonts w:asciiTheme="minorEastAsia" w:hAnsiTheme="minorEastAsia" w:hint="eastAsia"/>
                <w:b/>
              </w:rPr>
              <w:t>을 통해 톨 사이즈 아메리카노 무료, 더블 사이즈업 이용 가능</w:t>
            </w:r>
          </w:p>
          <w:p w14:paraId="0F7FEED3" w14:textId="0FECEE15" w:rsidR="00B501FE" w:rsidRPr="00475CA6" w:rsidRDefault="003A35C4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475CA6">
              <w:rPr>
                <w:rFonts w:asciiTheme="minorEastAsia" w:hAnsiTheme="minorEastAsia" w:hint="eastAsia"/>
                <w:b/>
              </w:rPr>
              <w:t>-</w:t>
            </w:r>
            <w:r w:rsidR="00B501FE" w:rsidRPr="00475CA6">
              <w:rPr>
                <w:rFonts w:asciiTheme="minorEastAsia" w:hAnsiTheme="minorEastAsia" w:hint="eastAsia"/>
                <w:b/>
              </w:rPr>
              <w:t xml:space="preserve"> </w:t>
            </w:r>
            <w:r w:rsidR="00983815" w:rsidRPr="00475CA6">
              <w:rPr>
                <w:rFonts w:asciiTheme="minorEastAsia" w:hAnsiTheme="minorEastAsia" w:hint="eastAsia"/>
                <w:b/>
              </w:rPr>
              <w:t>양사간 멤버십 제휴 기념해 스타벅스 리워드 별을 제공하는 이벤트</w:t>
            </w:r>
            <w:r w:rsidR="005A17BF">
              <w:rPr>
                <w:rFonts w:asciiTheme="minorEastAsia" w:hAnsiTheme="minorEastAsia" w:hint="eastAsia"/>
                <w:b/>
              </w:rPr>
              <w:t>도</w:t>
            </w:r>
            <w:r w:rsidR="00983815" w:rsidRPr="00475CA6">
              <w:rPr>
                <w:rFonts w:asciiTheme="minorEastAsia" w:hAnsiTheme="minorEastAsia" w:hint="eastAsia"/>
                <w:b/>
              </w:rPr>
              <w:t xml:space="preserve"> 10월</w:t>
            </w:r>
            <w:r w:rsidR="005A17BF">
              <w:rPr>
                <w:rFonts w:asciiTheme="minorEastAsia" w:hAnsiTheme="minorEastAsia" w:hint="eastAsia"/>
                <w:b/>
              </w:rPr>
              <w:t xml:space="preserve"> 진행 계획</w:t>
            </w:r>
          </w:p>
          <w:bookmarkEnd w:id="4"/>
          <w:p w14:paraId="27484B17" w14:textId="77777777" w:rsidR="007B5527" w:rsidRPr="00475CA6" w:rsidRDefault="007B552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6AC63F54" w14:textId="77777777" w:rsidR="005A17BF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스타벅스</w:t>
            </w:r>
            <w:r w:rsidRPr="00E53CAC">
              <w:rPr>
                <w:rFonts w:asciiTheme="minorEastAsia" w:hAnsiTheme="minorEastAsia" w:hint="eastAsia"/>
                <w:bCs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코리아(대표이사 손정현)가 LG유플러스와 신규 멤버십 제휴를 맺고 9월 29일부터 LG유플러스 멤버십 VVIP, VIP 등급 고객에게 제휴 혜택을 제공한다.</w:t>
            </w:r>
          </w:p>
          <w:p w14:paraId="52787A3E" w14:textId="77777777" w:rsidR="005A17BF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55CB13DF" w14:textId="2E448E71" w:rsidR="005A17BF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앞으로 </w:t>
            </w:r>
            <w:r w:rsidRPr="00475CA6">
              <w:rPr>
                <w:rFonts w:asciiTheme="minorEastAsia" w:hAnsiTheme="minorEastAsia" w:hint="eastAsia"/>
                <w:bCs/>
              </w:rPr>
              <w:t>LG유플러스의 VVIP</w:t>
            </w:r>
            <w:r>
              <w:rPr>
                <w:rFonts w:asciiTheme="minorEastAsia" w:hAnsiTheme="minorEastAsia" w:hint="eastAsia"/>
                <w:bCs/>
              </w:rPr>
              <w:t>, VIP 등급</w:t>
            </w:r>
            <w:r w:rsidRPr="00475CA6">
              <w:rPr>
                <w:rFonts w:asciiTheme="minorEastAsia" w:hAnsiTheme="minorEastAsia" w:hint="eastAsia"/>
                <w:bCs/>
              </w:rPr>
              <w:t xml:space="preserve"> 고객</w:t>
            </w:r>
            <w:r>
              <w:rPr>
                <w:rFonts w:asciiTheme="minorEastAsia" w:hAnsiTheme="minorEastAsia" w:hint="eastAsia"/>
                <w:bCs/>
              </w:rPr>
              <w:t>은</w:t>
            </w:r>
            <w:r w:rsidRPr="00475CA6">
              <w:rPr>
                <w:rFonts w:ascii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 xml:space="preserve">스타벅스 </w:t>
            </w:r>
            <w:r w:rsidRPr="00475CA6">
              <w:rPr>
                <w:rFonts w:asciiTheme="minorEastAsia" w:hAnsiTheme="minorEastAsia" w:hint="eastAsia"/>
                <w:bCs/>
              </w:rPr>
              <w:t xml:space="preserve">톨 사이즈 아메리카노 1잔을 무료로 이용하거나,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벤티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사이즈 음료 주문 시 톨 사이즈 가격에 이용하는 더블 사이즈업 혜택 중 한 가지를 매월 1회 선택할 수 있다. VIP 고객은 더블 사이즈업 혜택을 매월 1회 이용할 수 있다.</w:t>
            </w:r>
          </w:p>
          <w:p w14:paraId="1A4AB524" w14:textId="77777777" w:rsidR="005A17BF" w:rsidRPr="005A17BF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7E03AF8D" w14:textId="77777777" w:rsidR="005A17BF" w:rsidRPr="00597964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&lt;스타벅스-LG유플러스 제휴 등급별 혜택&gt;</w:t>
            </w:r>
          </w:p>
          <w:tbl>
            <w:tblPr>
              <w:tblStyle w:val="ad"/>
              <w:tblW w:w="8340" w:type="dxa"/>
              <w:tblLook w:val="04A0" w:firstRow="1" w:lastRow="0" w:firstColumn="1" w:lastColumn="0" w:noHBand="0" w:noVBand="1"/>
            </w:tblPr>
            <w:tblGrid>
              <w:gridCol w:w="1100"/>
              <w:gridCol w:w="3414"/>
              <w:gridCol w:w="3826"/>
            </w:tblGrid>
            <w:tr w:rsidR="005A17BF" w14:paraId="73369CD1" w14:textId="77777777" w:rsidTr="00704AC3">
              <w:tc>
                <w:tcPr>
                  <w:tcW w:w="659" w:type="pct"/>
                  <w:shd w:val="clear" w:color="auto" w:fill="FDE9D9" w:themeFill="accent6" w:themeFillTint="33"/>
                </w:tcPr>
                <w:p w14:paraId="6E72B7DF" w14:textId="77777777" w:rsidR="005A17BF" w:rsidRPr="00965A90" w:rsidRDefault="005A17BF" w:rsidP="005A17B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/>
                      <w:b/>
                    </w:rPr>
                  </w:pPr>
                  <w:r w:rsidRPr="00965A90">
                    <w:rPr>
                      <w:rFonts w:asciiTheme="minorEastAsia" w:hAnsiTheme="minorEastAsia" w:hint="eastAsia"/>
                      <w:b/>
                    </w:rPr>
                    <w:t>대상 등급</w:t>
                  </w:r>
                </w:p>
              </w:tc>
              <w:tc>
                <w:tcPr>
                  <w:tcW w:w="2046" w:type="pct"/>
                  <w:shd w:val="clear" w:color="auto" w:fill="FDE9D9" w:themeFill="accent6" w:themeFillTint="33"/>
                </w:tcPr>
                <w:p w14:paraId="4204C565" w14:textId="77777777" w:rsidR="005A17BF" w:rsidRPr="00965A90" w:rsidRDefault="005A17BF" w:rsidP="005A17B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/>
                      <w:b/>
                    </w:rPr>
                  </w:pPr>
                  <w:r w:rsidRPr="00965A90">
                    <w:rPr>
                      <w:rFonts w:asciiTheme="minorEastAsia" w:hAnsiTheme="minorEastAsia" w:hint="eastAsia"/>
                      <w:b/>
                    </w:rPr>
                    <w:t>혜</w:t>
                  </w:r>
                  <w:r>
                    <w:rPr>
                      <w:rFonts w:asciiTheme="minorEastAsia" w:hAnsiTheme="minorEastAsia" w:hint="eastAsia"/>
                      <w:b/>
                    </w:rPr>
                    <w:t xml:space="preserve"> </w:t>
                  </w:r>
                  <w:proofErr w:type="spellStart"/>
                  <w:r w:rsidRPr="00965A90">
                    <w:rPr>
                      <w:rFonts w:asciiTheme="minorEastAsia" w:hAnsiTheme="minorEastAsia" w:hint="eastAsia"/>
                      <w:b/>
                    </w:rPr>
                    <w:t>택</w:t>
                  </w:r>
                  <w:proofErr w:type="spellEnd"/>
                </w:p>
              </w:tc>
              <w:tc>
                <w:tcPr>
                  <w:tcW w:w="2294" w:type="pct"/>
                  <w:shd w:val="clear" w:color="auto" w:fill="FDE9D9" w:themeFill="accent6" w:themeFillTint="33"/>
                </w:tcPr>
                <w:p w14:paraId="4C15965F" w14:textId="77777777" w:rsidR="005A17BF" w:rsidRPr="00965A90" w:rsidRDefault="005A17BF" w:rsidP="005A17B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/>
                      <w:b/>
                    </w:rPr>
                  </w:pPr>
                  <w:r w:rsidRPr="00965A90">
                    <w:rPr>
                      <w:rFonts w:asciiTheme="minorEastAsia" w:hAnsiTheme="minorEastAsia" w:hint="eastAsia"/>
                      <w:b/>
                    </w:rPr>
                    <w:t>비</w:t>
                  </w:r>
                  <w:r>
                    <w:rPr>
                      <w:rFonts w:asciiTheme="minorEastAsia" w:hAnsiTheme="minorEastAsia" w:hint="eastAsia"/>
                      <w:b/>
                    </w:rPr>
                    <w:t xml:space="preserve"> </w:t>
                  </w:r>
                  <w:r w:rsidRPr="00965A90">
                    <w:rPr>
                      <w:rFonts w:asciiTheme="minorEastAsia" w:hAnsiTheme="minorEastAsia" w:hint="eastAsia"/>
                      <w:b/>
                    </w:rPr>
                    <w:t>고</w:t>
                  </w:r>
                </w:p>
              </w:tc>
            </w:tr>
            <w:tr w:rsidR="005A17BF" w14:paraId="43713CF5" w14:textId="77777777" w:rsidTr="00B97BB5">
              <w:tc>
                <w:tcPr>
                  <w:tcW w:w="659" w:type="pct"/>
                  <w:vMerge w:val="restart"/>
                  <w:vAlign w:val="center"/>
                </w:tcPr>
                <w:p w14:paraId="112AE3C2" w14:textId="77777777" w:rsidR="005A17BF" w:rsidRDefault="005A17BF" w:rsidP="005A17B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</w:pPr>
                  <w:r w:rsidRPr="002D1846"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VVIP 고객</w:t>
                  </w:r>
                </w:p>
                <w:p w14:paraId="35703742" w14:textId="77777777" w:rsidR="005A17BF" w:rsidRPr="002D1846" w:rsidRDefault="005A17BF" w:rsidP="005A17B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택</w:t>
                  </w:r>
                  <w:proofErr w:type="spellEnd"/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1)</w:t>
                  </w:r>
                </w:p>
              </w:tc>
              <w:tc>
                <w:tcPr>
                  <w:tcW w:w="2046" w:type="pct"/>
                  <w:vAlign w:val="center"/>
                </w:tcPr>
                <w:p w14:paraId="2D04B825" w14:textId="76B8B2E4" w:rsidR="005A17BF" w:rsidRPr="002D1846" w:rsidRDefault="005A17BF" w:rsidP="00B97BB5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</w:pPr>
                  <w:r w:rsidRPr="002D1846"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아메리카노</w:t>
                  </w:r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(T)</w:t>
                  </w:r>
                  <w:r w:rsidRPr="002D1846"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 xml:space="preserve"> 1잔(또는 4,700원 할인)</w:t>
                  </w:r>
                </w:p>
              </w:tc>
              <w:tc>
                <w:tcPr>
                  <w:tcW w:w="2294" w:type="pct"/>
                  <w:vAlign w:val="center"/>
                </w:tcPr>
                <w:p w14:paraId="29191CC3" w14:textId="77777777" w:rsidR="005A17BF" w:rsidRPr="002D1846" w:rsidRDefault="005A17BF" w:rsidP="002363AB">
                  <w:pPr>
                    <w:widowControl w:val="0"/>
                    <w:spacing w:line="276" w:lineRule="auto"/>
                    <w:jc w:val="both"/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 xml:space="preserve">음료, </w:t>
                  </w:r>
                  <w:proofErr w:type="spellStart"/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푸드</w:t>
                  </w:r>
                  <w:proofErr w:type="spellEnd"/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굿즈</w:t>
                  </w:r>
                  <w:proofErr w:type="spellEnd"/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 xml:space="preserve"> 4,700원 할인 가능</w:t>
                  </w:r>
                </w:p>
              </w:tc>
            </w:tr>
            <w:tr w:rsidR="005A17BF" w14:paraId="6E5843AF" w14:textId="77777777" w:rsidTr="00B97BB5">
              <w:tc>
                <w:tcPr>
                  <w:tcW w:w="659" w:type="pct"/>
                  <w:vMerge/>
                  <w:vAlign w:val="center"/>
                </w:tcPr>
                <w:p w14:paraId="6A3C4DDB" w14:textId="77777777" w:rsidR="005A17BF" w:rsidRPr="002D1846" w:rsidRDefault="005A17BF" w:rsidP="005A17B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46" w:type="pct"/>
                  <w:vAlign w:val="center"/>
                </w:tcPr>
                <w:p w14:paraId="2683B602" w14:textId="0306FF89" w:rsidR="005A17BF" w:rsidRPr="002D1846" w:rsidRDefault="005A17BF" w:rsidP="00B97BB5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더블 사이즈업</w:t>
                  </w:r>
                </w:p>
              </w:tc>
              <w:tc>
                <w:tcPr>
                  <w:tcW w:w="2294" w:type="pct"/>
                  <w:vMerge w:val="restart"/>
                  <w:vAlign w:val="center"/>
                </w:tcPr>
                <w:p w14:paraId="25EA3056" w14:textId="77777777" w:rsidR="005A17BF" w:rsidRDefault="005A17BF" w:rsidP="002363AB">
                  <w:pPr>
                    <w:widowControl w:val="0"/>
                    <w:spacing w:line="276" w:lineRule="auto"/>
                    <w:jc w:val="both"/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 xml:space="preserve">예시1) </w:t>
                  </w:r>
                  <w:proofErr w:type="spellStart"/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벤티</w:t>
                  </w:r>
                  <w:proofErr w:type="spellEnd"/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 xml:space="preserve"> 주문 시 톨 사이즈 가격</w:t>
                  </w:r>
                </w:p>
                <w:p w14:paraId="244D2345" w14:textId="77777777" w:rsidR="005A17BF" w:rsidRDefault="005A17BF" w:rsidP="002363AB">
                  <w:pPr>
                    <w:widowControl w:val="0"/>
                    <w:spacing w:line="276" w:lineRule="auto"/>
                    <w:jc w:val="both"/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 xml:space="preserve">예시2) </w:t>
                  </w:r>
                  <w:proofErr w:type="spellStart"/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그란데</w:t>
                  </w:r>
                  <w:proofErr w:type="spellEnd"/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 xml:space="preserve"> 주문 시 숏 사이즈 가격</w:t>
                  </w:r>
                </w:p>
                <w:p w14:paraId="3E4EC13E" w14:textId="77777777" w:rsidR="005A17BF" w:rsidRPr="002D1846" w:rsidRDefault="005A17BF" w:rsidP="00B97BB5">
                  <w:pPr>
                    <w:widowControl w:val="0"/>
                    <w:spacing w:line="276" w:lineRule="auto"/>
                    <w:ind w:firstLineChars="400" w:firstLine="720"/>
                    <w:jc w:val="both"/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(숏 사이즈 운영 음료 한정)</w:t>
                  </w:r>
                </w:p>
              </w:tc>
            </w:tr>
            <w:tr w:rsidR="005A17BF" w14:paraId="068E94F5" w14:textId="77777777" w:rsidTr="00B97BB5">
              <w:tc>
                <w:tcPr>
                  <w:tcW w:w="659" w:type="pct"/>
                  <w:vAlign w:val="center"/>
                </w:tcPr>
                <w:p w14:paraId="4B297A73" w14:textId="77777777" w:rsidR="005A17BF" w:rsidRPr="002D1846" w:rsidRDefault="005A17BF" w:rsidP="005A17B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</w:pPr>
                  <w:r w:rsidRPr="002D1846"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VIP 고객</w:t>
                  </w:r>
                </w:p>
              </w:tc>
              <w:tc>
                <w:tcPr>
                  <w:tcW w:w="2046" w:type="pct"/>
                  <w:vAlign w:val="center"/>
                </w:tcPr>
                <w:p w14:paraId="114B5A95" w14:textId="7B48C83D" w:rsidR="005A17BF" w:rsidRPr="002D1846" w:rsidRDefault="005A17BF" w:rsidP="00B97BB5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더블 사이즈업</w:t>
                  </w:r>
                </w:p>
              </w:tc>
              <w:tc>
                <w:tcPr>
                  <w:tcW w:w="2294" w:type="pct"/>
                  <w:vMerge/>
                </w:tcPr>
                <w:p w14:paraId="12DEC093" w14:textId="77777777" w:rsidR="005A17BF" w:rsidRPr="002D1846" w:rsidRDefault="005A17BF" w:rsidP="005A17BF">
                  <w:pPr>
                    <w:widowControl w:val="0"/>
                    <w:spacing w:line="276" w:lineRule="auto"/>
                    <w:jc w:val="center"/>
                    <w:rPr>
                      <w:rFonts w:asciiTheme="minorEastAsia" w:hAnsiTheme="minorEastAsia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6F52E68" w14:textId="77777777" w:rsidR="005A17BF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5B6930B4" w14:textId="2989EB5F" w:rsidR="005A17BF" w:rsidRPr="006A3198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이 중 VVIP 고객이 선택 가능한 톨 사이즈 아메리카노 1잔 무료 혜택은 다른 음료나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푸드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,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굿즈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구매 시 4,700원을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할인받는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형태로도 혜택을 이용할 수 있다.</w:t>
            </w:r>
          </w:p>
          <w:p w14:paraId="6D7E5450" w14:textId="77777777" w:rsidR="005A17BF" w:rsidRPr="00597964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2275629F" w14:textId="77777777" w:rsidR="005A17BF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이번 멤버십 제휴는 스타벅스를 이용하는 LG유플러스 고객이 일상에서 체감할 수 있는 맞춤형 혜택을 확대하기 위해 마련됐다. 해당 멤버십 제휴 혜택은 매월 LG유플러스에서 제공하는 제휴사 혜택 중 다른 제휴 혜택을 이용하지 않은 고객에 한해 월 1회 무료로 이용할 수 있다.</w:t>
            </w:r>
          </w:p>
          <w:p w14:paraId="2C8C8D7A" w14:textId="77777777" w:rsidR="005A17BF" w:rsidRPr="005A17BF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0549AC6D" w14:textId="62116ED1" w:rsidR="005A17BF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 w:rsidRPr="00475CA6">
              <w:rPr>
                <w:rFonts w:asciiTheme="minorEastAsia" w:hAnsiTheme="minorEastAsia" w:hint="eastAsia"/>
                <w:bCs/>
              </w:rPr>
              <w:t>LG유플러스의 스타벅스 멤버십 제휴 혜택은 스타벅스 매장에 방문해 파트너</w:t>
            </w:r>
            <w:r w:rsidR="00A92491">
              <w:rPr>
                <w:rFonts w:asciiTheme="minorEastAsia" w:hAnsiTheme="minorEastAsia" w:hint="eastAsia"/>
                <w:bCs/>
              </w:rPr>
              <w:t>에게</w:t>
            </w:r>
            <w:r w:rsidRPr="00475CA6">
              <w:rPr>
                <w:rFonts w:asciiTheme="minorEastAsia" w:hAnsiTheme="minorEastAsia" w:hint="eastAsia"/>
                <w:bCs/>
              </w:rPr>
              <w:t xml:space="preserve"> 직접 주문</w:t>
            </w:r>
            <w:r w:rsidR="00A92491">
              <w:rPr>
                <w:rFonts w:asciiTheme="minorEastAsia" w:hAnsiTheme="minorEastAsia" w:hint="eastAsia"/>
                <w:bCs/>
              </w:rPr>
              <w:t xml:space="preserve"> 시</w:t>
            </w:r>
            <w:r w:rsidRPr="00475CA6">
              <w:rPr>
                <w:rFonts w:asciiTheme="minorEastAsia" w:hAnsiTheme="minorEastAsia" w:hint="eastAsia"/>
                <w:bCs/>
              </w:rPr>
              <w:t xml:space="preserve"> 이용할 수 있</w:t>
            </w:r>
            <w:r>
              <w:rPr>
                <w:rFonts w:asciiTheme="minorEastAsia" w:hAnsiTheme="minorEastAsia" w:hint="eastAsia"/>
                <w:bCs/>
              </w:rPr>
              <w:t xml:space="preserve">다. </w:t>
            </w:r>
            <w:r w:rsidRPr="00475CA6">
              <w:rPr>
                <w:rFonts w:asciiTheme="minorEastAsia" w:hAnsiTheme="minorEastAsia" w:hint="eastAsia"/>
                <w:bCs/>
              </w:rPr>
              <w:t>자세한 이용 방법 및 제휴 혜택 안내는</w:t>
            </w:r>
            <w:r>
              <w:rPr>
                <w:rFonts w:asciiTheme="minorEastAsia" w:hAnsiTheme="minorEastAsia" w:hint="eastAsia"/>
                <w:bCs/>
              </w:rPr>
              <w:t xml:space="preserve"> LG유플러스 당신의 U+앱에 접속해 멤버십 혜택 항목에서 확인이 가능하다.</w:t>
            </w:r>
          </w:p>
          <w:p w14:paraId="0A232771" w14:textId="77777777" w:rsidR="005A17BF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5E389B7F" w14:textId="0E85F376" w:rsidR="005A17BF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멤버십 제휴를 기념한 별 증정 이벤트도 진행된다. 스타벅스와 LG유플러스는 LG유플러스의 멤버십 월간 프로모션 </w:t>
            </w:r>
            <w:r>
              <w:rPr>
                <w:rFonts w:asciiTheme="minorEastAsia" w:hAnsiTheme="minorEastAsia"/>
                <w:bCs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유플투쁠</w:t>
            </w:r>
            <w:proofErr w:type="spellEnd"/>
            <w:r>
              <w:rPr>
                <w:rFonts w:asciiTheme="minorEastAsia" w:hAnsiTheme="minorEastAsia"/>
                <w:bCs/>
              </w:rPr>
              <w:t>’</w:t>
            </w:r>
            <w:r>
              <w:rPr>
                <w:rFonts w:asciiTheme="minorEastAsia" w:hAnsiTheme="minorEastAsia" w:hint="eastAsia"/>
                <w:bCs/>
              </w:rPr>
              <w:t>을 통해 멤버십 VVIP, VIP 고객을 대상으로 10월 20일부터 24일까지 닷새간 별 증정 선착순 쿠폰을 제공한다.</w:t>
            </w:r>
          </w:p>
          <w:p w14:paraId="1278AD2B" w14:textId="77777777" w:rsidR="005A17BF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548700CC" w14:textId="4F1BCA2B" w:rsidR="005A17BF" w:rsidRPr="00475CA6" w:rsidRDefault="005A17BF" w:rsidP="005A1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스타벅스 이상미 마케팅담당은 </w:t>
            </w:r>
            <w:r w:rsidRPr="00475CA6">
              <w:rPr>
                <w:rFonts w:asciiTheme="minorEastAsia" w:hAnsiTheme="minorEastAsia"/>
                <w:bCs/>
              </w:rPr>
              <w:t>“</w:t>
            </w:r>
            <w:r w:rsidRPr="00475CA6">
              <w:rPr>
                <w:rFonts w:asciiTheme="minorEastAsia" w:hAnsiTheme="minorEastAsia" w:hint="eastAsia"/>
                <w:bCs/>
              </w:rPr>
              <w:t>이번 멤버십 제휴</w:t>
            </w:r>
            <w:r w:rsidR="00A92491">
              <w:rPr>
                <w:rFonts w:asciiTheme="minorEastAsia" w:hAnsiTheme="minorEastAsia" w:hint="eastAsia"/>
                <w:bCs/>
              </w:rPr>
              <w:t xml:space="preserve"> 혜택을</w:t>
            </w:r>
            <w:r w:rsidRPr="00475CA6">
              <w:rPr>
                <w:rFonts w:asciiTheme="minorEastAsia" w:hAnsiTheme="minorEastAsia" w:hint="eastAsia"/>
                <w:bCs/>
              </w:rPr>
              <w:t xml:space="preserve"> 통해 LG유플러스를 이용하시는 많은 고객분들이 스타벅스</w:t>
            </w:r>
            <w:r w:rsidR="00A92491">
              <w:rPr>
                <w:rFonts w:asciiTheme="minorEastAsia" w:hAnsiTheme="minorEastAsia" w:hint="eastAsia"/>
                <w:bCs/>
              </w:rPr>
              <w:t>에서</w:t>
            </w:r>
            <w:r w:rsidRPr="00475CA6">
              <w:rPr>
                <w:rFonts w:asciiTheme="minorEastAsia" w:hAnsiTheme="minorEastAsia" w:hint="eastAsia"/>
                <w:bCs/>
              </w:rPr>
              <w:t xml:space="preserve"> 긍정적인 이용 경험을 느끼시</w:t>
            </w:r>
            <w:r w:rsidR="00A92491">
              <w:rPr>
                <w:rFonts w:asciiTheme="minorEastAsia" w:hAnsiTheme="minorEastAsia" w:hint="eastAsia"/>
                <w:bCs/>
              </w:rPr>
              <w:t>기</w:t>
            </w:r>
            <w:r w:rsidRPr="00475CA6">
              <w:rPr>
                <w:rFonts w:asciiTheme="minorEastAsia" w:hAnsiTheme="minorEastAsia" w:hint="eastAsia"/>
                <w:bCs/>
              </w:rPr>
              <w:t xml:space="preserve"> 바란다</w:t>
            </w:r>
            <w:r w:rsidRPr="00475CA6">
              <w:rPr>
                <w:rFonts w:asciiTheme="minorEastAsia" w:hAnsiTheme="minorEastAsia"/>
                <w:bCs/>
              </w:rPr>
              <w:t>”</w:t>
            </w:r>
            <w:proofErr w:type="spellStart"/>
            <w:r w:rsidRPr="00475CA6">
              <w:rPr>
                <w:rFonts w:asciiTheme="minorEastAsia" w:hAnsiTheme="minorEastAsia" w:hint="eastAsia"/>
                <w:bCs/>
              </w:rPr>
              <w:t>라며</w:t>
            </w:r>
            <w:proofErr w:type="spellEnd"/>
            <w:r w:rsidRPr="00475CA6">
              <w:rPr>
                <w:rFonts w:asciiTheme="minorEastAsia" w:hAnsiTheme="minorEastAsia" w:hint="eastAsia"/>
                <w:bCs/>
              </w:rPr>
              <w:t xml:space="preserve">, </w:t>
            </w:r>
            <w:r w:rsidRPr="00475CA6">
              <w:rPr>
                <w:rFonts w:asciiTheme="minorEastAsia" w:hAnsiTheme="minorEastAsia"/>
                <w:bCs/>
              </w:rPr>
              <w:t>“</w:t>
            </w:r>
            <w:r w:rsidRPr="00475CA6">
              <w:rPr>
                <w:rFonts w:asciiTheme="minorEastAsia" w:hAnsiTheme="minorEastAsia" w:hint="eastAsia"/>
                <w:bCs/>
              </w:rPr>
              <w:t>앞으로도 양사</w:t>
            </w:r>
            <w:r w:rsidR="00A92491">
              <w:rPr>
                <w:rFonts w:asciiTheme="minorEastAsia" w:hAnsiTheme="minorEastAsia" w:hint="eastAsia"/>
                <w:bCs/>
              </w:rPr>
              <w:t xml:space="preserve"> </w:t>
            </w:r>
            <w:r w:rsidRPr="00475CA6">
              <w:rPr>
                <w:rFonts w:asciiTheme="minorEastAsia" w:hAnsiTheme="minorEastAsia" w:hint="eastAsia"/>
                <w:bCs/>
              </w:rPr>
              <w:t>간 긍정적인 시너지 효과를 낼 수 있도록 운영에 만전을 다하겠다</w:t>
            </w:r>
            <w:r w:rsidRPr="00475CA6">
              <w:rPr>
                <w:rFonts w:asciiTheme="minorEastAsia" w:hAnsiTheme="minorEastAsia"/>
                <w:bCs/>
              </w:rPr>
              <w:t>”</w:t>
            </w:r>
            <w:proofErr w:type="spellStart"/>
            <w:r w:rsidRPr="00475CA6">
              <w:rPr>
                <w:rFonts w:asciiTheme="minorEastAsia" w:hAnsiTheme="minorEastAsia" w:hint="eastAsia"/>
                <w:bCs/>
              </w:rPr>
              <w:t>라고</w:t>
            </w:r>
            <w:proofErr w:type="spellEnd"/>
            <w:r w:rsidRPr="00475CA6">
              <w:rPr>
                <w:rFonts w:asciiTheme="minorEastAsia" w:hAnsiTheme="minorEastAsia" w:hint="eastAsia"/>
                <w:bCs/>
              </w:rPr>
              <w:t xml:space="preserve"> 전했다.</w:t>
            </w:r>
          </w:p>
          <w:p w14:paraId="37DD6BF3" w14:textId="77777777" w:rsidR="007B5527" w:rsidRPr="00A92491" w:rsidRDefault="007B552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3CC2BD5B" w14:textId="0AF94E42" w:rsidR="00A64B42" w:rsidRPr="00475CA6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475CA6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EF6502" w:rsidRPr="00475CA6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475CA6" w:rsidRDefault="005835A1"/>
        </w:tc>
      </w:tr>
      <w:bookmarkEnd w:id="0"/>
      <w:tr w:rsidR="005835A1" w:rsidRPr="00475CA6" w14:paraId="68C65420" w14:textId="77777777" w:rsidTr="002D1846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01AE1BF9" w14:textId="10771BEC" w:rsidR="00A64B42" w:rsidRPr="00475CA6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0F73CE84" w14:textId="3B77A322" w:rsidR="00A64B42" w:rsidRPr="00475CA6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475CA6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475CA6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475CA6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475CA6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475CA6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4E8F" w14:textId="77777777" w:rsidR="00365AA8" w:rsidRDefault="00365AA8"/>
  </w:endnote>
  <w:endnote w:type="continuationSeparator" w:id="0">
    <w:p w14:paraId="24FFE2E7" w14:textId="77777777" w:rsidR="00365AA8" w:rsidRDefault="00365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0889" w14:textId="77777777" w:rsidR="00365AA8" w:rsidRDefault="00365AA8"/>
  </w:footnote>
  <w:footnote w:type="continuationSeparator" w:id="0">
    <w:p w14:paraId="518D5E24" w14:textId="77777777" w:rsidR="00365AA8" w:rsidRDefault="00365A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023240E"/>
    <w:multiLevelType w:val="hybridMultilevel"/>
    <w:tmpl w:val="BC44F688"/>
    <w:lvl w:ilvl="0" w:tplc="B3EAA7E6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0"/>
  </w:num>
  <w:num w:numId="2" w16cid:durableId="303970259">
    <w:abstractNumId w:val="1"/>
  </w:num>
  <w:num w:numId="3" w16cid:durableId="9636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10AEA"/>
    <w:rsid w:val="00010BAF"/>
    <w:rsid w:val="00011CF0"/>
    <w:rsid w:val="00014485"/>
    <w:rsid w:val="000170EE"/>
    <w:rsid w:val="00017CAE"/>
    <w:rsid w:val="000207EC"/>
    <w:rsid w:val="00022CBF"/>
    <w:rsid w:val="00025630"/>
    <w:rsid w:val="000257BA"/>
    <w:rsid w:val="000257EC"/>
    <w:rsid w:val="000270EE"/>
    <w:rsid w:val="0003196B"/>
    <w:rsid w:val="000335FD"/>
    <w:rsid w:val="00033FA9"/>
    <w:rsid w:val="00033FEB"/>
    <w:rsid w:val="0003499D"/>
    <w:rsid w:val="000358F2"/>
    <w:rsid w:val="00035C50"/>
    <w:rsid w:val="0003788E"/>
    <w:rsid w:val="000424E0"/>
    <w:rsid w:val="000437DE"/>
    <w:rsid w:val="00045242"/>
    <w:rsid w:val="00045B9B"/>
    <w:rsid w:val="000476B9"/>
    <w:rsid w:val="00050364"/>
    <w:rsid w:val="000517AB"/>
    <w:rsid w:val="000554AA"/>
    <w:rsid w:val="00056BA5"/>
    <w:rsid w:val="00057E42"/>
    <w:rsid w:val="00061379"/>
    <w:rsid w:val="00061589"/>
    <w:rsid w:val="000634EB"/>
    <w:rsid w:val="00063BB2"/>
    <w:rsid w:val="000657E9"/>
    <w:rsid w:val="00065819"/>
    <w:rsid w:val="00065890"/>
    <w:rsid w:val="00067BE5"/>
    <w:rsid w:val="0007101A"/>
    <w:rsid w:val="00071B42"/>
    <w:rsid w:val="00072886"/>
    <w:rsid w:val="00073901"/>
    <w:rsid w:val="00073E02"/>
    <w:rsid w:val="0007596E"/>
    <w:rsid w:val="00076980"/>
    <w:rsid w:val="00077F71"/>
    <w:rsid w:val="00080545"/>
    <w:rsid w:val="000808E8"/>
    <w:rsid w:val="000826F1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2FB2"/>
    <w:rsid w:val="000A3094"/>
    <w:rsid w:val="000A3E73"/>
    <w:rsid w:val="000A4757"/>
    <w:rsid w:val="000A6D6D"/>
    <w:rsid w:val="000A76B0"/>
    <w:rsid w:val="000B0097"/>
    <w:rsid w:val="000B370F"/>
    <w:rsid w:val="000B3A28"/>
    <w:rsid w:val="000B46A8"/>
    <w:rsid w:val="000B4B2D"/>
    <w:rsid w:val="000B5A2B"/>
    <w:rsid w:val="000C107A"/>
    <w:rsid w:val="000C1109"/>
    <w:rsid w:val="000C2070"/>
    <w:rsid w:val="000C3655"/>
    <w:rsid w:val="000C55EF"/>
    <w:rsid w:val="000C56F8"/>
    <w:rsid w:val="000C6421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60BE"/>
    <w:rsid w:val="000D7664"/>
    <w:rsid w:val="000D79C7"/>
    <w:rsid w:val="000E007F"/>
    <w:rsid w:val="000E0733"/>
    <w:rsid w:val="000E158E"/>
    <w:rsid w:val="000E25F1"/>
    <w:rsid w:val="000E5C8A"/>
    <w:rsid w:val="000E6A5A"/>
    <w:rsid w:val="000E7AE1"/>
    <w:rsid w:val="000E7FB3"/>
    <w:rsid w:val="000F2CC3"/>
    <w:rsid w:val="000F451E"/>
    <w:rsid w:val="000F52EB"/>
    <w:rsid w:val="000F54C4"/>
    <w:rsid w:val="000F5953"/>
    <w:rsid w:val="000F5B16"/>
    <w:rsid w:val="000F63B3"/>
    <w:rsid w:val="000F668C"/>
    <w:rsid w:val="000F69EC"/>
    <w:rsid w:val="000F7423"/>
    <w:rsid w:val="001001F6"/>
    <w:rsid w:val="0010106F"/>
    <w:rsid w:val="001043C1"/>
    <w:rsid w:val="00106746"/>
    <w:rsid w:val="00111410"/>
    <w:rsid w:val="00113AB0"/>
    <w:rsid w:val="00113C5C"/>
    <w:rsid w:val="00114311"/>
    <w:rsid w:val="0011527D"/>
    <w:rsid w:val="00116E4B"/>
    <w:rsid w:val="00120B2A"/>
    <w:rsid w:val="00123F81"/>
    <w:rsid w:val="00124D1F"/>
    <w:rsid w:val="00126DF3"/>
    <w:rsid w:val="001317CD"/>
    <w:rsid w:val="00132035"/>
    <w:rsid w:val="00134078"/>
    <w:rsid w:val="001345B7"/>
    <w:rsid w:val="00140D86"/>
    <w:rsid w:val="00141CB4"/>
    <w:rsid w:val="00143A59"/>
    <w:rsid w:val="00143D43"/>
    <w:rsid w:val="00144EBE"/>
    <w:rsid w:val="001462F3"/>
    <w:rsid w:val="00146452"/>
    <w:rsid w:val="0014720F"/>
    <w:rsid w:val="00155BE9"/>
    <w:rsid w:val="001562FA"/>
    <w:rsid w:val="00156D9A"/>
    <w:rsid w:val="00157EE7"/>
    <w:rsid w:val="00160684"/>
    <w:rsid w:val="00161A15"/>
    <w:rsid w:val="001620AC"/>
    <w:rsid w:val="00163A23"/>
    <w:rsid w:val="00163D56"/>
    <w:rsid w:val="0016547F"/>
    <w:rsid w:val="00165AF2"/>
    <w:rsid w:val="001710A3"/>
    <w:rsid w:val="00171648"/>
    <w:rsid w:val="00171E01"/>
    <w:rsid w:val="00173E50"/>
    <w:rsid w:val="001748BF"/>
    <w:rsid w:val="001750F0"/>
    <w:rsid w:val="001762DE"/>
    <w:rsid w:val="0017689E"/>
    <w:rsid w:val="00176D57"/>
    <w:rsid w:val="0017733F"/>
    <w:rsid w:val="001801CE"/>
    <w:rsid w:val="0018255D"/>
    <w:rsid w:val="001856B3"/>
    <w:rsid w:val="00186461"/>
    <w:rsid w:val="00187561"/>
    <w:rsid w:val="001877F6"/>
    <w:rsid w:val="001903F6"/>
    <w:rsid w:val="001925E3"/>
    <w:rsid w:val="00195CC7"/>
    <w:rsid w:val="001961E8"/>
    <w:rsid w:val="0019674F"/>
    <w:rsid w:val="00197AE9"/>
    <w:rsid w:val="001A18D7"/>
    <w:rsid w:val="001A2146"/>
    <w:rsid w:val="001A22F1"/>
    <w:rsid w:val="001A3119"/>
    <w:rsid w:val="001A47AB"/>
    <w:rsid w:val="001A57F1"/>
    <w:rsid w:val="001A66CC"/>
    <w:rsid w:val="001B02D5"/>
    <w:rsid w:val="001B098C"/>
    <w:rsid w:val="001B2D3B"/>
    <w:rsid w:val="001B3E41"/>
    <w:rsid w:val="001B3F7E"/>
    <w:rsid w:val="001B446B"/>
    <w:rsid w:val="001B4F2F"/>
    <w:rsid w:val="001B57F8"/>
    <w:rsid w:val="001C0024"/>
    <w:rsid w:val="001C04AA"/>
    <w:rsid w:val="001C25AA"/>
    <w:rsid w:val="001C27C9"/>
    <w:rsid w:val="001C2E2D"/>
    <w:rsid w:val="001C2EC1"/>
    <w:rsid w:val="001C47D5"/>
    <w:rsid w:val="001C638E"/>
    <w:rsid w:val="001C74A5"/>
    <w:rsid w:val="001D1942"/>
    <w:rsid w:val="001D4A4F"/>
    <w:rsid w:val="001E1288"/>
    <w:rsid w:val="001E255E"/>
    <w:rsid w:val="001E3353"/>
    <w:rsid w:val="001F0AB4"/>
    <w:rsid w:val="001F0C92"/>
    <w:rsid w:val="001F1169"/>
    <w:rsid w:val="001F2AE4"/>
    <w:rsid w:val="001F328B"/>
    <w:rsid w:val="001F360F"/>
    <w:rsid w:val="001F3FC5"/>
    <w:rsid w:val="001F400E"/>
    <w:rsid w:val="001F57B3"/>
    <w:rsid w:val="001F6A1F"/>
    <w:rsid w:val="00200ADF"/>
    <w:rsid w:val="00200BE1"/>
    <w:rsid w:val="00201083"/>
    <w:rsid w:val="00202ED0"/>
    <w:rsid w:val="002037BE"/>
    <w:rsid w:val="00204A22"/>
    <w:rsid w:val="0020706D"/>
    <w:rsid w:val="00211A6C"/>
    <w:rsid w:val="0021334C"/>
    <w:rsid w:val="002149F8"/>
    <w:rsid w:val="00215708"/>
    <w:rsid w:val="002165FA"/>
    <w:rsid w:val="00222FC1"/>
    <w:rsid w:val="00225B0A"/>
    <w:rsid w:val="0022651A"/>
    <w:rsid w:val="00226F6F"/>
    <w:rsid w:val="002304D6"/>
    <w:rsid w:val="00230AE7"/>
    <w:rsid w:val="00231D59"/>
    <w:rsid w:val="00232A04"/>
    <w:rsid w:val="002339EE"/>
    <w:rsid w:val="0023415A"/>
    <w:rsid w:val="00234753"/>
    <w:rsid w:val="00235959"/>
    <w:rsid w:val="002363AB"/>
    <w:rsid w:val="002372E1"/>
    <w:rsid w:val="00240A5E"/>
    <w:rsid w:val="00240C36"/>
    <w:rsid w:val="00241079"/>
    <w:rsid w:val="002431CA"/>
    <w:rsid w:val="00243A2F"/>
    <w:rsid w:val="00243D6C"/>
    <w:rsid w:val="002449F2"/>
    <w:rsid w:val="00245628"/>
    <w:rsid w:val="00250348"/>
    <w:rsid w:val="00250B71"/>
    <w:rsid w:val="002516C2"/>
    <w:rsid w:val="0025194D"/>
    <w:rsid w:val="00251E67"/>
    <w:rsid w:val="0025288B"/>
    <w:rsid w:val="0025350D"/>
    <w:rsid w:val="00254B42"/>
    <w:rsid w:val="00254E5D"/>
    <w:rsid w:val="00256A76"/>
    <w:rsid w:val="00260829"/>
    <w:rsid w:val="00262555"/>
    <w:rsid w:val="002628FD"/>
    <w:rsid w:val="00263424"/>
    <w:rsid w:val="00263BA4"/>
    <w:rsid w:val="00264000"/>
    <w:rsid w:val="002649D2"/>
    <w:rsid w:val="002666A8"/>
    <w:rsid w:val="00266986"/>
    <w:rsid w:val="002701EA"/>
    <w:rsid w:val="00270841"/>
    <w:rsid w:val="002711FA"/>
    <w:rsid w:val="00271C21"/>
    <w:rsid w:val="0027482E"/>
    <w:rsid w:val="00274953"/>
    <w:rsid w:val="0027780B"/>
    <w:rsid w:val="0028188F"/>
    <w:rsid w:val="0028211D"/>
    <w:rsid w:val="002823A9"/>
    <w:rsid w:val="002825E4"/>
    <w:rsid w:val="00283B93"/>
    <w:rsid w:val="00283E83"/>
    <w:rsid w:val="00286A5D"/>
    <w:rsid w:val="00287D45"/>
    <w:rsid w:val="00290CCC"/>
    <w:rsid w:val="00290E5A"/>
    <w:rsid w:val="00291EC9"/>
    <w:rsid w:val="0029388B"/>
    <w:rsid w:val="002940CB"/>
    <w:rsid w:val="0029487C"/>
    <w:rsid w:val="00294BFB"/>
    <w:rsid w:val="002963A3"/>
    <w:rsid w:val="002969BE"/>
    <w:rsid w:val="0029766A"/>
    <w:rsid w:val="00297798"/>
    <w:rsid w:val="002A0046"/>
    <w:rsid w:val="002A02B9"/>
    <w:rsid w:val="002A0E53"/>
    <w:rsid w:val="002A21C3"/>
    <w:rsid w:val="002A351F"/>
    <w:rsid w:val="002A690B"/>
    <w:rsid w:val="002A69CF"/>
    <w:rsid w:val="002A78C9"/>
    <w:rsid w:val="002B132D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C7385"/>
    <w:rsid w:val="002D054C"/>
    <w:rsid w:val="002D1199"/>
    <w:rsid w:val="002D1846"/>
    <w:rsid w:val="002D69EB"/>
    <w:rsid w:val="002E0192"/>
    <w:rsid w:val="002E0893"/>
    <w:rsid w:val="002E0BB5"/>
    <w:rsid w:val="002E16B5"/>
    <w:rsid w:val="002E1D85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55DB"/>
    <w:rsid w:val="002F56A4"/>
    <w:rsid w:val="002F64EE"/>
    <w:rsid w:val="002F656B"/>
    <w:rsid w:val="002F6811"/>
    <w:rsid w:val="002F6928"/>
    <w:rsid w:val="002F7873"/>
    <w:rsid w:val="00300102"/>
    <w:rsid w:val="003005B5"/>
    <w:rsid w:val="00300FB7"/>
    <w:rsid w:val="00301672"/>
    <w:rsid w:val="003019BE"/>
    <w:rsid w:val="00302F12"/>
    <w:rsid w:val="00304F0D"/>
    <w:rsid w:val="00306517"/>
    <w:rsid w:val="003066C9"/>
    <w:rsid w:val="00311BA0"/>
    <w:rsid w:val="00311C4D"/>
    <w:rsid w:val="003123F1"/>
    <w:rsid w:val="00312CC1"/>
    <w:rsid w:val="0031320A"/>
    <w:rsid w:val="0031327D"/>
    <w:rsid w:val="00314C2C"/>
    <w:rsid w:val="00317C74"/>
    <w:rsid w:val="003200F2"/>
    <w:rsid w:val="0032109B"/>
    <w:rsid w:val="00321CA7"/>
    <w:rsid w:val="003249ED"/>
    <w:rsid w:val="00325A96"/>
    <w:rsid w:val="00330DF9"/>
    <w:rsid w:val="003336D6"/>
    <w:rsid w:val="00333AB2"/>
    <w:rsid w:val="0033510B"/>
    <w:rsid w:val="003368B7"/>
    <w:rsid w:val="003368E5"/>
    <w:rsid w:val="0033733E"/>
    <w:rsid w:val="00340938"/>
    <w:rsid w:val="0034167F"/>
    <w:rsid w:val="0034208C"/>
    <w:rsid w:val="003430C0"/>
    <w:rsid w:val="003432A8"/>
    <w:rsid w:val="00343D0D"/>
    <w:rsid w:val="003448A0"/>
    <w:rsid w:val="003517BD"/>
    <w:rsid w:val="0035488F"/>
    <w:rsid w:val="003550B2"/>
    <w:rsid w:val="003560DB"/>
    <w:rsid w:val="00356A86"/>
    <w:rsid w:val="00363781"/>
    <w:rsid w:val="00363AC8"/>
    <w:rsid w:val="00364DBA"/>
    <w:rsid w:val="00365AA8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5FC5"/>
    <w:rsid w:val="00387628"/>
    <w:rsid w:val="003904D5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5C4"/>
    <w:rsid w:val="003A37F1"/>
    <w:rsid w:val="003A430A"/>
    <w:rsid w:val="003A6221"/>
    <w:rsid w:val="003A6909"/>
    <w:rsid w:val="003B0680"/>
    <w:rsid w:val="003B1768"/>
    <w:rsid w:val="003B256E"/>
    <w:rsid w:val="003B33B1"/>
    <w:rsid w:val="003B459D"/>
    <w:rsid w:val="003B6428"/>
    <w:rsid w:val="003B7AF1"/>
    <w:rsid w:val="003C05CE"/>
    <w:rsid w:val="003C0B63"/>
    <w:rsid w:val="003C193E"/>
    <w:rsid w:val="003C3539"/>
    <w:rsid w:val="003C4261"/>
    <w:rsid w:val="003C4858"/>
    <w:rsid w:val="003C4C90"/>
    <w:rsid w:val="003C6F41"/>
    <w:rsid w:val="003C74C3"/>
    <w:rsid w:val="003D0053"/>
    <w:rsid w:val="003D0137"/>
    <w:rsid w:val="003D14DD"/>
    <w:rsid w:val="003D2066"/>
    <w:rsid w:val="003D363C"/>
    <w:rsid w:val="003D36C3"/>
    <w:rsid w:val="003D7307"/>
    <w:rsid w:val="003E1285"/>
    <w:rsid w:val="003E1796"/>
    <w:rsid w:val="003E240D"/>
    <w:rsid w:val="003E27DC"/>
    <w:rsid w:val="003E27DD"/>
    <w:rsid w:val="003E3DD5"/>
    <w:rsid w:val="003E4802"/>
    <w:rsid w:val="003E58C2"/>
    <w:rsid w:val="003E6AFC"/>
    <w:rsid w:val="003E7AEE"/>
    <w:rsid w:val="003E7AF8"/>
    <w:rsid w:val="003E7CD7"/>
    <w:rsid w:val="003F19CE"/>
    <w:rsid w:val="003F1B89"/>
    <w:rsid w:val="003F4474"/>
    <w:rsid w:val="003F4CC5"/>
    <w:rsid w:val="003F7EB4"/>
    <w:rsid w:val="00401AAD"/>
    <w:rsid w:val="00401D9C"/>
    <w:rsid w:val="00405917"/>
    <w:rsid w:val="0040641D"/>
    <w:rsid w:val="004068E8"/>
    <w:rsid w:val="004076A8"/>
    <w:rsid w:val="004116B6"/>
    <w:rsid w:val="00412170"/>
    <w:rsid w:val="00414D84"/>
    <w:rsid w:val="0041747D"/>
    <w:rsid w:val="004233A3"/>
    <w:rsid w:val="004238F4"/>
    <w:rsid w:val="00423934"/>
    <w:rsid w:val="004239D6"/>
    <w:rsid w:val="00424E17"/>
    <w:rsid w:val="00426FC1"/>
    <w:rsid w:val="00427553"/>
    <w:rsid w:val="00432374"/>
    <w:rsid w:val="00434847"/>
    <w:rsid w:val="00435D97"/>
    <w:rsid w:val="00436C18"/>
    <w:rsid w:val="00437422"/>
    <w:rsid w:val="00441A27"/>
    <w:rsid w:val="004427A4"/>
    <w:rsid w:val="00443337"/>
    <w:rsid w:val="0044419A"/>
    <w:rsid w:val="00444317"/>
    <w:rsid w:val="00444535"/>
    <w:rsid w:val="00446741"/>
    <w:rsid w:val="00446EEB"/>
    <w:rsid w:val="004511AF"/>
    <w:rsid w:val="00451219"/>
    <w:rsid w:val="00452B66"/>
    <w:rsid w:val="00453ABD"/>
    <w:rsid w:val="00453B87"/>
    <w:rsid w:val="00454B8E"/>
    <w:rsid w:val="00455A81"/>
    <w:rsid w:val="00455B9F"/>
    <w:rsid w:val="00456AC9"/>
    <w:rsid w:val="00456C9E"/>
    <w:rsid w:val="004579B8"/>
    <w:rsid w:val="004601BE"/>
    <w:rsid w:val="00461651"/>
    <w:rsid w:val="00462D84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30BE"/>
    <w:rsid w:val="004755E1"/>
    <w:rsid w:val="00475CA6"/>
    <w:rsid w:val="004771F3"/>
    <w:rsid w:val="00485E96"/>
    <w:rsid w:val="004864C4"/>
    <w:rsid w:val="004908C6"/>
    <w:rsid w:val="004918BC"/>
    <w:rsid w:val="00492872"/>
    <w:rsid w:val="004934C4"/>
    <w:rsid w:val="00493800"/>
    <w:rsid w:val="004A0843"/>
    <w:rsid w:val="004A11AE"/>
    <w:rsid w:val="004A1874"/>
    <w:rsid w:val="004A1CE0"/>
    <w:rsid w:val="004A3D62"/>
    <w:rsid w:val="004A59EA"/>
    <w:rsid w:val="004A7D78"/>
    <w:rsid w:val="004B172F"/>
    <w:rsid w:val="004B32BF"/>
    <w:rsid w:val="004B41A6"/>
    <w:rsid w:val="004B5A48"/>
    <w:rsid w:val="004B5CEE"/>
    <w:rsid w:val="004B626A"/>
    <w:rsid w:val="004B6348"/>
    <w:rsid w:val="004B6E9C"/>
    <w:rsid w:val="004B7E23"/>
    <w:rsid w:val="004B7EFD"/>
    <w:rsid w:val="004C0B42"/>
    <w:rsid w:val="004C0C0E"/>
    <w:rsid w:val="004C1B05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4D"/>
    <w:rsid w:val="004D2895"/>
    <w:rsid w:val="004D2F50"/>
    <w:rsid w:val="004D4C4D"/>
    <w:rsid w:val="004D592F"/>
    <w:rsid w:val="004D6519"/>
    <w:rsid w:val="004D6976"/>
    <w:rsid w:val="004E06A7"/>
    <w:rsid w:val="004E169B"/>
    <w:rsid w:val="004E1776"/>
    <w:rsid w:val="004E6B68"/>
    <w:rsid w:val="004F6047"/>
    <w:rsid w:val="004F7795"/>
    <w:rsid w:val="00500C07"/>
    <w:rsid w:val="00500C5F"/>
    <w:rsid w:val="00500E8A"/>
    <w:rsid w:val="00500EC5"/>
    <w:rsid w:val="00501C36"/>
    <w:rsid w:val="00501D45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096"/>
    <w:rsid w:val="0051567A"/>
    <w:rsid w:val="005165AA"/>
    <w:rsid w:val="005170D1"/>
    <w:rsid w:val="005203C9"/>
    <w:rsid w:val="005214E6"/>
    <w:rsid w:val="00521BDC"/>
    <w:rsid w:val="00522C0D"/>
    <w:rsid w:val="00522CEA"/>
    <w:rsid w:val="00522E99"/>
    <w:rsid w:val="00523C54"/>
    <w:rsid w:val="00523FA8"/>
    <w:rsid w:val="0052412F"/>
    <w:rsid w:val="00524C2B"/>
    <w:rsid w:val="0052598C"/>
    <w:rsid w:val="00525D74"/>
    <w:rsid w:val="00526C8C"/>
    <w:rsid w:val="00526FB1"/>
    <w:rsid w:val="005270F7"/>
    <w:rsid w:val="0053261D"/>
    <w:rsid w:val="00534B3B"/>
    <w:rsid w:val="00537774"/>
    <w:rsid w:val="005402BB"/>
    <w:rsid w:val="00541781"/>
    <w:rsid w:val="00542204"/>
    <w:rsid w:val="005428CB"/>
    <w:rsid w:val="00543A17"/>
    <w:rsid w:val="005510DA"/>
    <w:rsid w:val="00551EF7"/>
    <w:rsid w:val="00552C6B"/>
    <w:rsid w:val="00553078"/>
    <w:rsid w:val="0055589F"/>
    <w:rsid w:val="005567F0"/>
    <w:rsid w:val="00557432"/>
    <w:rsid w:val="00560F2D"/>
    <w:rsid w:val="00561140"/>
    <w:rsid w:val="005622D6"/>
    <w:rsid w:val="005622EE"/>
    <w:rsid w:val="005626A2"/>
    <w:rsid w:val="0056344F"/>
    <w:rsid w:val="00564099"/>
    <w:rsid w:val="005644B1"/>
    <w:rsid w:val="005644DC"/>
    <w:rsid w:val="0056685E"/>
    <w:rsid w:val="00567B7A"/>
    <w:rsid w:val="00570350"/>
    <w:rsid w:val="00570441"/>
    <w:rsid w:val="0057232B"/>
    <w:rsid w:val="00574C3B"/>
    <w:rsid w:val="00574F45"/>
    <w:rsid w:val="005834FB"/>
    <w:rsid w:val="005835A1"/>
    <w:rsid w:val="00584C57"/>
    <w:rsid w:val="005871A3"/>
    <w:rsid w:val="00587BBE"/>
    <w:rsid w:val="00587CEB"/>
    <w:rsid w:val="00590376"/>
    <w:rsid w:val="005911CA"/>
    <w:rsid w:val="005935FE"/>
    <w:rsid w:val="00593C3A"/>
    <w:rsid w:val="00595DB4"/>
    <w:rsid w:val="00595FE4"/>
    <w:rsid w:val="005966EB"/>
    <w:rsid w:val="005A17BF"/>
    <w:rsid w:val="005A1C8F"/>
    <w:rsid w:val="005A3A11"/>
    <w:rsid w:val="005A4873"/>
    <w:rsid w:val="005A5725"/>
    <w:rsid w:val="005B1352"/>
    <w:rsid w:val="005B179A"/>
    <w:rsid w:val="005B1D98"/>
    <w:rsid w:val="005B37A0"/>
    <w:rsid w:val="005B477F"/>
    <w:rsid w:val="005B47B4"/>
    <w:rsid w:val="005B47E3"/>
    <w:rsid w:val="005B5003"/>
    <w:rsid w:val="005B52C2"/>
    <w:rsid w:val="005B57F7"/>
    <w:rsid w:val="005B6AF5"/>
    <w:rsid w:val="005B70D8"/>
    <w:rsid w:val="005B721F"/>
    <w:rsid w:val="005B7B39"/>
    <w:rsid w:val="005C2E18"/>
    <w:rsid w:val="005C49F9"/>
    <w:rsid w:val="005C4F7C"/>
    <w:rsid w:val="005C7331"/>
    <w:rsid w:val="005C738E"/>
    <w:rsid w:val="005D01C5"/>
    <w:rsid w:val="005D18F6"/>
    <w:rsid w:val="005D195E"/>
    <w:rsid w:val="005D338C"/>
    <w:rsid w:val="005D33C8"/>
    <w:rsid w:val="005D5DD8"/>
    <w:rsid w:val="005E3013"/>
    <w:rsid w:val="005E306E"/>
    <w:rsid w:val="005E393B"/>
    <w:rsid w:val="005E74AB"/>
    <w:rsid w:val="005F0895"/>
    <w:rsid w:val="005F0B18"/>
    <w:rsid w:val="005F398F"/>
    <w:rsid w:val="005F39C5"/>
    <w:rsid w:val="005F5BB9"/>
    <w:rsid w:val="006008B0"/>
    <w:rsid w:val="0060105F"/>
    <w:rsid w:val="00602708"/>
    <w:rsid w:val="0060362D"/>
    <w:rsid w:val="006046A3"/>
    <w:rsid w:val="00605A52"/>
    <w:rsid w:val="00606B76"/>
    <w:rsid w:val="0060704D"/>
    <w:rsid w:val="00610EDB"/>
    <w:rsid w:val="00612451"/>
    <w:rsid w:val="006136F5"/>
    <w:rsid w:val="00614C3B"/>
    <w:rsid w:val="006218E0"/>
    <w:rsid w:val="00622331"/>
    <w:rsid w:val="0062481B"/>
    <w:rsid w:val="006251BC"/>
    <w:rsid w:val="00625FCE"/>
    <w:rsid w:val="0062642D"/>
    <w:rsid w:val="00626783"/>
    <w:rsid w:val="00626AC4"/>
    <w:rsid w:val="00627488"/>
    <w:rsid w:val="00630A64"/>
    <w:rsid w:val="00630B14"/>
    <w:rsid w:val="00631BF8"/>
    <w:rsid w:val="00631FEA"/>
    <w:rsid w:val="00632D67"/>
    <w:rsid w:val="006330A7"/>
    <w:rsid w:val="00633F65"/>
    <w:rsid w:val="00634176"/>
    <w:rsid w:val="00634D25"/>
    <w:rsid w:val="00634DB2"/>
    <w:rsid w:val="00636B93"/>
    <w:rsid w:val="00636C72"/>
    <w:rsid w:val="0063717D"/>
    <w:rsid w:val="00640933"/>
    <w:rsid w:val="00642795"/>
    <w:rsid w:val="00642822"/>
    <w:rsid w:val="00646360"/>
    <w:rsid w:val="006521A8"/>
    <w:rsid w:val="00654201"/>
    <w:rsid w:val="0065774D"/>
    <w:rsid w:val="006624DD"/>
    <w:rsid w:val="0066255A"/>
    <w:rsid w:val="00662626"/>
    <w:rsid w:val="006647C2"/>
    <w:rsid w:val="006657C5"/>
    <w:rsid w:val="00665878"/>
    <w:rsid w:val="006658A0"/>
    <w:rsid w:val="006660B9"/>
    <w:rsid w:val="0066676A"/>
    <w:rsid w:val="0067083C"/>
    <w:rsid w:val="00672C11"/>
    <w:rsid w:val="006731A0"/>
    <w:rsid w:val="00673F94"/>
    <w:rsid w:val="00677893"/>
    <w:rsid w:val="006811F7"/>
    <w:rsid w:val="00682D9C"/>
    <w:rsid w:val="00683618"/>
    <w:rsid w:val="0068382A"/>
    <w:rsid w:val="0068414A"/>
    <w:rsid w:val="00684477"/>
    <w:rsid w:val="00685060"/>
    <w:rsid w:val="006852D9"/>
    <w:rsid w:val="00685C9D"/>
    <w:rsid w:val="00686830"/>
    <w:rsid w:val="00686E71"/>
    <w:rsid w:val="00687CC4"/>
    <w:rsid w:val="00690876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97B8B"/>
    <w:rsid w:val="006A0089"/>
    <w:rsid w:val="006A1D62"/>
    <w:rsid w:val="006A3198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36CD"/>
    <w:rsid w:val="006B39DB"/>
    <w:rsid w:val="006B59EB"/>
    <w:rsid w:val="006B66F0"/>
    <w:rsid w:val="006C0E93"/>
    <w:rsid w:val="006C1683"/>
    <w:rsid w:val="006C1DB8"/>
    <w:rsid w:val="006C1EC1"/>
    <w:rsid w:val="006C468D"/>
    <w:rsid w:val="006C4E13"/>
    <w:rsid w:val="006C4FD6"/>
    <w:rsid w:val="006C6770"/>
    <w:rsid w:val="006D058A"/>
    <w:rsid w:val="006D301A"/>
    <w:rsid w:val="006D37B8"/>
    <w:rsid w:val="006D6151"/>
    <w:rsid w:val="006D7072"/>
    <w:rsid w:val="006D709B"/>
    <w:rsid w:val="006D73D7"/>
    <w:rsid w:val="006D7B6A"/>
    <w:rsid w:val="006E0520"/>
    <w:rsid w:val="006E0CA4"/>
    <w:rsid w:val="006E29B6"/>
    <w:rsid w:val="006E325F"/>
    <w:rsid w:val="006E378C"/>
    <w:rsid w:val="006E3C56"/>
    <w:rsid w:val="006E608E"/>
    <w:rsid w:val="006E7BD7"/>
    <w:rsid w:val="006E7C17"/>
    <w:rsid w:val="006F02B9"/>
    <w:rsid w:val="006F25E0"/>
    <w:rsid w:val="006F3254"/>
    <w:rsid w:val="006F59C5"/>
    <w:rsid w:val="006F634E"/>
    <w:rsid w:val="006F637A"/>
    <w:rsid w:val="0070105A"/>
    <w:rsid w:val="00702A38"/>
    <w:rsid w:val="00703272"/>
    <w:rsid w:val="007053F7"/>
    <w:rsid w:val="00706526"/>
    <w:rsid w:val="00711C74"/>
    <w:rsid w:val="0071289D"/>
    <w:rsid w:val="00712E69"/>
    <w:rsid w:val="007130CD"/>
    <w:rsid w:val="0071341A"/>
    <w:rsid w:val="007138FD"/>
    <w:rsid w:val="00713BB3"/>
    <w:rsid w:val="00713D61"/>
    <w:rsid w:val="0071679C"/>
    <w:rsid w:val="007177B2"/>
    <w:rsid w:val="0072021F"/>
    <w:rsid w:val="00720CB3"/>
    <w:rsid w:val="00723031"/>
    <w:rsid w:val="00723E71"/>
    <w:rsid w:val="0072400F"/>
    <w:rsid w:val="00726DF5"/>
    <w:rsid w:val="0072752B"/>
    <w:rsid w:val="00731BC4"/>
    <w:rsid w:val="00732BAC"/>
    <w:rsid w:val="007331BB"/>
    <w:rsid w:val="007333A2"/>
    <w:rsid w:val="00733F8F"/>
    <w:rsid w:val="007357CC"/>
    <w:rsid w:val="00735847"/>
    <w:rsid w:val="00736A00"/>
    <w:rsid w:val="00737C71"/>
    <w:rsid w:val="00740C78"/>
    <w:rsid w:val="007419CF"/>
    <w:rsid w:val="007429D7"/>
    <w:rsid w:val="00742FF9"/>
    <w:rsid w:val="00743876"/>
    <w:rsid w:val="007449A3"/>
    <w:rsid w:val="0074516D"/>
    <w:rsid w:val="007459EA"/>
    <w:rsid w:val="00745E9B"/>
    <w:rsid w:val="007461A6"/>
    <w:rsid w:val="0074679D"/>
    <w:rsid w:val="00746BF3"/>
    <w:rsid w:val="00751136"/>
    <w:rsid w:val="0075152B"/>
    <w:rsid w:val="00751AB6"/>
    <w:rsid w:val="0075224B"/>
    <w:rsid w:val="00753045"/>
    <w:rsid w:val="0075318D"/>
    <w:rsid w:val="00753D79"/>
    <w:rsid w:val="00754BB5"/>
    <w:rsid w:val="0075683A"/>
    <w:rsid w:val="00756F98"/>
    <w:rsid w:val="00757665"/>
    <w:rsid w:val="00757CE7"/>
    <w:rsid w:val="007606A2"/>
    <w:rsid w:val="00761340"/>
    <w:rsid w:val="007618F5"/>
    <w:rsid w:val="00763C7D"/>
    <w:rsid w:val="00764EC1"/>
    <w:rsid w:val="00765D78"/>
    <w:rsid w:val="007663CC"/>
    <w:rsid w:val="007664A3"/>
    <w:rsid w:val="0076720E"/>
    <w:rsid w:val="007677EA"/>
    <w:rsid w:val="007679E1"/>
    <w:rsid w:val="00767B8E"/>
    <w:rsid w:val="0077399B"/>
    <w:rsid w:val="00773D26"/>
    <w:rsid w:val="00775E10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85EE0"/>
    <w:rsid w:val="0079103E"/>
    <w:rsid w:val="00791A4F"/>
    <w:rsid w:val="00792148"/>
    <w:rsid w:val="00792AC0"/>
    <w:rsid w:val="00792B2E"/>
    <w:rsid w:val="007946EB"/>
    <w:rsid w:val="0079664D"/>
    <w:rsid w:val="0079771E"/>
    <w:rsid w:val="007A11DA"/>
    <w:rsid w:val="007A2594"/>
    <w:rsid w:val="007A7137"/>
    <w:rsid w:val="007B0ADD"/>
    <w:rsid w:val="007B0CD1"/>
    <w:rsid w:val="007B5527"/>
    <w:rsid w:val="007B7A33"/>
    <w:rsid w:val="007C0987"/>
    <w:rsid w:val="007C373D"/>
    <w:rsid w:val="007C3EA2"/>
    <w:rsid w:val="007C4B6B"/>
    <w:rsid w:val="007C52B0"/>
    <w:rsid w:val="007C5885"/>
    <w:rsid w:val="007C738F"/>
    <w:rsid w:val="007C7944"/>
    <w:rsid w:val="007D0932"/>
    <w:rsid w:val="007D27E0"/>
    <w:rsid w:val="007D2A58"/>
    <w:rsid w:val="007D2F86"/>
    <w:rsid w:val="007D3556"/>
    <w:rsid w:val="007D35D5"/>
    <w:rsid w:val="007D4457"/>
    <w:rsid w:val="007D6469"/>
    <w:rsid w:val="007D6FC7"/>
    <w:rsid w:val="007D7549"/>
    <w:rsid w:val="007E089A"/>
    <w:rsid w:val="007E2047"/>
    <w:rsid w:val="007E2EED"/>
    <w:rsid w:val="007E3DB1"/>
    <w:rsid w:val="007E561A"/>
    <w:rsid w:val="007E5BC3"/>
    <w:rsid w:val="007F3AA5"/>
    <w:rsid w:val="008008B7"/>
    <w:rsid w:val="00802492"/>
    <w:rsid w:val="00805CB8"/>
    <w:rsid w:val="00805CE0"/>
    <w:rsid w:val="0081065B"/>
    <w:rsid w:val="0081094F"/>
    <w:rsid w:val="008130C1"/>
    <w:rsid w:val="00813248"/>
    <w:rsid w:val="00815EA8"/>
    <w:rsid w:val="0082049F"/>
    <w:rsid w:val="00823BA8"/>
    <w:rsid w:val="00824925"/>
    <w:rsid w:val="008257D9"/>
    <w:rsid w:val="0082758C"/>
    <w:rsid w:val="00827C82"/>
    <w:rsid w:val="00830D55"/>
    <w:rsid w:val="00832AE2"/>
    <w:rsid w:val="00833DA8"/>
    <w:rsid w:val="008353B7"/>
    <w:rsid w:val="00836D23"/>
    <w:rsid w:val="00837936"/>
    <w:rsid w:val="00837A5E"/>
    <w:rsid w:val="008412EE"/>
    <w:rsid w:val="00845BCB"/>
    <w:rsid w:val="0085156B"/>
    <w:rsid w:val="008523F2"/>
    <w:rsid w:val="008538B2"/>
    <w:rsid w:val="00853FED"/>
    <w:rsid w:val="00855149"/>
    <w:rsid w:val="008553CD"/>
    <w:rsid w:val="00855C42"/>
    <w:rsid w:val="00855EC7"/>
    <w:rsid w:val="008561CA"/>
    <w:rsid w:val="00856C97"/>
    <w:rsid w:val="00856E2E"/>
    <w:rsid w:val="008625D1"/>
    <w:rsid w:val="00862F3A"/>
    <w:rsid w:val="008631EE"/>
    <w:rsid w:val="008635EE"/>
    <w:rsid w:val="00863A39"/>
    <w:rsid w:val="00864A75"/>
    <w:rsid w:val="00866531"/>
    <w:rsid w:val="008671AE"/>
    <w:rsid w:val="008701DD"/>
    <w:rsid w:val="00870889"/>
    <w:rsid w:val="0087354F"/>
    <w:rsid w:val="008741CE"/>
    <w:rsid w:val="008748CB"/>
    <w:rsid w:val="00877691"/>
    <w:rsid w:val="00877FEB"/>
    <w:rsid w:val="00880B3B"/>
    <w:rsid w:val="00881637"/>
    <w:rsid w:val="00886084"/>
    <w:rsid w:val="008873EF"/>
    <w:rsid w:val="00887BF8"/>
    <w:rsid w:val="008903EF"/>
    <w:rsid w:val="008904AE"/>
    <w:rsid w:val="00893304"/>
    <w:rsid w:val="008976DC"/>
    <w:rsid w:val="008A0463"/>
    <w:rsid w:val="008A284B"/>
    <w:rsid w:val="008A314C"/>
    <w:rsid w:val="008A4B23"/>
    <w:rsid w:val="008A5EC6"/>
    <w:rsid w:val="008A6FC2"/>
    <w:rsid w:val="008B3221"/>
    <w:rsid w:val="008B352C"/>
    <w:rsid w:val="008B35A5"/>
    <w:rsid w:val="008B576E"/>
    <w:rsid w:val="008C013D"/>
    <w:rsid w:val="008C06A7"/>
    <w:rsid w:val="008C1189"/>
    <w:rsid w:val="008C17FF"/>
    <w:rsid w:val="008C19AA"/>
    <w:rsid w:val="008C258E"/>
    <w:rsid w:val="008C534A"/>
    <w:rsid w:val="008C67FD"/>
    <w:rsid w:val="008D03F7"/>
    <w:rsid w:val="008D16C8"/>
    <w:rsid w:val="008D3A8C"/>
    <w:rsid w:val="008D68C3"/>
    <w:rsid w:val="008D6E08"/>
    <w:rsid w:val="008E0978"/>
    <w:rsid w:val="008E0A95"/>
    <w:rsid w:val="008E2B65"/>
    <w:rsid w:val="008E3814"/>
    <w:rsid w:val="008E3E53"/>
    <w:rsid w:val="008E6AF5"/>
    <w:rsid w:val="008F0AE2"/>
    <w:rsid w:val="008F1AAC"/>
    <w:rsid w:val="008F2993"/>
    <w:rsid w:val="008F29BB"/>
    <w:rsid w:val="008F5301"/>
    <w:rsid w:val="008F5D19"/>
    <w:rsid w:val="008F5D88"/>
    <w:rsid w:val="008F7B6C"/>
    <w:rsid w:val="00900AF3"/>
    <w:rsid w:val="00901E40"/>
    <w:rsid w:val="00901F4F"/>
    <w:rsid w:val="00902417"/>
    <w:rsid w:val="00904EBC"/>
    <w:rsid w:val="009063E2"/>
    <w:rsid w:val="00910951"/>
    <w:rsid w:val="00910F06"/>
    <w:rsid w:val="00912283"/>
    <w:rsid w:val="009124D7"/>
    <w:rsid w:val="009124FB"/>
    <w:rsid w:val="00914720"/>
    <w:rsid w:val="009179F6"/>
    <w:rsid w:val="00917BE9"/>
    <w:rsid w:val="0092413D"/>
    <w:rsid w:val="00925801"/>
    <w:rsid w:val="00925846"/>
    <w:rsid w:val="00925D66"/>
    <w:rsid w:val="00926620"/>
    <w:rsid w:val="00930D49"/>
    <w:rsid w:val="009355D5"/>
    <w:rsid w:val="00935F17"/>
    <w:rsid w:val="009364F0"/>
    <w:rsid w:val="00936675"/>
    <w:rsid w:val="00936D0B"/>
    <w:rsid w:val="00942B6C"/>
    <w:rsid w:val="00942C25"/>
    <w:rsid w:val="00946ABC"/>
    <w:rsid w:val="00947945"/>
    <w:rsid w:val="00950851"/>
    <w:rsid w:val="00950888"/>
    <w:rsid w:val="009511D5"/>
    <w:rsid w:val="00955749"/>
    <w:rsid w:val="00955874"/>
    <w:rsid w:val="00956513"/>
    <w:rsid w:val="00960BBD"/>
    <w:rsid w:val="009618E8"/>
    <w:rsid w:val="00962DDA"/>
    <w:rsid w:val="009655D5"/>
    <w:rsid w:val="00965742"/>
    <w:rsid w:val="00965A90"/>
    <w:rsid w:val="00965C3C"/>
    <w:rsid w:val="009666AA"/>
    <w:rsid w:val="00970D6A"/>
    <w:rsid w:val="009716D4"/>
    <w:rsid w:val="00973A53"/>
    <w:rsid w:val="00973F49"/>
    <w:rsid w:val="00975975"/>
    <w:rsid w:val="009773CA"/>
    <w:rsid w:val="00977CEF"/>
    <w:rsid w:val="009817F1"/>
    <w:rsid w:val="0098196A"/>
    <w:rsid w:val="00982FBE"/>
    <w:rsid w:val="00983815"/>
    <w:rsid w:val="00983E70"/>
    <w:rsid w:val="00984AB0"/>
    <w:rsid w:val="009865E8"/>
    <w:rsid w:val="00992D32"/>
    <w:rsid w:val="00993F26"/>
    <w:rsid w:val="00996579"/>
    <w:rsid w:val="009A016F"/>
    <w:rsid w:val="009A1BB7"/>
    <w:rsid w:val="009A42EE"/>
    <w:rsid w:val="009A509D"/>
    <w:rsid w:val="009A5BD2"/>
    <w:rsid w:val="009A6CEE"/>
    <w:rsid w:val="009B1BD3"/>
    <w:rsid w:val="009B6A7B"/>
    <w:rsid w:val="009C32F0"/>
    <w:rsid w:val="009C3CA5"/>
    <w:rsid w:val="009C3ED6"/>
    <w:rsid w:val="009C464C"/>
    <w:rsid w:val="009C481B"/>
    <w:rsid w:val="009C5BC8"/>
    <w:rsid w:val="009C7963"/>
    <w:rsid w:val="009D0D54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2E5"/>
    <w:rsid w:val="009F43B1"/>
    <w:rsid w:val="009F4C54"/>
    <w:rsid w:val="009F51A9"/>
    <w:rsid w:val="009F569F"/>
    <w:rsid w:val="009F56E9"/>
    <w:rsid w:val="009F622E"/>
    <w:rsid w:val="009F7BA6"/>
    <w:rsid w:val="00A00DD3"/>
    <w:rsid w:val="00A02F94"/>
    <w:rsid w:val="00A10426"/>
    <w:rsid w:val="00A117C0"/>
    <w:rsid w:val="00A1281E"/>
    <w:rsid w:val="00A13275"/>
    <w:rsid w:val="00A17177"/>
    <w:rsid w:val="00A201AB"/>
    <w:rsid w:val="00A20CE5"/>
    <w:rsid w:val="00A21CFF"/>
    <w:rsid w:val="00A24675"/>
    <w:rsid w:val="00A248DE"/>
    <w:rsid w:val="00A253AB"/>
    <w:rsid w:val="00A25B38"/>
    <w:rsid w:val="00A26216"/>
    <w:rsid w:val="00A3165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09BA"/>
    <w:rsid w:val="00A41406"/>
    <w:rsid w:val="00A43121"/>
    <w:rsid w:val="00A44138"/>
    <w:rsid w:val="00A465FA"/>
    <w:rsid w:val="00A46953"/>
    <w:rsid w:val="00A46ED2"/>
    <w:rsid w:val="00A50711"/>
    <w:rsid w:val="00A50A79"/>
    <w:rsid w:val="00A51A91"/>
    <w:rsid w:val="00A51AAB"/>
    <w:rsid w:val="00A52354"/>
    <w:rsid w:val="00A52DBF"/>
    <w:rsid w:val="00A537B4"/>
    <w:rsid w:val="00A542D3"/>
    <w:rsid w:val="00A5444A"/>
    <w:rsid w:val="00A54B7F"/>
    <w:rsid w:val="00A56522"/>
    <w:rsid w:val="00A57494"/>
    <w:rsid w:val="00A579ED"/>
    <w:rsid w:val="00A60788"/>
    <w:rsid w:val="00A6161D"/>
    <w:rsid w:val="00A61748"/>
    <w:rsid w:val="00A61B48"/>
    <w:rsid w:val="00A62420"/>
    <w:rsid w:val="00A62A71"/>
    <w:rsid w:val="00A631E5"/>
    <w:rsid w:val="00A64502"/>
    <w:rsid w:val="00A64B42"/>
    <w:rsid w:val="00A64D44"/>
    <w:rsid w:val="00A656F8"/>
    <w:rsid w:val="00A66E58"/>
    <w:rsid w:val="00A673D0"/>
    <w:rsid w:val="00A70481"/>
    <w:rsid w:val="00A70BF4"/>
    <w:rsid w:val="00A722F6"/>
    <w:rsid w:val="00A73C98"/>
    <w:rsid w:val="00A75353"/>
    <w:rsid w:val="00A765B8"/>
    <w:rsid w:val="00A77349"/>
    <w:rsid w:val="00A80F60"/>
    <w:rsid w:val="00A816BC"/>
    <w:rsid w:val="00A83A39"/>
    <w:rsid w:val="00A85679"/>
    <w:rsid w:val="00A867DA"/>
    <w:rsid w:val="00A90DE8"/>
    <w:rsid w:val="00A92491"/>
    <w:rsid w:val="00A926AF"/>
    <w:rsid w:val="00A926CB"/>
    <w:rsid w:val="00A92BF1"/>
    <w:rsid w:val="00A94116"/>
    <w:rsid w:val="00A95E43"/>
    <w:rsid w:val="00A95F11"/>
    <w:rsid w:val="00A972B1"/>
    <w:rsid w:val="00AA0E55"/>
    <w:rsid w:val="00AA13F3"/>
    <w:rsid w:val="00AA1C71"/>
    <w:rsid w:val="00AA2B17"/>
    <w:rsid w:val="00AA35EE"/>
    <w:rsid w:val="00AA3EF6"/>
    <w:rsid w:val="00AA4678"/>
    <w:rsid w:val="00AA4CD4"/>
    <w:rsid w:val="00AB099B"/>
    <w:rsid w:val="00AB10B8"/>
    <w:rsid w:val="00AB3445"/>
    <w:rsid w:val="00AB476A"/>
    <w:rsid w:val="00AB5406"/>
    <w:rsid w:val="00AB57BC"/>
    <w:rsid w:val="00AB5E70"/>
    <w:rsid w:val="00AB64F4"/>
    <w:rsid w:val="00AB71BF"/>
    <w:rsid w:val="00AC03B7"/>
    <w:rsid w:val="00AC3255"/>
    <w:rsid w:val="00AC3879"/>
    <w:rsid w:val="00AC4122"/>
    <w:rsid w:val="00AC4762"/>
    <w:rsid w:val="00AC60A2"/>
    <w:rsid w:val="00AC7387"/>
    <w:rsid w:val="00AD540F"/>
    <w:rsid w:val="00AD6F56"/>
    <w:rsid w:val="00AE1A5C"/>
    <w:rsid w:val="00AE45B7"/>
    <w:rsid w:val="00AE568B"/>
    <w:rsid w:val="00AE6348"/>
    <w:rsid w:val="00AF10E3"/>
    <w:rsid w:val="00AF16E7"/>
    <w:rsid w:val="00AF1E8A"/>
    <w:rsid w:val="00AF1E9A"/>
    <w:rsid w:val="00AF38EE"/>
    <w:rsid w:val="00AF3A48"/>
    <w:rsid w:val="00AF7215"/>
    <w:rsid w:val="00B00488"/>
    <w:rsid w:val="00B00B17"/>
    <w:rsid w:val="00B00FD8"/>
    <w:rsid w:val="00B0452C"/>
    <w:rsid w:val="00B07013"/>
    <w:rsid w:val="00B073B0"/>
    <w:rsid w:val="00B0774B"/>
    <w:rsid w:val="00B117E9"/>
    <w:rsid w:val="00B11820"/>
    <w:rsid w:val="00B1182F"/>
    <w:rsid w:val="00B12292"/>
    <w:rsid w:val="00B129B9"/>
    <w:rsid w:val="00B155C8"/>
    <w:rsid w:val="00B1659C"/>
    <w:rsid w:val="00B16BF7"/>
    <w:rsid w:val="00B21C4C"/>
    <w:rsid w:val="00B21EAB"/>
    <w:rsid w:val="00B24386"/>
    <w:rsid w:val="00B25718"/>
    <w:rsid w:val="00B25861"/>
    <w:rsid w:val="00B265EE"/>
    <w:rsid w:val="00B27551"/>
    <w:rsid w:val="00B278B8"/>
    <w:rsid w:val="00B27B0B"/>
    <w:rsid w:val="00B32B44"/>
    <w:rsid w:val="00B34CA9"/>
    <w:rsid w:val="00B36779"/>
    <w:rsid w:val="00B37C6D"/>
    <w:rsid w:val="00B4120E"/>
    <w:rsid w:val="00B434FB"/>
    <w:rsid w:val="00B43E83"/>
    <w:rsid w:val="00B444E9"/>
    <w:rsid w:val="00B44A6B"/>
    <w:rsid w:val="00B46781"/>
    <w:rsid w:val="00B50069"/>
    <w:rsid w:val="00B500EE"/>
    <w:rsid w:val="00B501FE"/>
    <w:rsid w:val="00B50660"/>
    <w:rsid w:val="00B60438"/>
    <w:rsid w:val="00B60941"/>
    <w:rsid w:val="00B64121"/>
    <w:rsid w:val="00B64166"/>
    <w:rsid w:val="00B655B8"/>
    <w:rsid w:val="00B6789F"/>
    <w:rsid w:val="00B717A3"/>
    <w:rsid w:val="00B74DA8"/>
    <w:rsid w:val="00B77053"/>
    <w:rsid w:val="00B77CC0"/>
    <w:rsid w:val="00B82BF6"/>
    <w:rsid w:val="00B82CF8"/>
    <w:rsid w:val="00B8303F"/>
    <w:rsid w:val="00B83BAC"/>
    <w:rsid w:val="00B8468E"/>
    <w:rsid w:val="00B853B0"/>
    <w:rsid w:val="00B86250"/>
    <w:rsid w:val="00B90FD5"/>
    <w:rsid w:val="00B9100D"/>
    <w:rsid w:val="00B91F0F"/>
    <w:rsid w:val="00B928DF"/>
    <w:rsid w:val="00B92A68"/>
    <w:rsid w:val="00B93CC4"/>
    <w:rsid w:val="00B95E36"/>
    <w:rsid w:val="00B971DE"/>
    <w:rsid w:val="00B97BB5"/>
    <w:rsid w:val="00BA1858"/>
    <w:rsid w:val="00BA231A"/>
    <w:rsid w:val="00BA693A"/>
    <w:rsid w:val="00BA6A30"/>
    <w:rsid w:val="00BB14F2"/>
    <w:rsid w:val="00BB1C93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47B"/>
    <w:rsid w:val="00BC1E25"/>
    <w:rsid w:val="00BC1F5C"/>
    <w:rsid w:val="00BC2456"/>
    <w:rsid w:val="00BC4380"/>
    <w:rsid w:val="00BC5671"/>
    <w:rsid w:val="00BC6188"/>
    <w:rsid w:val="00BC6785"/>
    <w:rsid w:val="00BC6B4C"/>
    <w:rsid w:val="00BC7ED3"/>
    <w:rsid w:val="00BC7F75"/>
    <w:rsid w:val="00BD36C4"/>
    <w:rsid w:val="00BD5814"/>
    <w:rsid w:val="00BD5BF9"/>
    <w:rsid w:val="00BD5E97"/>
    <w:rsid w:val="00BD68C1"/>
    <w:rsid w:val="00BD7EE0"/>
    <w:rsid w:val="00BE1408"/>
    <w:rsid w:val="00BE1A99"/>
    <w:rsid w:val="00BE32C6"/>
    <w:rsid w:val="00BE3404"/>
    <w:rsid w:val="00BE3916"/>
    <w:rsid w:val="00BE39E1"/>
    <w:rsid w:val="00BE587F"/>
    <w:rsid w:val="00BE5995"/>
    <w:rsid w:val="00BE6DAE"/>
    <w:rsid w:val="00BF1289"/>
    <w:rsid w:val="00BF16AD"/>
    <w:rsid w:val="00BF1BF2"/>
    <w:rsid w:val="00BF47CC"/>
    <w:rsid w:val="00BF51CA"/>
    <w:rsid w:val="00BF5AF1"/>
    <w:rsid w:val="00BF6351"/>
    <w:rsid w:val="00BF739F"/>
    <w:rsid w:val="00C006D4"/>
    <w:rsid w:val="00C011D8"/>
    <w:rsid w:val="00C0161A"/>
    <w:rsid w:val="00C03EC2"/>
    <w:rsid w:val="00C060DD"/>
    <w:rsid w:val="00C066BC"/>
    <w:rsid w:val="00C06796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1B85"/>
    <w:rsid w:val="00C22DEC"/>
    <w:rsid w:val="00C2431A"/>
    <w:rsid w:val="00C25C14"/>
    <w:rsid w:val="00C26EE1"/>
    <w:rsid w:val="00C2769A"/>
    <w:rsid w:val="00C277BB"/>
    <w:rsid w:val="00C37172"/>
    <w:rsid w:val="00C37738"/>
    <w:rsid w:val="00C42007"/>
    <w:rsid w:val="00C421FA"/>
    <w:rsid w:val="00C42B9D"/>
    <w:rsid w:val="00C42EC6"/>
    <w:rsid w:val="00C45972"/>
    <w:rsid w:val="00C47606"/>
    <w:rsid w:val="00C50EE2"/>
    <w:rsid w:val="00C53255"/>
    <w:rsid w:val="00C532C2"/>
    <w:rsid w:val="00C53B59"/>
    <w:rsid w:val="00C54F40"/>
    <w:rsid w:val="00C55A74"/>
    <w:rsid w:val="00C56AD8"/>
    <w:rsid w:val="00C56CA3"/>
    <w:rsid w:val="00C577A1"/>
    <w:rsid w:val="00C6039A"/>
    <w:rsid w:val="00C60E85"/>
    <w:rsid w:val="00C60EA8"/>
    <w:rsid w:val="00C64A5D"/>
    <w:rsid w:val="00C6672E"/>
    <w:rsid w:val="00C701C0"/>
    <w:rsid w:val="00C7037B"/>
    <w:rsid w:val="00C74F7D"/>
    <w:rsid w:val="00C75BD8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8713B"/>
    <w:rsid w:val="00C91835"/>
    <w:rsid w:val="00C93652"/>
    <w:rsid w:val="00C95A79"/>
    <w:rsid w:val="00CA09E3"/>
    <w:rsid w:val="00CA25DE"/>
    <w:rsid w:val="00CA5309"/>
    <w:rsid w:val="00CA675E"/>
    <w:rsid w:val="00CA6FA7"/>
    <w:rsid w:val="00CB0A77"/>
    <w:rsid w:val="00CB1E29"/>
    <w:rsid w:val="00CB1EB6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056F"/>
    <w:rsid w:val="00CC1AA6"/>
    <w:rsid w:val="00CC3DA6"/>
    <w:rsid w:val="00CC523D"/>
    <w:rsid w:val="00CC5277"/>
    <w:rsid w:val="00CC711A"/>
    <w:rsid w:val="00CD0511"/>
    <w:rsid w:val="00CD1DF8"/>
    <w:rsid w:val="00CD2068"/>
    <w:rsid w:val="00CD317D"/>
    <w:rsid w:val="00CD6B74"/>
    <w:rsid w:val="00CD6E8F"/>
    <w:rsid w:val="00CE095E"/>
    <w:rsid w:val="00CE2676"/>
    <w:rsid w:val="00CE52C4"/>
    <w:rsid w:val="00CE5B9A"/>
    <w:rsid w:val="00CE609F"/>
    <w:rsid w:val="00CE6D08"/>
    <w:rsid w:val="00CE7D68"/>
    <w:rsid w:val="00CF128B"/>
    <w:rsid w:val="00CF18BE"/>
    <w:rsid w:val="00CF2334"/>
    <w:rsid w:val="00CF2BC7"/>
    <w:rsid w:val="00CF50FB"/>
    <w:rsid w:val="00CF57A5"/>
    <w:rsid w:val="00CF636F"/>
    <w:rsid w:val="00D00161"/>
    <w:rsid w:val="00D01D5F"/>
    <w:rsid w:val="00D03683"/>
    <w:rsid w:val="00D03D6D"/>
    <w:rsid w:val="00D04CE2"/>
    <w:rsid w:val="00D056B4"/>
    <w:rsid w:val="00D059E4"/>
    <w:rsid w:val="00D05A8C"/>
    <w:rsid w:val="00D07CD4"/>
    <w:rsid w:val="00D10B01"/>
    <w:rsid w:val="00D10D4A"/>
    <w:rsid w:val="00D160D0"/>
    <w:rsid w:val="00D16AC1"/>
    <w:rsid w:val="00D20A32"/>
    <w:rsid w:val="00D22E2F"/>
    <w:rsid w:val="00D23235"/>
    <w:rsid w:val="00D23EF2"/>
    <w:rsid w:val="00D30E14"/>
    <w:rsid w:val="00D32890"/>
    <w:rsid w:val="00D3372F"/>
    <w:rsid w:val="00D3468A"/>
    <w:rsid w:val="00D34DB0"/>
    <w:rsid w:val="00D35F74"/>
    <w:rsid w:val="00D36E20"/>
    <w:rsid w:val="00D378DC"/>
    <w:rsid w:val="00D37B4B"/>
    <w:rsid w:val="00D465FC"/>
    <w:rsid w:val="00D474AD"/>
    <w:rsid w:val="00D50A42"/>
    <w:rsid w:val="00D51EAB"/>
    <w:rsid w:val="00D53CF3"/>
    <w:rsid w:val="00D546A0"/>
    <w:rsid w:val="00D5586E"/>
    <w:rsid w:val="00D56650"/>
    <w:rsid w:val="00D60343"/>
    <w:rsid w:val="00D60A75"/>
    <w:rsid w:val="00D61360"/>
    <w:rsid w:val="00D623F8"/>
    <w:rsid w:val="00D64F30"/>
    <w:rsid w:val="00D658D4"/>
    <w:rsid w:val="00D65C05"/>
    <w:rsid w:val="00D67190"/>
    <w:rsid w:val="00D7236E"/>
    <w:rsid w:val="00D727D3"/>
    <w:rsid w:val="00D757AC"/>
    <w:rsid w:val="00D76168"/>
    <w:rsid w:val="00D77AC1"/>
    <w:rsid w:val="00D80A35"/>
    <w:rsid w:val="00D83E96"/>
    <w:rsid w:val="00D84280"/>
    <w:rsid w:val="00D84FA4"/>
    <w:rsid w:val="00D87CFF"/>
    <w:rsid w:val="00D909B2"/>
    <w:rsid w:val="00D90FEA"/>
    <w:rsid w:val="00D91748"/>
    <w:rsid w:val="00D918B2"/>
    <w:rsid w:val="00D92959"/>
    <w:rsid w:val="00D930F7"/>
    <w:rsid w:val="00D93561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1A32"/>
    <w:rsid w:val="00DA2A1A"/>
    <w:rsid w:val="00DA2A32"/>
    <w:rsid w:val="00DA2AE9"/>
    <w:rsid w:val="00DA3263"/>
    <w:rsid w:val="00DA361C"/>
    <w:rsid w:val="00DA439E"/>
    <w:rsid w:val="00DA512F"/>
    <w:rsid w:val="00DA5685"/>
    <w:rsid w:val="00DB105D"/>
    <w:rsid w:val="00DB113C"/>
    <w:rsid w:val="00DB1493"/>
    <w:rsid w:val="00DB3882"/>
    <w:rsid w:val="00DB39AC"/>
    <w:rsid w:val="00DB6394"/>
    <w:rsid w:val="00DB6E9B"/>
    <w:rsid w:val="00DC0ACD"/>
    <w:rsid w:val="00DC269E"/>
    <w:rsid w:val="00DC2B21"/>
    <w:rsid w:val="00DC3223"/>
    <w:rsid w:val="00DC5DA6"/>
    <w:rsid w:val="00DC7240"/>
    <w:rsid w:val="00DC7C5F"/>
    <w:rsid w:val="00DD1918"/>
    <w:rsid w:val="00DD4FEF"/>
    <w:rsid w:val="00DD5500"/>
    <w:rsid w:val="00DD5A2A"/>
    <w:rsid w:val="00DD6070"/>
    <w:rsid w:val="00DD653A"/>
    <w:rsid w:val="00DD654F"/>
    <w:rsid w:val="00DE1A08"/>
    <w:rsid w:val="00DE548F"/>
    <w:rsid w:val="00DE5D69"/>
    <w:rsid w:val="00DE7019"/>
    <w:rsid w:val="00DF0496"/>
    <w:rsid w:val="00DF0EE1"/>
    <w:rsid w:val="00DF18D1"/>
    <w:rsid w:val="00DF42BA"/>
    <w:rsid w:val="00DF437A"/>
    <w:rsid w:val="00DF4DE0"/>
    <w:rsid w:val="00DF63F8"/>
    <w:rsid w:val="00E00F9F"/>
    <w:rsid w:val="00E017C7"/>
    <w:rsid w:val="00E0384B"/>
    <w:rsid w:val="00E0433D"/>
    <w:rsid w:val="00E052E4"/>
    <w:rsid w:val="00E057FB"/>
    <w:rsid w:val="00E126C9"/>
    <w:rsid w:val="00E136A8"/>
    <w:rsid w:val="00E160D6"/>
    <w:rsid w:val="00E16DF8"/>
    <w:rsid w:val="00E209CC"/>
    <w:rsid w:val="00E227EE"/>
    <w:rsid w:val="00E23063"/>
    <w:rsid w:val="00E23C0E"/>
    <w:rsid w:val="00E24C4F"/>
    <w:rsid w:val="00E2630D"/>
    <w:rsid w:val="00E273AC"/>
    <w:rsid w:val="00E27614"/>
    <w:rsid w:val="00E302BF"/>
    <w:rsid w:val="00E31442"/>
    <w:rsid w:val="00E31520"/>
    <w:rsid w:val="00E32B02"/>
    <w:rsid w:val="00E32B2B"/>
    <w:rsid w:val="00E3378E"/>
    <w:rsid w:val="00E340F0"/>
    <w:rsid w:val="00E34A4F"/>
    <w:rsid w:val="00E353EE"/>
    <w:rsid w:val="00E36E39"/>
    <w:rsid w:val="00E42DB6"/>
    <w:rsid w:val="00E43C2C"/>
    <w:rsid w:val="00E43E56"/>
    <w:rsid w:val="00E44401"/>
    <w:rsid w:val="00E44813"/>
    <w:rsid w:val="00E46148"/>
    <w:rsid w:val="00E556A4"/>
    <w:rsid w:val="00E55D36"/>
    <w:rsid w:val="00E5674A"/>
    <w:rsid w:val="00E56A58"/>
    <w:rsid w:val="00E56C08"/>
    <w:rsid w:val="00E5729E"/>
    <w:rsid w:val="00E603EE"/>
    <w:rsid w:val="00E6203A"/>
    <w:rsid w:val="00E62B95"/>
    <w:rsid w:val="00E63F0B"/>
    <w:rsid w:val="00E6432C"/>
    <w:rsid w:val="00E65701"/>
    <w:rsid w:val="00E70584"/>
    <w:rsid w:val="00E737A1"/>
    <w:rsid w:val="00E74D2B"/>
    <w:rsid w:val="00E7786C"/>
    <w:rsid w:val="00E80A58"/>
    <w:rsid w:val="00E81473"/>
    <w:rsid w:val="00E82AE9"/>
    <w:rsid w:val="00E85448"/>
    <w:rsid w:val="00E86979"/>
    <w:rsid w:val="00E87988"/>
    <w:rsid w:val="00E87E3F"/>
    <w:rsid w:val="00E90CAB"/>
    <w:rsid w:val="00E93A6B"/>
    <w:rsid w:val="00E94B9A"/>
    <w:rsid w:val="00EA05BB"/>
    <w:rsid w:val="00EA120A"/>
    <w:rsid w:val="00EA4029"/>
    <w:rsid w:val="00EA42BB"/>
    <w:rsid w:val="00EA4955"/>
    <w:rsid w:val="00EA54C5"/>
    <w:rsid w:val="00EA6837"/>
    <w:rsid w:val="00EA6989"/>
    <w:rsid w:val="00EA6A78"/>
    <w:rsid w:val="00EA6B0D"/>
    <w:rsid w:val="00EA7CC6"/>
    <w:rsid w:val="00EA7FE3"/>
    <w:rsid w:val="00EB0618"/>
    <w:rsid w:val="00EB1B8B"/>
    <w:rsid w:val="00EB1C93"/>
    <w:rsid w:val="00EB21C2"/>
    <w:rsid w:val="00EB22C2"/>
    <w:rsid w:val="00EB2852"/>
    <w:rsid w:val="00EB4CCA"/>
    <w:rsid w:val="00EB6625"/>
    <w:rsid w:val="00EB7C7D"/>
    <w:rsid w:val="00EC0EBF"/>
    <w:rsid w:val="00EC11C8"/>
    <w:rsid w:val="00EC4C82"/>
    <w:rsid w:val="00ED09AA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37B4"/>
    <w:rsid w:val="00EF4C85"/>
    <w:rsid w:val="00EF500A"/>
    <w:rsid w:val="00EF5390"/>
    <w:rsid w:val="00EF6502"/>
    <w:rsid w:val="00EF6C13"/>
    <w:rsid w:val="00EF7C2B"/>
    <w:rsid w:val="00F00D9A"/>
    <w:rsid w:val="00F01065"/>
    <w:rsid w:val="00F01544"/>
    <w:rsid w:val="00F0394C"/>
    <w:rsid w:val="00F04782"/>
    <w:rsid w:val="00F047E9"/>
    <w:rsid w:val="00F06478"/>
    <w:rsid w:val="00F07601"/>
    <w:rsid w:val="00F07D37"/>
    <w:rsid w:val="00F10DE8"/>
    <w:rsid w:val="00F10FA3"/>
    <w:rsid w:val="00F11BF9"/>
    <w:rsid w:val="00F12EFA"/>
    <w:rsid w:val="00F13C44"/>
    <w:rsid w:val="00F14D43"/>
    <w:rsid w:val="00F154FA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37765"/>
    <w:rsid w:val="00F37B27"/>
    <w:rsid w:val="00F40075"/>
    <w:rsid w:val="00F402A4"/>
    <w:rsid w:val="00F4351F"/>
    <w:rsid w:val="00F44293"/>
    <w:rsid w:val="00F449FD"/>
    <w:rsid w:val="00F455C0"/>
    <w:rsid w:val="00F45E09"/>
    <w:rsid w:val="00F47ABC"/>
    <w:rsid w:val="00F52B68"/>
    <w:rsid w:val="00F531CE"/>
    <w:rsid w:val="00F5370E"/>
    <w:rsid w:val="00F54B3F"/>
    <w:rsid w:val="00F61287"/>
    <w:rsid w:val="00F62057"/>
    <w:rsid w:val="00F64E26"/>
    <w:rsid w:val="00F64F3F"/>
    <w:rsid w:val="00F65253"/>
    <w:rsid w:val="00F669FE"/>
    <w:rsid w:val="00F6727F"/>
    <w:rsid w:val="00F7262F"/>
    <w:rsid w:val="00F72D8E"/>
    <w:rsid w:val="00F72F1A"/>
    <w:rsid w:val="00F73D3B"/>
    <w:rsid w:val="00F759A0"/>
    <w:rsid w:val="00F76917"/>
    <w:rsid w:val="00F76D9A"/>
    <w:rsid w:val="00F83766"/>
    <w:rsid w:val="00F83A16"/>
    <w:rsid w:val="00F84C75"/>
    <w:rsid w:val="00F86050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1B54"/>
    <w:rsid w:val="00FA30B8"/>
    <w:rsid w:val="00FA444D"/>
    <w:rsid w:val="00FA710E"/>
    <w:rsid w:val="00FA78C5"/>
    <w:rsid w:val="00FB00D8"/>
    <w:rsid w:val="00FB2686"/>
    <w:rsid w:val="00FB3356"/>
    <w:rsid w:val="00FB62B2"/>
    <w:rsid w:val="00FB6B0E"/>
    <w:rsid w:val="00FB7073"/>
    <w:rsid w:val="00FC15A6"/>
    <w:rsid w:val="00FC3F8C"/>
    <w:rsid w:val="00FC42A7"/>
    <w:rsid w:val="00FC54BF"/>
    <w:rsid w:val="00FC5838"/>
    <w:rsid w:val="00FD293C"/>
    <w:rsid w:val="00FD3658"/>
    <w:rsid w:val="00FD3C90"/>
    <w:rsid w:val="00FD3CEE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97D"/>
    <w:rsid w:val="00FF0A6C"/>
    <w:rsid w:val="00FF2D34"/>
    <w:rsid w:val="00FF3993"/>
    <w:rsid w:val="00FF5C02"/>
    <w:rsid w:val="00FF5FEF"/>
    <w:rsid w:val="00FF6091"/>
    <w:rsid w:val="00FF659A"/>
    <w:rsid w:val="00FF6C30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4B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1774</Characters>
  <Pages>2</Pages>
  <DocSecurity>0</DocSecurity>
  <Words>311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2025-09-28T23:47:00Z</dcterms:modified>
  <dc:description/>
  <cp:keywords/>
  <dc:subject/>
  <dc:title/>
  <cp:lastPrinted>2025-07-15T05:16:00Z</cp:lastPrinted>
  <cp:lastModifiedBy>하지은(하지∙파트너) - 언론파트</cp:lastModifiedBy>
  <dcterms:created xsi:type="dcterms:W3CDTF">2025-09-26T05:33:00Z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2025-07-21T23:10:02Z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