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13"/>
        <w:gridCol w:w="7778"/>
        <w:gridCol w:w="591"/>
      </w:tblGrid>
      <w:tr w:rsidR="005835A1" w:rsidRPr="00693B08" w14:paraId="548F6EDF" w14:textId="77777777" w:rsidTr="009D5401">
        <w:trPr>
          <w:gridAfter w:val="1"/>
          <w:wAfter w:w="591" w:type="dxa"/>
          <w:trHeight w:val="567"/>
        </w:trPr>
        <w:tc>
          <w:tcPr>
            <w:tcW w:w="1613" w:type="dxa"/>
          </w:tcPr>
          <w:p w14:paraId="1F58BC05" w14:textId="0AFFB3C6" w:rsidR="00A64B42" w:rsidRPr="005835A1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14:paraId="2A31D399" w14:textId="31A075FA" w:rsidR="00A64B42" w:rsidRPr="00693B08" w:rsidRDefault="00F90675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A3FE5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387628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0</w:t>
            </w:r>
            <w:r w:rsidR="003A3FE5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9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693B08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CF33C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CF33C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(금</w:t>
            </w:r>
            <w:r w:rsidR="00F20245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5835A1" w:rsidRPr="005835A1" w14:paraId="4CA3CA8E" w14:textId="77777777" w:rsidTr="009D5401">
        <w:trPr>
          <w:trHeight w:val="543"/>
        </w:trPr>
        <w:tc>
          <w:tcPr>
            <w:tcW w:w="1613" w:type="dxa"/>
          </w:tcPr>
          <w:p w14:paraId="1D9D3622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009043" w14:textId="58A10C7B" w:rsidR="008903EF" w:rsidRDefault="0089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5689E74" w14:textId="77777777" w:rsidR="00587BBE" w:rsidRPr="005835A1" w:rsidRDefault="0058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1F691C8" w14:textId="77777777" w:rsidR="0032109B" w:rsidRDefault="00321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1F13A6F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E5B98BB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FF00B3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7836008" w14:textId="77777777" w:rsidR="003A3FE5" w:rsidRDefault="003A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6C207B3" w14:textId="77777777" w:rsidR="003A3FE5" w:rsidRDefault="003A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C7379C7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51378AC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FF4F18" w14:textId="22614811" w:rsidR="00A64B42" w:rsidRPr="005835A1" w:rsidRDefault="00F90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648A222F" w14:textId="60713356" w:rsidR="00A64B42" w:rsidRPr="005835A1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  <w:proofErr w:type="spellEnd"/>
          </w:p>
          <w:p w14:paraId="4263B5B9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6DB0CEA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파트너</w:t>
            </w:r>
          </w:p>
          <w:p w14:paraId="6C8B1E9C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302229F4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02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3015-7824</w:t>
            </w:r>
          </w:p>
          <w:p w14:paraId="410278A4" w14:textId="77777777" w:rsidR="00BD5BF9" w:rsidRDefault="00BD5BF9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63F4969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010-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9865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1103</w:t>
            </w:r>
          </w:p>
          <w:p w14:paraId="447FA9D2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02-3015-1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900</w:t>
            </w:r>
          </w:p>
          <w:p w14:paraId="62B27273" w14:textId="77777777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AA8B1B4" w14:textId="3AD8ACD0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4D6E69C2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1FDC09D3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7C7FF39D" w14:textId="77777777" w:rsidR="000E25F1" w:rsidRDefault="000E25F1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C451EF8" w14:textId="77777777" w:rsidR="00AF5FB8" w:rsidRDefault="00AF5FB8" w:rsidP="00AF5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5EBD7EA5" w14:textId="24D8CAB9" w:rsidR="00AF5FB8" w:rsidRDefault="00AF5FB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2E9A3D0E" w14:textId="5A8118B8" w:rsidR="00B01D2C" w:rsidRDefault="00B01D2C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62CEF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5B61E66C" w14:textId="77777777" w:rsidR="00AF5FB8" w:rsidRPr="00AF5FB8" w:rsidRDefault="00AF5FB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78EBFA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김성모 파트너</w:t>
            </w:r>
          </w:p>
          <w:p w14:paraId="0E01CEC2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010-3384-8535</w:t>
            </w:r>
          </w:p>
          <w:p w14:paraId="7665A265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02-3015-1779</w:t>
            </w:r>
          </w:p>
          <w:p w14:paraId="461868B1" w14:textId="77777777" w:rsidR="009D2092" w:rsidRPr="00F02D5E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DE33CB5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</w:t>
            </w:r>
            <w:proofErr w:type="spellEnd"/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파트장</w:t>
            </w:r>
          </w:p>
          <w:p w14:paraId="119CD9D4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18034A7D" w14:textId="77777777" w:rsidR="00A64B42" w:rsidRDefault="00FF097D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4755140C" w14:textId="77777777" w:rsid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074368B" w14:textId="259038BB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팀장</w:t>
            </w:r>
          </w:p>
          <w:p w14:paraId="555D26F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71ABF17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6837755D" w14:textId="02583365" w:rsidR="001F1169" w:rsidRP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</w:tc>
        <w:tc>
          <w:tcPr>
            <w:tcW w:w="7778" w:type="dxa"/>
          </w:tcPr>
          <w:p w14:paraId="341B1229" w14:textId="6A744DE8" w:rsidR="00693B08" w:rsidRPr="00693B08" w:rsidRDefault="00693B08" w:rsidP="00D65692">
            <w:pPr>
              <w:spacing w:line="242" w:lineRule="atLeast"/>
              <w:jc w:val="center"/>
              <w:textAlignment w:val="baseline"/>
              <w:rPr>
                <w:rFonts w:ascii="맑은 고딕" w:eastAsia="맑은 고딕" w:hAnsi="맑은 고딕"/>
                <w:b/>
                <w:sz w:val="28"/>
                <w:szCs w:val="32"/>
              </w:rPr>
            </w:pPr>
            <w:bookmarkStart w:id="4" w:name="_Hlk134685769"/>
            <w:r w:rsidRPr="00693B08">
              <w:rPr>
                <w:rFonts w:ascii="맑은 고딕" w:eastAsia="맑은 고딕" w:hAnsi="맑은 고딕"/>
                <w:b/>
                <w:sz w:val="28"/>
                <w:szCs w:val="32"/>
              </w:rPr>
              <w:t xml:space="preserve">“가을 </w:t>
            </w:r>
            <w:r w:rsidRPr="00693B08">
              <w:rPr>
                <w:rFonts w:ascii="맑은 고딕" w:eastAsia="맑은 고딕" w:hAnsi="맑은 고딕" w:hint="eastAsia"/>
                <w:b/>
                <w:sz w:val="28"/>
                <w:szCs w:val="32"/>
              </w:rPr>
              <w:t>라이딩 핫스팟, 지금 들려야 할 스타벅스 매장</w:t>
            </w:r>
            <w:r>
              <w:rPr>
                <w:rFonts w:ascii="맑은 고딕" w:eastAsia="맑은 고딕" w:hAnsi="맑은 고딕" w:hint="eastAsia"/>
                <w:b/>
                <w:sz w:val="28"/>
                <w:szCs w:val="32"/>
              </w:rPr>
              <w:t>은</w:t>
            </w:r>
            <w:r w:rsidRPr="00693B08">
              <w:rPr>
                <w:rFonts w:ascii="맑은 고딕" w:eastAsia="맑은 고딕" w:hAnsi="맑은 고딕"/>
                <w:b/>
                <w:sz w:val="28"/>
                <w:szCs w:val="32"/>
              </w:rPr>
              <w:t>”</w:t>
            </w:r>
          </w:p>
          <w:p w14:paraId="35E6D064" w14:textId="54CF1A0F" w:rsidR="007E3DB1" w:rsidRDefault="00693B08" w:rsidP="00D65692">
            <w:pPr>
              <w:spacing w:line="242" w:lineRule="atLeast"/>
              <w:jc w:val="center"/>
              <w:textAlignment w:val="baseline"/>
              <w:rPr>
                <w:rFonts w:ascii="맑은 고딕" w:eastAsia="맑은 고딕" w:hAnsi="맑은 고딕"/>
                <w:b/>
                <w:sz w:val="34"/>
                <w:szCs w:val="40"/>
              </w:rPr>
            </w:pPr>
            <w:r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스타벅스, </w:t>
            </w:r>
            <w:r w:rsidR="00D65692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한국관광공사와 </w:t>
            </w:r>
            <w:r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저탄소 여행 활성화 위한 </w:t>
            </w:r>
            <w:r w:rsidR="00D65692">
              <w:rPr>
                <w:rFonts w:ascii="맑은 고딕" w:eastAsia="맑은 고딕" w:hAnsi="맑은 고딕"/>
                <w:b/>
                <w:sz w:val="34"/>
                <w:szCs w:val="40"/>
              </w:rPr>
              <w:t>‘</w:t>
            </w:r>
            <w:r w:rsidR="00D65692" w:rsidRPr="00D65692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>로컬 라이딩 챌린지</w:t>
            </w:r>
            <w:r w:rsidR="00D65692">
              <w:rPr>
                <w:rFonts w:ascii="맑은 고딕" w:eastAsia="맑은 고딕" w:hAnsi="맑은 고딕"/>
                <w:b/>
                <w:sz w:val="34"/>
                <w:szCs w:val="40"/>
              </w:rPr>
              <w:t>’</w:t>
            </w:r>
            <w:r w:rsidR="00D65692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 </w:t>
            </w:r>
            <w:r w:rsidR="00DB71B3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>진행</w:t>
            </w:r>
          </w:p>
          <w:p w14:paraId="308BC795" w14:textId="266048A3" w:rsidR="00693B08" w:rsidRPr="00693B08" w:rsidRDefault="00693B08" w:rsidP="00693B08">
            <w:pPr>
              <w:spacing w:line="242" w:lineRule="atLeast"/>
              <w:textAlignment w:val="baseline"/>
              <w:rPr>
                <w:rFonts w:ascii="맑은 고딕" w:eastAsia="맑은 고딕" w:hAnsi="맑은 고딕"/>
                <w:b/>
              </w:rPr>
            </w:pPr>
          </w:p>
          <w:p w14:paraId="2A5889AE" w14:textId="6635AFB6" w:rsidR="005D470F" w:rsidRPr="005D470F" w:rsidRDefault="005D470F" w:rsidP="005D470F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5D470F">
              <w:rPr>
                <w:rFonts w:asciiTheme="minorEastAsia" w:hAnsiTheme="minorEastAsia" w:hint="eastAsia"/>
                <w:b/>
              </w:rPr>
              <w:t>- 저탄소 여행</w:t>
            </w:r>
            <w:r w:rsidR="00526564">
              <w:rPr>
                <w:rFonts w:asciiTheme="minorEastAsia" w:hAnsiTheme="minorEastAsia" w:hint="eastAsia"/>
                <w:b/>
              </w:rPr>
              <w:t xml:space="preserve"> </w:t>
            </w:r>
            <w:r w:rsidRPr="005D470F">
              <w:rPr>
                <w:rFonts w:asciiTheme="minorEastAsia" w:hAnsiTheme="minorEastAsia" w:hint="eastAsia"/>
                <w:b/>
              </w:rPr>
              <w:t xml:space="preserve">주간 맞아 자전거 여행 활성화 캠페인 </w:t>
            </w:r>
            <w:r w:rsidR="00DB71B3">
              <w:rPr>
                <w:rFonts w:asciiTheme="minorEastAsia" w:hAnsiTheme="minorEastAsia" w:hint="eastAsia"/>
                <w:b/>
              </w:rPr>
              <w:t>전개</w:t>
            </w:r>
            <w:r w:rsidRPr="005D470F">
              <w:rPr>
                <w:rFonts w:asciiTheme="minorEastAsia" w:hAnsiTheme="minorEastAsia"/>
                <w:b/>
              </w:rPr>
              <w:t>…</w:t>
            </w:r>
            <w:r w:rsidRPr="005D470F">
              <w:rPr>
                <w:rFonts w:asciiTheme="minorEastAsia" w:hAnsiTheme="minorEastAsia" w:hint="eastAsia"/>
                <w:b/>
              </w:rPr>
              <w:t xml:space="preserve"> 전국 12개 코스 </w:t>
            </w:r>
            <w:r>
              <w:rPr>
                <w:rFonts w:asciiTheme="minorEastAsia" w:hAnsiTheme="minorEastAsia" w:hint="eastAsia"/>
                <w:b/>
              </w:rPr>
              <w:t>선정</w:t>
            </w:r>
          </w:p>
          <w:p w14:paraId="62421C60" w14:textId="567FFA90" w:rsidR="003A3FE5" w:rsidRPr="005D470F" w:rsidRDefault="005D470F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5D470F">
              <w:rPr>
                <w:rFonts w:asciiTheme="minorEastAsia" w:hAnsiTheme="minorEastAsia" w:hint="eastAsia"/>
                <w:b/>
              </w:rPr>
              <w:t xml:space="preserve">- </w:t>
            </w:r>
            <w:proofErr w:type="spellStart"/>
            <w:r w:rsidRPr="00BB1CCD">
              <w:rPr>
                <w:rFonts w:asciiTheme="minorEastAsia" w:hAnsiTheme="minorEastAsia" w:hint="eastAsia"/>
                <w:b/>
              </w:rPr>
              <w:t>뚝섬한강공원</w:t>
            </w:r>
            <w:r w:rsidR="00DE59E0" w:rsidRPr="00BB1CCD">
              <w:rPr>
                <w:rFonts w:asciiTheme="minorEastAsia" w:hAnsiTheme="minorEastAsia" w:hint="eastAsia"/>
                <w:b/>
              </w:rPr>
              <w:t>점</w:t>
            </w:r>
            <w:proofErr w:type="spellEnd"/>
            <w:r w:rsidRPr="00BB1CCD">
              <w:rPr>
                <w:rFonts w:asciiTheme="minorEastAsia" w:hAnsiTheme="minorEastAsia" w:hint="eastAsia"/>
                <w:b/>
              </w:rPr>
              <w:t xml:space="preserve">, </w:t>
            </w:r>
            <w:proofErr w:type="spellStart"/>
            <w:r w:rsidRPr="00BB1CCD">
              <w:rPr>
                <w:rFonts w:asciiTheme="minorEastAsia" w:hAnsiTheme="minorEastAsia" w:hint="eastAsia"/>
                <w:b/>
              </w:rPr>
              <w:t>더북한강</w:t>
            </w:r>
            <w:proofErr w:type="spellEnd"/>
            <w:r w:rsidRPr="00BB1CCD">
              <w:rPr>
                <w:rFonts w:asciiTheme="minorEastAsia" w:hAnsiTheme="minorEastAsia" w:hint="eastAsia"/>
                <w:b/>
              </w:rPr>
              <w:t>R</w:t>
            </w:r>
            <w:r w:rsidR="00DE59E0" w:rsidRPr="00BB1CCD">
              <w:rPr>
                <w:rFonts w:asciiTheme="minorEastAsia" w:hAnsiTheme="minorEastAsia" w:hint="eastAsia"/>
                <w:b/>
              </w:rPr>
              <w:t>점</w:t>
            </w:r>
            <w:r w:rsidRPr="00BB1CCD">
              <w:rPr>
                <w:rFonts w:asciiTheme="minorEastAsia" w:hAnsiTheme="minorEastAsia" w:hint="eastAsia"/>
                <w:b/>
              </w:rPr>
              <w:t>, 제주세화DT</w:t>
            </w:r>
            <w:r w:rsidR="00DE59E0" w:rsidRPr="00BB1CCD">
              <w:rPr>
                <w:rFonts w:asciiTheme="minorEastAsia" w:hAnsiTheme="minorEastAsia" w:hint="eastAsia"/>
                <w:b/>
              </w:rPr>
              <w:t>점</w:t>
            </w:r>
            <w:r w:rsidRPr="00BB1CCD">
              <w:rPr>
                <w:rFonts w:asciiTheme="minorEastAsia" w:hAnsiTheme="minorEastAsia" w:hint="eastAsia"/>
                <w:b/>
              </w:rPr>
              <w:t xml:space="preserve"> </w:t>
            </w:r>
            <w:r w:rsidRPr="005D470F">
              <w:rPr>
                <w:rFonts w:asciiTheme="minorEastAsia" w:hAnsiTheme="minorEastAsia" w:hint="eastAsia"/>
                <w:b/>
              </w:rPr>
              <w:t xml:space="preserve">등 코스 연계한 스타벅스 매장 </w:t>
            </w:r>
            <w:r>
              <w:rPr>
                <w:rFonts w:asciiTheme="minorEastAsia" w:hAnsiTheme="minorEastAsia" w:hint="eastAsia"/>
                <w:b/>
              </w:rPr>
              <w:t>추천</w:t>
            </w:r>
          </w:p>
          <w:p w14:paraId="294F84E7" w14:textId="1A1EEC21" w:rsidR="003A3FE5" w:rsidRDefault="003A3FE5" w:rsidP="00DE59E0">
            <w:pPr>
              <w:tabs>
                <w:tab w:val="left" w:pos="3765"/>
              </w:tabs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5D470F">
              <w:rPr>
                <w:rFonts w:asciiTheme="minorEastAsia" w:hAnsiTheme="minorEastAsia" w:hint="eastAsia"/>
                <w:b/>
              </w:rPr>
              <w:t xml:space="preserve">- </w:t>
            </w:r>
            <w:r w:rsidR="005D470F" w:rsidRPr="005D470F">
              <w:rPr>
                <w:rFonts w:asciiTheme="minorEastAsia" w:hAnsiTheme="minorEastAsia" w:hint="eastAsia"/>
                <w:b/>
              </w:rPr>
              <w:t xml:space="preserve">코스 완주 고객 </w:t>
            </w:r>
            <w:r w:rsidR="005D470F" w:rsidRPr="00BB1CCD">
              <w:rPr>
                <w:rFonts w:asciiTheme="minorEastAsia" w:hAnsiTheme="minorEastAsia" w:hint="eastAsia"/>
                <w:b/>
              </w:rPr>
              <w:t xml:space="preserve">대상 </w:t>
            </w:r>
            <w:r w:rsidR="00DE59E0" w:rsidRPr="00BB1CCD">
              <w:rPr>
                <w:rFonts w:asciiTheme="minorEastAsia" w:hAnsiTheme="minorEastAsia" w:hint="eastAsia"/>
                <w:b/>
              </w:rPr>
              <w:t>스타벅스</w:t>
            </w:r>
            <w:r w:rsidR="005D470F" w:rsidRPr="00BB1CCD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 w:rsidR="005D470F" w:rsidRPr="00BB1CCD">
              <w:rPr>
                <w:rFonts w:asciiTheme="minorEastAsia" w:hAnsiTheme="minorEastAsia" w:hint="eastAsia"/>
                <w:b/>
              </w:rPr>
              <w:t>굿즈</w:t>
            </w:r>
            <w:proofErr w:type="spellEnd"/>
            <w:r w:rsidR="00DE59E0" w:rsidRPr="00BB1CCD">
              <w:rPr>
                <w:rFonts w:asciiTheme="minorEastAsia" w:hAnsiTheme="minorEastAsia" w:hint="eastAsia"/>
                <w:b/>
              </w:rPr>
              <w:t>, 인증 메달</w:t>
            </w:r>
            <w:r w:rsidR="005D470F" w:rsidRPr="00BB1CCD">
              <w:rPr>
                <w:rFonts w:asciiTheme="minorEastAsia" w:hAnsiTheme="minorEastAsia" w:hint="eastAsia"/>
                <w:b/>
              </w:rPr>
              <w:t xml:space="preserve"> 등 다양한</w:t>
            </w:r>
            <w:r w:rsidR="00DE59E0" w:rsidRPr="00BB1CCD">
              <w:rPr>
                <w:rFonts w:asciiTheme="minorEastAsia" w:hAnsiTheme="minorEastAsia" w:hint="eastAsia"/>
                <w:b/>
              </w:rPr>
              <w:t xml:space="preserve"> </w:t>
            </w:r>
            <w:r w:rsidR="005D470F" w:rsidRPr="005D470F">
              <w:rPr>
                <w:rFonts w:asciiTheme="minorEastAsia" w:hAnsiTheme="minorEastAsia" w:hint="eastAsia"/>
                <w:b/>
              </w:rPr>
              <w:t>리워드도 증정</w:t>
            </w:r>
          </w:p>
          <w:bookmarkEnd w:id="4"/>
          <w:p w14:paraId="4BA9AA8E" w14:textId="77777777" w:rsidR="00F749EB" w:rsidRPr="00BB1CCD" w:rsidRDefault="00F749EB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097B7E4" w14:textId="68440790" w:rsidR="00062CEF" w:rsidRDefault="00F749EB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 코리아(대표이사 손정현)가 </w:t>
            </w:r>
            <w:r w:rsidR="00D65692">
              <w:rPr>
                <w:rFonts w:asciiTheme="minorEastAsia" w:hAnsiTheme="minorEastAsia" w:cs="굴림" w:hint="eastAsia"/>
                <w:color w:val="000000"/>
              </w:rPr>
              <w:t xml:space="preserve">한국관광공사와 </w:t>
            </w:r>
            <w:r w:rsidR="00F1104F">
              <w:rPr>
                <w:rFonts w:asciiTheme="minorEastAsia" w:hAnsiTheme="minorEastAsia" w:cs="굴림" w:hint="eastAsia"/>
                <w:color w:val="000000"/>
              </w:rPr>
              <w:t xml:space="preserve">손잡고 </w:t>
            </w:r>
            <w:r w:rsidR="005D470F">
              <w:rPr>
                <w:rFonts w:asciiTheme="minorEastAsia" w:hAnsiTheme="minorEastAsia" w:cs="굴림" w:hint="eastAsia"/>
                <w:color w:val="000000"/>
              </w:rPr>
              <w:t xml:space="preserve">완연한 가을을 느끼기 위해 </w:t>
            </w:r>
            <w:r w:rsidR="00062CEF">
              <w:rPr>
                <w:rFonts w:asciiTheme="minorEastAsia" w:hAnsiTheme="minorEastAsia" w:cs="굴림" w:hint="eastAsia"/>
                <w:color w:val="000000"/>
              </w:rPr>
              <w:t xml:space="preserve">자전거 여행을 계획하는 고객들을 대상으로 특별한 </w:t>
            </w:r>
            <w:r w:rsidR="00127E9B">
              <w:rPr>
                <w:rFonts w:asciiTheme="minorEastAsia" w:hAnsiTheme="minorEastAsia" w:cs="굴림" w:hint="eastAsia"/>
                <w:color w:val="000000"/>
              </w:rPr>
              <w:t>라이딩 코스를</w:t>
            </w:r>
            <w:r w:rsidR="00062CE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13418D">
              <w:rPr>
                <w:rFonts w:asciiTheme="minorEastAsia" w:hAnsiTheme="minorEastAsia" w:cs="굴림" w:hint="eastAsia"/>
                <w:color w:val="000000"/>
              </w:rPr>
              <w:t>소개한다.</w:t>
            </w:r>
          </w:p>
          <w:p w14:paraId="4AB5D624" w14:textId="77777777" w:rsidR="00062CEF" w:rsidRPr="00953610" w:rsidRDefault="00062CEF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D333D9C" w14:textId="34A2C637" w:rsidR="00127E9B" w:rsidRDefault="00D65692" w:rsidP="00127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</w:t>
            </w:r>
            <w:r w:rsidR="00062CEF">
              <w:rPr>
                <w:rFonts w:asciiTheme="minorEastAsia" w:hAnsiTheme="minorEastAsia" w:cs="굴림" w:hint="eastAsia"/>
                <w:color w:val="000000"/>
              </w:rPr>
              <w:t xml:space="preserve">와 한국관광공사는 </w:t>
            </w:r>
            <w:r w:rsidR="00127E9B">
              <w:rPr>
                <w:rFonts w:asciiTheme="minorEastAsia" w:hAnsiTheme="minorEastAsia" w:cs="굴림" w:hint="eastAsia"/>
                <w:color w:val="000000"/>
              </w:rPr>
              <w:t>저탄소 여행</w:t>
            </w:r>
            <w:r w:rsidR="00526564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127E9B">
              <w:rPr>
                <w:rFonts w:asciiTheme="minorEastAsia" w:hAnsiTheme="minorEastAsia" w:cs="굴림" w:hint="eastAsia"/>
                <w:color w:val="000000"/>
              </w:rPr>
              <w:t xml:space="preserve">주간을 맞아 </w:t>
            </w:r>
            <w:r w:rsidR="005D470F">
              <w:rPr>
                <w:rFonts w:asciiTheme="minorEastAsia" w:hAnsiTheme="minorEastAsia" w:cs="굴림" w:hint="eastAsia"/>
                <w:color w:val="000000"/>
              </w:rPr>
              <w:t>9월</w:t>
            </w:r>
            <w:r w:rsidR="00127E9B">
              <w:rPr>
                <w:rFonts w:asciiTheme="minorEastAsia" w:hAnsiTheme="minorEastAsia" w:cs="굴림" w:hint="eastAsia"/>
                <w:color w:val="000000"/>
              </w:rPr>
              <w:t xml:space="preserve"> 26일부터 </w:t>
            </w:r>
            <w:r w:rsidR="005D470F">
              <w:rPr>
                <w:rFonts w:asciiTheme="minorEastAsia" w:hAnsiTheme="minorEastAsia" w:cs="굴림" w:hint="eastAsia"/>
                <w:color w:val="000000"/>
              </w:rPr>
              <w:t xml:space="preserve">10월 </w:t>
            </w:r>
            <w:r w:rsidR="00A23254">
              <w:rPr>
                <w:rFonts w:asciiTheme="minorEastAsia" w:hAnsiTheme="minorEastAsia" w:cs="굴림" w:hint="eastAsia"/>
                <w:color w:val="000000"/>
              </w:rPr>
              <w:t>25</w:t>
            </w:r>
            <w:r w:rsidR="00127E9B">
              <w:rPr>
                <w:rFonts w:asciiTheme="minorEastAsia" w:hAnsiTheme="minorEastAsia" w:cs="굴림" w:hint="eastAsia"/>
                <w:color w:val="000000"/>
              </w:rPr>
              <w:t xml:space="preserve">일까지 </w:t>
            </w:r>
            <w:r w:rsidR="00062CEF">
              <w:rPr>
                <w:rFonts w:asciiTheme="minorEastAsia" w:hAnsiTheme="minorEastAsia" w:cs="굴림" w:hint="eastAsia"/>
                <w:color w:val="000000"/>
              </w:rPr>
              <w:t xml:space="preserve">자전거 여행 활성화 캠페인 </w:t>
            </w:r>
            <w:r w:rsidR="00062CEF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062CEF" w:rsidRPr="00062CEF">
              <w:rPr>
                <w:rFonts w:asciiTheme="minorEastAsia" w:hAnsiTheme="minorEastAsia" w:cs="굴림" w:hint="eastAsia"/>
                <w:color w:val="000000"/>
              </w:rPr>
              <w:t>투어스</w:t>
            </w:r>
            <w:proofErr w:type="spellEnd"/>
            <w:r w:rsidR="00062CEF" w:rsidRPr="00062CEF">
              <w:rPr>
                <w:rFonts w:asciiTheme="minorEastAsia" w:hAnsiTheme="minorEastAsia" w:cs="굴림"/>
                <w:color w:val="000000"/>
              </w:rPr>
              <w:t>(To Earth, To Us)</w:t>
            </w:r>
            <w:r w:rsidR="00062CEF" w:rsidRPr="00062CEF">
              <w:rPr>
                <w:rFonts w:asciiTheme="minorEastAsia" w:hAnsiTheme="minorEastAsia" w:cs="굴림" w:hint="eastAsia"/>
                <w:color w:val="000000"/>
              </w:rPr>
              <w:t>: 로컬 라이딩 챌린지</w:t>
            </w:r>
            <w:r w:rsidR="00062CEF"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 w:rsidR="00062CEF"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 w:rsidR="00062CE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127E9B">
              <w:rPr>
                <w:rFonts w:asciiTheme="minorEastAsia" w:hAnsiTheme="minorEastAsia" w:cs="굴림" w:hint="eastAsia"/>
                <w:color w:val="000000"/>
              </w:rPr>
              <w:t>전개</w:t>
            </w:r>
            <w:r w:rsidR="00062CEF">
              <w:rPr>
                <w:rFonts w:asciiTheme="minorEastAsia" w:hAnsiTheme="minorEastAsia" w:cs="굴림" w:hint="eastAsia"/>
                <w:color w:val="000000"/>
              </w:rPr>
              <w:t xml:space="preserve">한다. </w:t>
            </w:r>
          </w:p>
          <w:p w14:paraId="3957EAB9" w14:textId="77777777" w:rsidR="00127E9B" w:rsidRDefault="00127E9B" w:rsidP="00127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89A7E2A" w14:textId="0D6BE4B2" w:rsidR="00127E9B" w:rsidRDefault="005D470F" w:rsidP="00127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챌린지 참여 방법은 간단하다. 한국관광공사가 선정한 </w:t>
            </w:r>
            <w:r w:rsidR="00062CEF">
              <w:rPr>
                <w:rFonts w:asciiTheme="minorEastAsia" w:hAnsiTheme="minorEastAsia" w:cs="굴림" w:hint="eastAsia"/>
                <w:color w:val="000000"/>
              </w:rPr>
              <w:t>전국 12개 자전거 여행코스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중 원하는 코스를 선택하고, </w:t>
            </w:r>
            <w:r w:rsidRPr="00127E9B">
              <w:rPr>
                <w:rFonts w:asciiTheme="minorEastAsia" w:hAnsiTheme="minorEastAsia" w:cs="굴림" w:hint="eastAsia"/>
                <w:color w:val="000000"/>
              </w:rPr>
              <w:t>'</w:t>
            </w:r>
            <w:proofErr w:type="spellStart"/>
            <w:r w:rsidRPr="00127E9B">
              <w:rPr>
                <w:rFonts w:asciiTheme="minorEastAsia" w:hAnsiTheme="minorEastAsia" w:cs="굴림" w:hint="eastAsia"/>
                <w:color w:val="000000"/>
              </w:rPr>
              <w:t>아이나비스탬프</w:t>
            </w:r>
            <w:proofErr w:type="spellEnd"/>
            <w:r w:rsidRPr="00127E9B">
              <w:rPr>
                <w:rFonts w:asciiTheme="minorEastAsia" w:hAnsiTheme="minorEastAsia" w:cs="굴림" w:hint="eastAsia"/>
                <w:color w:val="000000"/>
              </w:rPr>
              <w:t xml:space="preserve"> –오르다’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모바일 앱을 통해 완주 기록을 생성하면 챌린지 참여 스탬프가 자동 인증된다. </w:t>
            </w:r>
            <w:r w:rsidRPr="00127E9B">
              <w:rPr>
                <w:rFonts w:asciiTheme="minorEastAsia" w:hAnsiTheme="minorEastAsia" w:cs="굴림" w:hint="eastAsia"/>
                <w:color w:val="000000"/>
              </w:rPr>
              <w:t>스탬프 획득 수에 따라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A23254">
              <w:rPr>
                <w:rFonts w:asciiTheme="minorEastAsia" w:hAnsiTheme="minorEastAsia" w:cs="굴림" w:hint="eastAsia"/>
                <w:color w:val="000000"/>
              </w:rPr>
              <w:t xml:space="preserve">챌린지 기념 </w:t>
            </w:r>
            <w:proofErr w:type="spellStart"/>
            <w:r w:rsidR="00A23254">
              <w:rPr>
                <w:rFonts w:asciiTheme="minorEastAsia" w:hAnsiTheme="minorEastAsia" w:cs="굴림" w:hint="eastAsia"/>
                <w:color w:val="000000"/>
              </w:rPr>
              <w:t>키링</w:t>
            </w:r>
            <w:proofErr w:type="spellEnd"/>
            <w:r w:rsidR="00BB1CCD">
              <w:rPr>
                <w:rFonts w:asciiTheme="minorEastAsia" w:hAnsiTheme="minorEastAsia" w:cs="굴림" w:hint="eastAsia"/>
                <w:color w:val="000000"/>
              </w:rPr>
              <w:t>, 인증 메달</w:t>
            </w:r>
            <w:r w:rsidR="00A23254">
              <w:rPr>
                <w:rFonts w:asciiTheme="minorEastAsia" w:hAnsiTheme="minorEastAsia" w:cs="굴림" w:hint="eastAsia"/>
                <w:color w:val="000000"/>
              </w:rPr>
              <w:t xml:space="preserve">과 더불어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스타벅스 사이렌 파우치, 소프트 쿨러, </w:t>
            </w:r>
            <w:proofErr w:type="spellStart"/>
            <w:r w:rsidR="00DE59E0">
              <w:rPr>
                <w:rFonts w:asciiTheme="minorEastAsia" w:hAnsiTheme="minorEastAsia" w:cs="굴림" w:hint="eastAsia"/>
                <w:color w:val="000000"/>
              </w:rPr>
              <w:t>스태깅</w:t>
            </w:r>
            <w:proofErr w:type="spellEnd"/>
            <w:r w:rsidR="00DE59E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머그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세트 등 다양한</w:t>
            </w:r>
            <w:r w:rsidR="00BB1CC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A23254">
              <w:rPr>
                <w:rFonts w:asciiTheme="minorEastAsia" w:hAnsiTheme="minorEastAsia" w:cs="굴림" w:hint="eastAsia"/>
                <w:color w:val="000000"/>
              </w:rPr>
              <w:t>굿즈가</w:t>
            </w:r>
            <w:proofErr w:type="spellEnd"/>
            <w:r w:rsidRPr="00A23254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A23254" w:rsidRPr="00A23254">
              <w:rPr>
                <w:rFonts w:asciiTheme="minorEastAsia" w:hAnsiTheme="minorEastAsia" w:cs="굴림" w:hint="eastAsia"/>
                <w:color w:val="000000"/>
              </w:rPr>
              <w:t xml:space="preserve">선착순 </w:t>
            </w:r>
            <w:r w:rsidRPr="00A23254">
              <w:rPr>
                <w:rFonts w:asciiTheme="minorEastAsia" w:hAnsiTheme="minorEastAsia" w:cs="굴림" w:hint="eastAsia"/>
                <w:color w:val="000000"/>
              </w:rPr>
              <w:t>제공된다</w:t>
            </w:r>
            <w:r>
              <w:rPr>
                <w:rFonts w:asciiTheme="minorEastAsia" w:hAnsiTheme="minorEastAsia" w:cs="굴림" w:hint="eastAsia"/>
                <w:color w:val="000000"/>
              </w:rPr>
              <w:t>.</w:t>
            </w:r>
          </w:p>
          <w:p w14:paraId="17385966" w14:textId="77777777" w:rsidR="00127E9B" w:rsidRDefault="00127E9B" w:rsidP="00127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13BD25D" w14:textId="639AF170" w:rsidR="00127E9B" w:rsidRDefault="00062CEF" w:rsidP="00127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스타벅스는 </w:t>
            </w:r>
            <w:r w:rsidR="005D470F">
              <w:rPr>
                <w:rFonts w:asciiTheme="minorEastAsia" w:hAnsiTheme="minorEastAsia" w:cs="굴림" w:hint="eastAsia"/>
                <w:color w:val="000000"/>
              </w:rPr>
              <w:t xml:space="preserve">코스와 연계해 </w:t>
            </w:r>
            <w:r w:rsidR="00127E9B">
              <w:rPr>
                <w:rFonts w:asciiTheme="minorEastAsia" w:hAnsiTheme="minorEastAsia" w:cs="굴림" w:hint="eastAsia"/>
                <w:color w:val="000000"/>
              </w:rPr>
              <w:t>가을 정취와 커피 한</w:t>
            </w:r>
            <w:r w:rsidR="00526564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127E9B">
              <w:rPr>
                <w:rFonts w:asciiTheme="minorEastAsia" w:hAnsiTheme="minorEastAsia" w:cs="굴림" w:hint="eastAsia"/>
                <w:color w:val="000000"/>
              </w:rPr>
              <w:t>잔의 여유를 즐길 수 있</w:t>
            </w:r>
            <w:r w:rsidR="005D470F">
              <w:rPr>
                <w:rFonts w:asciiTheme="minorEastAsia" w:hAnsiTheme="minorEastAsia" w:cs="굴림" w:hint="eastAsia"/>
                <w:color w:val="000000"/>
              </w:rPr>
              <w:t>는</w:t>
            </w:r>
            <w:r w:rsidR="00127E9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전국 12개 매장</w:t>
            </w:r>
            <w:r w:rsidR="005D470F">
              <w:rPr>
                <w:rFonts w:asciiTheme="minorEastAsia" w:hAnsiTheme="minorEastAsia" w:cs="굴림" w:hint="eastAsia"/>
                <w:color w:val="000000"/>
              </w:rPr>
              <w:t xml:space="preserve">을 추천하고, </w:t>
            </w:r>
            <w:r w:rsidR="005D470F" w:rsidRPr="00BB1CCD">
              <w:rPr>
                <w:rFonts w:asciiTheme="minorEastAsia" w:hAnsiTheme="minorEastAsia" w:cs="굴림" w:hint="eastAsia"/>
              </w:rPr>
              <w:t xml:space="preserve">해당 매장 </w:t>
            </w:r>
            <w:r w:rsidR="00DE59E0" w:rsidRPr="00BB1CCD">
              <w:rPr>
                <w:rFonts w:asciiTheme="minorEastAsia" w:hAnsiTheme="minorEastAsia" w:cs="굴림" w:hint="eastAsia"/>
              </w:rPr>
              <w:t xml:space="preserve">방문 </w:t>
            </w:r>
            <w:r w:rsidR="005D470F" w:rsidRPr="00BB1CCD">
              <w:rPr>
                <w:rFonts w:asciiTheme="minorEastAsia" w:hAnsiTheme="minorEastAsia" w:cs="굴림" w:hint="eastAsia"/>
              </w:rPr>
              <w:t xml:space="preserve">고객 대상 </w:t>
            </w:r>
            <w:proofErr w:type="spellStart"/>
            <w:r w:rsidR="00A23254" w:rsidRPr="00BB1CCD">
              <w:rPr>
                <w:rFonts w:asciiTheme="minorEastAsia" w:hAnsiTheme="minorEastAsia" w:cs="굴림" w:hint="eastAsia"/>
              </w:rPr>
              <w:t>굿즈</w:t>
            </w:r>
            <w:proofErr w:type="spellEnd"/>
            <w:r w:rsidR="00127E9B" w:rsidRPr="00BB1CCD">
              <w:rPr>
                <w:rFonts w:asciiTheme="minorEastAsia" w:hAnsiTheme="minorEastAsia" w:cs="굴림" w:hint="eastAsia"/>
              </w:rPr>
              <w:t xml:space="preserve"> </w:t>
            </w:r>
            <w:r w:rsidR="00127E9B">
              <w:rPr>
                <w:rFonts w:asciiTheme="minorEastAsia" w:hAnsiTheme="minorEastAsia" w:cs="굴림" w:hint="eastAsia"/>
                <w:color w:val="000000"/>
              </w:rPr>
              <w:t xml:space="preserve">증정 이벤트도 </w:t>
            </w:r>
            <w:r w:rsidR="005D470F">
              <w:rPr>
                <w:rFonts w:asciiTheme="minorEastAsia" w:hAnsiTheme="minorEastAsia" w:cs="굴림" w:hint="eastAsia"/>
                <w:color w:val="000000"/>
              </w:rPr>
              <w:t>마련했</w:t>
            </w:r>
            <w:r w:rsidR="00C071AD">
              <w:rPr>
                <w:rFonts w:asciiTheme="minorEastAsia" w:hAnsiTheme="minorEastAsia" w:cs="굴림" w:hint="eastAsia"/>
                <w:color w:val="000000"/>
              </w:rPr>
              <w:t>다.</w:t>
            </w:r>
          </w:p>
          <w:p w14:paraId="32049E1B" w14:textId="77777777" w:rsidR="00127E9B" w:rsidRPr="00A23254" w:rsidRDefault="00127E9B" w:rsidP="00127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4913750" w14:textId="134CAC14" w:rsidR="00127E9B" w:rsidRDefault="00127E9B" w:rsidP="00127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이벤트 매장은 </w:t>
            </w:r>
            <w:r w:rsidRPr="00127E9B">
              <w:rPr>
                <w:rFonts w:asciiTheme="minorEastAsia" w:hAnsiTheme="minorEastAsia" w:cs="굴림" w:hint="eastAsia"/>
                <w:color w:val="000000"/>
              </w:rPr>
              <w:t>▲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뚝섬한강공원점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127E9B">
              <w:rPr>
                <w:rFonts w:asciiTheme="minorEastAsia" w:hAnsiTheme="minorEastAsia" w:cs="굴림" w:hint="eastAsia"/>
                <w:color w:val="000000"/>
              </w:rPr>
              <w:t>▲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망원한강공원점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127E9B">
              <w:rPr>
                <w:rFonts w:asciiTheme="minorEastAsia" w:hAnsiTheme="minorEastAsia" w:cs="굴림" w:hint="eastAsia"/>
                <w:color w:val="000000"/>
              </w:rPr>
              <w:t>▲</w:t>
            </w:r>
            <w:proofErr w:type="spellStart"/>
            <w:r w:rsidRPr="00127E9B">
              <w:rPr>
                <w:rFonts w:asciiTheme="minorEastAsia" w:hAnsiTheme="minorEastAsia" w:cs="굴림" w:hint="eastAsia"/>
                <w:color w:val="000000"/>
              </w:rPr>
              <w:t>더북한강</w:t>
            </w:r>
            <w:proofErr w:type="spellEnd"/>
            <w:r w:rsidRPr="00127E9B">
              <w:rPr>
                <w:rFonts w:asciiTheme="minorEastAsia" w:hAnsiTheme="minorEastAsia" w:cs="굴림" w:hint="eastAsia"/>
                <w:color w:val="000000"/>
              </w:rPr>
              <w:t>R점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127E9B">
              <w:rPr>
                <w:rFonts w:asciiTheme="minorEastAsia" w:hAnsiTheme="minorEastAsia" w:cs="굴림" w:hint="eastAsia"/>
                <w:color w:val="000000"/>
              </w:rPr>
              <w:t>▲</w:t>
            </w:r>
            <w:proofErr w:type="spellStart"/>
            <w:r w:rsidRPr="00127E9B">
              <w:rPr>
                <w:rFonts w:asciiTheme="minorEastAsia" w:hAnsiTheme="minorEastAsia" w:cs="굴림" w:hint="eastAsia"/>
                <w:color w:val="000000"/>
              </w:rPr>
              <w:t>더춘천의암호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R점 </w:t>
            </w:r>
            <w:r w:rsidRPr="00127E9B">
              <w:rPr>
                <w:rFonts w:asciiTheme="minorEastAsia" w:hAnsiTheme="minorEastAsia" w:cs="굴림" w:hint="eastAsia"/>
                <w:color w:val="000000"/>
              </w:rPr>
              <w:t>▲</w:t>
            </w:r>
            <w:proofErr w:type="spellStart"/>
            <w:r w:rsidRPr="00127E9B">
              <w:rPr>
                <w:rFonts w:asciiTheme="minorEastAsia" w:hAnsiTheme="minorEastAsia" w:cs="굴림" w:hint="eastAsia"/>
                <w:color w:val="000000"/>
              </w:rPr>
              <w:t>세종예술의전당</w:t>
            </w:r>
            <w:r>
              <w:rPr>
                <w:rFonts w:asciiTheme="minorEastAsia" w:hAnsiTheme="minorEastAsia" w:cs="굴림" w:hint="eastAsia"/>
                <w:color w:val="000000"/>
              </w:rPr>
              <w:t>점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127E9B">
              <w:rPr>
                <w:rFonts w:asciiTheme="minorEastAsia" w:hAnsiTheme="minorEastAsia" w:cs="굴림" w:hint="eastAsia"/>
                <w:color w:val="000000"/>
              </w:rPr>
              <w:t>▲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제주세화DT점 </w:t>
            </w:r>
            <w:r w:rsidRPr="00127E9B">
              <w:rPr>
                <w:rFonts w:asciiTheme="minorEastAsia" w:hAnsiTheme="minorEastAsia" w:cs="굴림" w:hint="eastAsia"/>
                <w:color w:val="000000"/>
              </w:rPr>
              <w:t>▲</w:t>
            </w:r>
            <w:proofErr w:type="spellStart"/>
            <w:r w:rsidRPr="00127E9B">
              <w:rPr>
                <w:rFonts w:asciiTheme="minorEastAsia" w:hAnsiTheme="minorEastAsia" w:cs="굴림" w:hint="eastAsia"/>
                <w:color w:val="000000"/>
              </w:rPr>
              <w:t>제주모슬포</w:t>
            </w:r>
            <w:proofErr w:type="spellEnd"/>
            <w:r w:rsidRPr="00127E9B">
              <w:rPr>
                <w:rFonts w:asciiTheme="minorEastAsia" w:hAnsiTheme="minorEastAsia" w:cs="굴림" w:hint="eastAsia"/>
                <w:color w:val="000000"/>
              </w:rPr>
              <w:t>DT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점 등이다. 챌린지를 완료한 고객이 해당 매장에서 음료 또는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푸드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3B3AC6">
              <w:rPr>
                <w:rFonts w:asciiTheme="minorEastAsia" w:hAnsiTheme="minorEastAsia" w:cs="굴림" w:hint="eastAsia"/>
                <w:color w:val="000000"/>
              </w:rPr>
              <w:t>주문 및 픽업</w:t>
            </w:r>
            <w:r w:rsidR="005D470F">
              <w:rPr>
                <w:rFonts w:asciiTheme="minorEastAsia" w:hAnsiTheme="minorEastAsia" w:cs="굴림" w:hint="eastAsia"/>
                <w:color w:val="000000"/>
              </w:rPr>
              <w:t xml:space="preserve"> 시,</w:t>
            </w:r>
            <w:r w:rsidR="003B3AC6">
              <w:rPr>
                <w:rFonts w:asciiTheme="minorEastAsia" w:hAnsiTheme="minorEastAsia" w:cs="굴림" w:hint="eastAsia"/>
                <w:color w:val="000000"/>
              </w:rPr>
              <w:t xml:space="preserve"> 스탬프 인증 화면을 </w:t>
            </w:r>
            <w:r w:rsidR="005D470F">
              <w:rPr>
                <w:rFonts w:asciiTheme="minorEastAsia" w:hAnsiTheme="minorEastAsia" w:cs="굴림" w:hint="eastAsia"/>
                <w:color w:val="000000"/>
              </w:rPr>
              <w:t>제시하면</w:t>
            </w:r>
            <w:r w:rsidR="003B3AC6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A23254" w:rsidRPr="00BB1CCD">
              <w:rPr>
                <w:rFonts w:asciiTheme="minorEastAsia" w:hAnsiTheme="minorEastAsia" w:cs="굴림" w:hint="eastAsia"/>
              </w:rPr>
              <w:t xml:space="preserve">선착순으로 </w:t>
            </w:r>
            <w:r w:rsidR="00DE59E0" w:rsidRPr="00BB1CCD">
              <w:rPr>
                <w:rFonts w:asciiTheme="minorEastAsia" w:hAnsiTheme="minorEastAsia" w:cs="굴림"/>
              </w:rPr>
              <w:t>‘</w:t>
            </w:r>
            <w:r w:rsidR="003B3AC6" w:rsidRPr="00BB1CCD">
              <w:rPr>
                <w:rFonts w:asciiTheme="minorEastAsia" w:hAnsiTheme="minorEastAsia" w:cs="굴림" w:hint="eastAsia"/>
              </w:rPr>
              <w:t>우유팩 업사이클링 노트</w:t>
            </w:r>
            <w:r w:rsidR="00DE59E0" w:rsidRPr="00BB1CCD">
              <w:rPr>
                <w:rFonts w:asciiTheme="minorEastAsia" w:hAnsiTheme="minorEastAsia" w:cs="굴림"/>
              </w:rPr>
              <w:t>’</w:t>
            </w:r>
            <w:proofErr w:type="spellStart"/>
            <w:r w:rsidR="003B3AC6" w:rsidRPr="00BB1CCD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3B3AC6" w:rsidRPr="00BB1CCD">
              <w:rPr>
                <w:rFonts w:asciiTheme="minorEastAsia" w:hAnsiTheme="minorEastAsia" w:cs="굴림" w:hint="eastAsia"/>
              </w:rPr>
              <w:t xml:space="preserve"> </w:t>
            </w:r>
            <w:r w:rsidR="00A23254" w:rsidRPr="00BB1CCD">
              <w:rPr>
                <w:rFonts w:asciiTheme="minorEastAsia" w:hAnsiTheme="minorEastAsia" w:cs="굴림" w:hint="eastAsia"/>
              </w:rPr>
              <w:t>선물한다</w:t>
            </w:r>
            <w:r w:rsidR="00A23254">
              <w:rPr>
                <w:rFonts w:asciiTheme="minorEastAsia" w:hAnsiTheme="minorEastAsia" w:cs="굴림" w:hint="eastAsia"/>
                <w:color w:val="000000"/>
              </w:rPr>
              <w:t>.</w:t>
            </w:r>
          </w:p>
          <w:p w14:paraId="47591F6F" w14:textId="77777777" w:rsidR="00127E9B" w:rsidRDefault="00127E9B" w:rsidP="00127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AB6E435" w14:textId="036062CA" w:rsidR="00127E9B" w:rsidRDefault="00127E9B" w:rsidP="00127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청계천 자전거길을 따라</w:t>
            </w:r>
            <w:r w:rsidR="005D470F">
              <w:rPr>
                <w:rFonts w:asciiTheme="minorEastAsia" w:hAnsiTheme="minorEastAsia" w:cs="굴림" w:hint="eastAsia"/>
                <w:color w:val="000000"/>
              </w:rPr>
              <w:t xml:space="preserve">가면 만날 수 있는 </w:t>
            </w:r>
            <w:proofErr w:type="spellStart"/>
            <w:r w:rsidR="005D470F">
              <w:rPr>
                <w:rFonts w:asciiTheme="minorEastAsia" w:hAnsiTheme="minorEastAsia" w:cs="굴림" w:hint="eastAsia"/>
                <w:color w:val="000000"/>
              </w:rPr>
              <w:t>뚝섬한강공원점은</w:t>
            </w:r>
            <w:proofErr w:type="spellEnd"/>
            <w:r w:rsidR="00693B08">
              <w:rPr>
                <w:rFonts w:asciiTheme="minorEastAsia" w:hAnsiTheme="minorEastAsia" w:cs="굴림" w:hint="eastAsia"/>
                <w:color w:val="000000"/>
              </w:rPr>
              <w:t xml:space="preserve"> 매장 전면으로 펼쳐지는 한강 파노라마 뷰를 자랑한다. </w:t>
            </w:r>
            <w:r w:rsidRPr="00127E9B">
              <w:rPr>
                <w:rFonts w:asciiTheme="minorEastAsia" w:hAnsiTheme="minorEastAsia" w:cs="굴림" w:hint="eastAsia"/>
                <w:color w:val="000000"/>
              </w:rPr>
              <w:t xml:space="preserve">야경을 즐기는 고객들을 </w:t>
            </w:r>
            <w:r w:rsidR="00693B08">
              <w:rPr>
                <w:rFonts w:asciiTheme="minorEastAsia" w:hAnsiTheme="minorEastAsia" w:cs="굴림" w:hint="eastAsia"/>
                <w:color w:val="000000"/>
              </w:rPr>
              <w:t xml:space="preserve">위해 매일 </w:t>
            </w:r>
            <w:r w:rsidRPr="00127E9B">
              <w:rPr>
                <w:rFonts w:asciiTheme="minorEastAsia" w:hAnsiTheme="minorEastAsia" w:cs="굴림" w:hint="eastAsia"/>
                <w:color w:val="000000"/>
              </w:rPr>
              <w:t>오후 11시까지 운영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해 야간 라이딩 코스로도 제격이다. </w:t>
            </w:r>
          </w:p>
          <w:p w14:paraId="679A93B3" w14:textId="77777777" w:rsidR="00127E9B" w:rsidRDefault="00127E9B" w:rsidP="00127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04D6949" w14:textId="5FB69A02" w:rsidR="00693B08" w:rsidRPr="00127E9B" w:rsidRDefault="00693B08" w:rsidP="00127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proofErr w:type="spellStart"/>
            <w:r w:rsidRPr="00127E9B">
              <w:rPr>
                <w:rFonts w:asciiTheme="minorEastAsia" w:hAnsiTheme="minorEastAsia" w:cs="굴림" w:hint="eastAsia"/>
                <w:color w:val="000000"/>
              </w:rPr>
              <w:t>더북한강</w:t>
            </w:r>
            <w:proofErr w:type="spellEnd"/>
            <w:r w:rsidRPr="00127E9B">
              <w:rPr>
                <w:rFonts w:asciiTheme="minorEastAsia" w:hAnsiTheme="minorEastAsia" w:cs="굴림" w:hint="eastAsia"/>
                <w:color w:val="000000"/>
              </w:rPr>
              <w:t>R점</w:t>
            </w:r>
            <w:r>
              <w:rPr>
                <w:rFonts w:asciiTheme="minorEastAsia" w:hAnsiTheme="minorEastAsia" w:cs="굴림" w:hint="eastAsia"/>
                <w:color w:val="000000"/>
              </w:rPr>
              <w:t>은 가평군 북한강 자전거길에서 접근이 용이</w:t>
            </w:r>
            <w:r w:rsidR="005D470F">
              <w:rPr>
                <w:rFonts w:asciiTheme="minorEastAsia" w:hAnsiTheme="minorEastAsia" w:cs="굴림" w:hint="eastAsia"/>
                <w:color w:val="000000"/>
              </w:rPr>
              <w:t>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다. </w:t>
            </w:r>
            <w:r w:rsidRPr="00693B08">
              <w:rPr>
                <w:rFonts w:asciiTheme="minorEastAsia" w:hAnsiTheme="minorEastAsia" w:cs="굴림" w:hint="eastAsia"/>
                <w:color w:val="000000"/>
              </w:rPr>
              <w:t xml:space="preserve">펫 </w:t>
            </w:r>
            <w:proofErr w:type="spellStart"/>
            <w:r w:rsidRPr="00693B08">
              <w:rPr>
                <w:rFonts w:asciiTheme="minorEastAsia" w:hAnsiTheme="minorEastAsia" w:cs="굴림" w:hint="eastAsia"/>
                <w:color w:val="000000"/>
              </w:rPr>
              <w:t>프렌들리</w:t>
            </w:r>
            <w:proofErr w:type="spellEnd"/>
            <w:r w:rsidRPr="00693B08">
              <w:rPr>
                <w:rFonts w:asciiTheme="minorEastAsia" w:hAnsiTheme="minorEastAsia" w:cs="굴림" w:hint="eastAsia"/>
                <w:color w:val="000000"/>
              </w:rPr>
              <w:t xml:space="preserve"> 매장으로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lastRenderedPageBreak/>
              <w:t xml:space="preserve">조성돼 반려동물과 자전거 라이딩을 즐기는 고객이 있다면 더없이 좋은 선택지다. </w:t>
            </w:r>
            <w:r w:rsidR="00BB1CCD">
              <w:rPr>
                <w:rFonts w:asciiTheme="minorEastAsia" w:hAnsiTheme="minorEastAsia" w:cs="굴림" w:hint="eastAsia"/>
              </w:rPr>
              <w:t xml:space="preserve">반려동물 동반 </w:t>
            </w:r>
            <w:r w:rsidR="00DF38C2" w:rsidRPr="00BB1CCD">
              <w:rPr>
                <w:rFonts w:asciiTheme="minorEastAsia" w:hAnsiTheme="minorEastAsia" w:cs="굴림" w:hint="eastAsia"/>
              </w:rPr>
              <w:t xml:space="preserve">2만원 이상 구매 고객에게 </w:t>
            </w:r>
            <w:r w:rsidRPr="00BB1CCD">
              <w:rPr>
                <w:rFonts w:asciiTheme="minorEastAsia" w:hAnsiTheme="minorEastAsia" w:cs="굴림" w:hint="eastAsia"/>
              </w:rPr>
              <w:t xml:space="preserve">반려동물 전용 음료인 </w:t>
            </w:r>
            <w:r w:rsidRPr="00BB1CCD">
              <w:rPr>
                <w:rFonts w:asciiTheme="minorEastAsia" w:hAnsiTheme="minorEastAsia" w:cs="굴림"/>
              </w:rPr>
              <w:t>‘</w:t>
            </w:r>
            <w:proofErr w:type="spellStart"/>
            <w:r w:rsidRPr="00BB1CCD">
              <w:rPr>
                <w:rFonts w:asciiTheme="minorEastAsia" w:hAnsiTheme="minorEastAsia" w:cs="굴림" w:hint="eastAsia"/>
              </w:rPr>
              <w:t>퍼푸치노</w:t>
            </w:r>
            <w:proofErr w:type="spellEnd"/>
            <w:r w:rsidRPr="00BB1CCD">
              <w:rPr>
                <w:rFonts w:asciiTheme="minorEastAsia" w:hAnsiTheme="minorEastAsia" w:cs="굴림"/>
              </w:rPr>
              <w:t>’</w:t>
            </w:r>
            <w:r w:rsidR="00037AEF">
              <w:rPr>
                <w:rFonts w:asciiTheme="minorEastAsia" w:hAnsiTheme="minorEastAsia" w:cs="굴림" w:hint="eastAsia"/>
              </w:rPr>
              <w:t>도</w:t>
            </w:r>
            <w:r w:rsidRPr="00BB1CCD">
              <w:rPr>
                <w:rFonts w:asciiTheme="minorEastAsia" w:hAnsiTheme="minorEastAsia" w:cs="굴림" w:hint="eastAsia"/>
              </w:rPr>
              <w:t xml:space="preserve"> </w:t>
            </w:r>
            <w:r w:rsidR="00DF38C2" w:rsidRPr="00BB1CCD">
              <w:rPr>
                <w:rFonts w:asciiTheme="minorEastAsia" w:hAnsiTheme="minorEastAsia" w:cs="굴림" w:hint="eastAsia"/>
              </w:rPr>
              <w:t>증정</w:t>
            </w:r>
            <w:r w:rsidR="00037AEF">
              <w:rPr>
                <w:rFonts w:asciiTheme="minorEastAsia" w:hAnsiTheme="minorEastAsia" w:cs="굴림" w:hint="eastAsia"/>
              </w:rPr>
              <w:t>한다.</w:t>
            </w:r>
          </w:p>
          <w:p w14:paraId="54ECCBF1" w14:textId="77777777" w:rsidR="00DE59E0" w:rsidRDefault="00DE59E0" w:rsidP="00C0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558C3FB" w14:textId="1194F93A" w:rsidR="00AF4166" w:rsidRPr="00AF4166" w:rsidRDefault="00AF4166" w:rsidP="00C0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FF0000"/>
              </w:rPr>
            </w:pPr>
            <w:r w:rsidRPr="00AF4166">
              <w:rPr>
                <w:rFonts w:asciiTheme="minorEastAsia" w:hAnsiTheme="minorEastAsia" w:cs="굴림" w:hint="eastAsia"/>
                <w:color w:val="000000"/>
              </w:rPr>
              <w:t>제주세화DT점은 제주</w:t>
            </w:r>
            <w:r w:rsidR="00037AE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AF4166">
              <w:rPr>
                <w:rFonts w:asciiTheme="minorEastAsia" w:hAnsiTheme="minorEastAsia" w:cs="굴림" w:hint="eastAsia"/>
                <w:color w:val="000000"/>
              </w:rPr>
              <w:t>환상 자전거길을 따라 해안선을 달리다 휴식을 취할 수 있는 매장이다. 국내 스타벅스 매장 최초로 우체통을 설치</w:t>
            </w:r>
            <w:r w:rsidR="00BB1CCD">
              <w:rPr>
                <w:rFonts w:asciiTheme="minorEastAsia" w:hAnsiTheme="minorEastAsia" w:cs="굴림" w:hint="eastAsia"/>
                <w:color w:val="000000"/>
              </w:rPr>
              <w:t>해,</w:t>
            </w:r>
            <w:r w:rsidRPr="00AF4166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E746BE">
              <w:rPr>
                <w:rFonts w:asciiTheme="minorEastAsia" w:hAnsiTheme="minorEastAsia" w:cs="굴림"/>
                <w:color w:val="000000"/>
              </w:rPr>
              <w:t>‘</w:t>
            </w:r>
            <w:r w:rsidRPr="00AF4166">
              <w:rPr>
                <w:rFonts w:asciiTheme="minorEastAsia" w:hAnsiTheme="minorEastAsia" w:cs="굴림" w:hint="eastAsia"/>
                <w:color w:val="000000"/>
              </w:rPr>
              <w:t>우유</w:t>
            </w:r>
            <w:r w:rsidRPr="00BB1CCD">
              <w:rPr>
                <w:rFonts w:asciiTheme="minorEastAsia" w:hAnsiTheme="minorEastAsia" w:cs="굴림" w:hint="eastAsia"/>
              </w:rPr>
              <w:t>팩 업사이클링 엽서</w:t>
            </w:r>
            <w:r w:rsidR="00E746BE">
              <w:rPr>
                <w:rFonts w:asciiTheme="minorEastAsia" w:hAnsiTheme="minorEastAsia" w:cs="굴림"/>
              </w:rPr>
              <w:t>’</w:t>
            </w:r>
            <w:proofErr w:type="spellStart"/>
            <w:r w:rsidRPr="00BB1CCD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Pr="00BB1CCD">
              <w:rPr>
                <w:rFonts w:asciiTheme="minorEastAsia" w:hAnsiTheme="minorEastAsia" w:cs="굴림" w:hint="eastAsia"/>
              </w:rPr>
              <w:t xml:space="preserve"> 보내</w:t>
            </w:r>
            <w:r w:rsidR="00BB1CCD">
              <w:rPr>
                <w:rFonts w:asciiTheme="minorEastAsia" w:hAnsiTheme="minorEastAsia" w:cs="굴림" w:hint="eastAsia"/>
              </w:rPr>
              <w:t>면</w:t>
            </w:r>
            <w:r w:rsidRPr="00BB1CCD">
              <w:rPr>
                <w:rFonts w:asciiTheme="minorEastAsia" w:hAnsiTheme="minorEastAsia" w:cs="굴림" w:hint="eastAsia"/>
              </w:rPr>
              <w:t xml:space="preserve"> 1년 뒤 전달받는 ‘느린 우체통’ 체험</w:t>
            </w:r>
            <w:r w:rsidR="00037AEF">
              <w:rPr>
                <w:rFonts w:asciiTheme="minorEastAsia" w:hAnsiTheme="minorEastAsia" w:cs="굴림" w:hint="eastAsia"/>
              </w:rPr>
              <w:t>이</w:t>
            </w:r>
            <w:r w:rsidR="00BB1CCD">
              <w:rPr>
                <w:rFonts w:asciiTheme="minorEastAsia" w:hAnsiTheme="minorEastAsia" w:cs="굴림" w:hint="eastAsia"/>
              </w:rPr>
              <w:t xml:space="preserve"> 가능하다.</w:t>
            </w:r>
          </w:p>
          <w:p w14:paraId="7A1AA7F7" w14:textId="77777777" w:rsidR="00AF4166" w:rsidRPr="005D470F" w:rsidRDefault="00AF4166" w:rsidP="00C0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8899FB5" w14:textId="62FC9683" w:rsidR="00C071AD" w:rsidRDefault="00C071AD" w:rsidP="00C0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자세한 정보는 </w:t>
            </w:r>
            <w:r w:rsidRPr="00127E9B">
              <w:rPr>
                <w:rFonts w:asciiTheme="minorEastAsia" w:hAnsiTheme="minorEastAsia" w:cs="굴림" w:hint="eastAsia"/>
                <w:color w:val="000000"/>
              </w:rPr>
              <w:t>스타벅스 홈페이지</w:t>
            </w:r>
            <w:r w:rsidR="00DF38C2">
              <w:rPr>
                <w:rFonts w:asciiTheme="minorEastAsia" w:hAnsiTheme="minorEastAsia" w:cs="굴림" w:hint="eastAsia"/>
                <w:color w:val="000000"/>
              </w:rPr>
              <w:t xml:space="preserve"> 및 앱</w:t>
            </w:r>
            <w:r w:rsidRPr="00127E9B">
              <w:rPr>
                <w:rFonts w:asciiTheme="minorEastAsia" w:hAnsiTheme="minorEastAsia" w:cs="굴림" w:hint="eastAsia"/>
                <w:color w:val="000000"/>
              </w:rPr>
              <w:t xml:space="preserve"> 내 </w:t>
            </w:r>
            <w:r w:rsidR="00BB1CCD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BB1CCD">
              <w:rPr>
                <w:rFonts w:asciiTheme="minorEastAsia" w:hAnsiTheme="minorEastAsia" w:cs="굴림" w:hint="eastAsia"/>
                <w:color w:val="000000"/>
              </w:rPr>
              <w:t>왓츠뉴</w:t>
            </w:r>
            <w:proofErr w:type="spellEnd"/>
            <w:r w:rsidR="00BB1CCD">
              <w:rPr>
                <w:rFonts w:asciiTheme="minorEastAsia" w:hAnsiTheme="minorEastAsia" w:cs="굴림" w:hint="eastAsia"/>
                <w:color w:val="000000"/>
              </w:rPr>
              <w:t>(</w:t>
            </w:r>
            <w:r w:rsidRPr="00127E9B">
              <w:rPr>
                <w:rFonts w:asciiTheme="minorEastAsia" w:hAnsiTheme="minorEastAsia" w:cs="굴림" w:hint="eastAsia"/>
                <w:color w:val="000000"/>
              </w:rPr>
              <w:t>What's New</w:t>
            </w:r>
            <w:r w:rsidR="00BB1CCD">
              <w:rPr>
                <w:rFonts w:asciiTheme="minorEastAsia" w:hAnsiTheme="minorEastAsia" w:cs="굴림" w:hint="eastAsia"/>
                <w:color w:val="000000"/>
              </w:rPr>
              <w:t>)</w:t>
            </w:r>
            <w:r w:rsidR="00AF4166">
              <w:rPr>
                <w:rFonts w:asciiTheme="minorEastAsia" w:hAnsiTheme="minorEastAsia" w:cs="굴림"/>
                <w:color w:val="000000"/>
              </w:rPr>
              <w:t>’</w:t>
            </w:r>
            <w:r w:rsidR="00BB1CCD">
              <w:rPr>
                <w:rFonts w:asciiTheme="minorEastAsia" w:hAnsiTheme="minorEastAsia" w:cs="굴림" w:hint="eastAsia"/>
                <w:color w:val="000000"/>
              </w:rPr>
              <w:t xml:space="preserve"> 코너</w:t>
            </w:r>
            <w:r w:rsidR="00DF38C2">
              <w:rPr>
                <w:rFonts w:asciiTheme="minorEastAsia" w:hAnsiTheme="minorEastAsia" w:cs="굴림" w:hint="eastAsia"/>
                <w:color w:val="000000"/>
              </w:rPr>
              <w:t>와 한국관광공사</w:t>
            </w:r>
            <w:r w:rsidR="00CF33C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CF33CE">
              <w:rPr>
                <w:rFonts w:asciiTheme="minorEastAsia" w:hAnsiTheme="minorEastAsia" w:cs="굴림"/>
                <w:color w:val="000000"/>
              </w:rPr>
              <w:t>‘</w:t>
            </w:r>
            <w:r w:rsidR="00CF33CE">
              <w:rPr>
                <w:rFonts w:asciiTheme="minorEastAsia" w:hAnsiTheme="minorEastAsia" w:cs="굴림" w:hint="eastAsia"/>
                <w:color w:val="000000"/>
              </w:rPr>
              <w:t>대한민국 구석구석</w:t>
            </w:r>
            <w:r w:rsidR="00CF33CE">
              <w:rPr>
                <w:rFonts w:asciiTheme="minorEastAsia" w:hAnsiTheme="minorEastAsia" w:cs="굴림"/>
                <w:color w:val="000000"/>
              </w:rPr>
              <w:t>’</w:t>
            </w:r>
            <w:r w:rsidR="00DF38C2">
              <w:rPr>
                <w:rFonts w:asciiTheme="minorEastAsia" w:hAnsiTheme="minorEastAsia" w:cs="굴림" w:hint="eastAsia"/>
                <w:color w:val="000000"/>
              </w:rPr>
              <w:t xml:space="preserve"> 홈페이지에서 </w:t>
            </w:r>
            <w:r w:rsidRPr="00127E9B">
              <w:rPr>
                <w:rFonts w:asciiTheme="minorEastAsia" w:hAnsiTheme="minorEastAsia" w:cs="굴림" w:hint="eastAsia"/>
                <w:color w:val="000000"/>
              </w:rPr>
              <w:t>확인</w:t>
            </w:r>
            <w:r w:rsidR="005D470F">
              <w:rPr>
                <w:rFonts w:asciiTheme="minorEastAsia" w:hAnsiTheme="minorEastAsia" w:cs="굴림" w:hint="eastAsia"/>
                <w:color w:val="000000"/>
              </w:rPr>
              <w:t>할 수 있다.</w:t>
            </w:r>
          </w:p>
          <w:p w14:paraId="4035777C" w14:textId="77777777" w:rsidR="0013418D" w:rsidRPr="00DF38C2" w:rsidRDefault="0013418D" w:rsidP="00C0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43859AF" w14:textId="24A9DB37" w:rsidR="005D470F" w:rsidRDefault="005D470F" w:rsidP="005D4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&lt;스타벅스-한국관광공사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Pr="00062CEF">
              <w:rPr>
                <w:rFonts w:asciiTheme="minorEastAsia" w:hAnsiTheme="minorEastAsia" w:cs="굴림" w:hint="eastAsia"/>
                <w:color w:val="000000"/>
              </w:rPr>
              <w:t>투어스</w:t>
            </w:r>
            <w:proofErr w:type="spellEnd"/>
            <w:r w:rsidRPr="00062CEF">
              <w:rPr>
                <w:rFonts w:asciiTheme="minorEastAsia" w:hAnsiTheme="minorEastAsia" w:cs="굴림" w:hint="eastAsia"/>
                <w:color w:val="000000"/>
              </w:rPr>
              <w:t>: 로컬 라이딩 챌린지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추천 매장 및 자전거 코스&gt;</w:t>
            </w:r>
          </w:p>
          <w:tbl>
            <w:tblPr>
              <w:tblStyle w:val="ad"/>
              <w:tblW w:w="7655" w:type="dxa"/>
              <w:tblLook w:val="04A0" w:firstRow="1" w:lastRow="0" w:firstColumn="1" w:lastColumn="0" w:noHBand="0" w:noVBand="1"/>
            </w:tblPr>
            <w:tblGrid>
              <w:gridCol w:w="1019"/>
              <w:gridCol w:w="1229"/>
              <w:gridCol w:w="2703"/>
              <w:gridCol w:w="2704"/>
            </w:tblGrid>
            <w:tr w:rsidR="005D470F" w14:paraId="1FB309DE" w14:textId="77777777" w:rsidTr="00B11633">
              <w:trPr>
                <w:trHeight w:val="378"/>
              </w:trPr>
              <w:tc>
                <w:tcPr>
                  <w:tcW w:w="1019" w:type="dxa"/>
                  <w:shd w:val="clear" w:color="auto" w:fill="00754A"/>
                </w:tcPr>
                <w:p w14:paraId="20D55A54" w14:textId="77777777" w:rsidR="005D470F" w:rsidRPr="0013418D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b/>
                      <w:bCs/>
                      <w:color w:val="FFFFFF" w:themeColor="background1"/>
                    </w:rPr>
                  </w:pPr>
                  <w:r w:rsidRPr="0013418D">
                    <w:rPr>
                      <w:rFonts w:asciiTheme="minorEastAsia" w:hAnsiTheme="minorEastAsia" w:cs="굴림" w:hint="eastAsia"/>
                      <w:b/>
                      <w:bCs/>
                      <w:color w:val="FFFFFF" w:themeColor="background1"/>
                    </w:rPr>
                    <w:t>권역</w:t>
                  </w:r>
                </w:p>
              </w:tc>
              <w:tc>
                <w:tcPr>
                  <w:tcW w:w="1229" w:type="dxa"/>
                  <w:shd w:val="clear" w:color="auto" w:fill="00754A"/>
                </w:tcPr>
                <w:p w14:paraId="33F7147E" w14:textId="77777777" w:rsidR="005D470F" w:rsidRPr="0013418D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b/>
                      <w:bCs/>
                      <w:color w:val="FFFFFF" w:themeColor="background1"/>
                    </w:rPr>
                  </w:pPr>
                  <w:r w:rsidRPr="0013418D">
                    <w:rPr>
                      <w:rFonts w:asciiTheme="minorEastAsia" w:hAnsiTheme="minorEastAsia" w:cs="굴림" w:hint="eastAsia"/>
                      <w:b/>
                      <w:bCs/>
                      <w:color w:val="FFFFFF" w:themeColor="background1"/>
                    </w:rPr>
                    <w:t>지역</w:t>
                  </w:r>
                </w:p>
              </w:tc>
              <w:tc>
                <w:tcPr>
                  <w:tcW w:w="2703" w:type="dxa"/>
                  <w:shd w:val="clear" w:color="auto" w:fill="00754A"/>
                </w:tcPr>
                <w:p w14:paraId="28DA06A8" w14:textId="77777777" w:rsidR="005D470F" w:rsidRPr="0013418D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b/>
                      <w:bCs/>
                      <w:color w:val="FFFFFF" w:themeColor="background1"/>
                    </w:rPr>
                  </w:pPr>
                  <w:r w:rsidRPr="0013418D">
                    <w:rPr>
                      <w:rFonts w:asciiTheme="minorEastAsia" w:hAnsiTheme="minorEastAsia" w:cs="굴림" w:hint="eastAsia"/>
                      <w:b/>
                      <w:bCs/>
                      <w:color w:val="FFFFFF" w:themeColor="background1"/>
                    </w:rPr>
                    <w:t>매장</w:t>
                  </w:r>
                </w:p>
              </w:tc>
              <w:tc>
                <w:tcPr>
                  <w:tcW w:w="2704" w:type="dxa"/>
                  <w:shd w:val="clear" w:color="auto" w:fill="00754A"/>
                </w:tcPr>
                <w:p w14:paraId="4F3E2F8D" w14:textId="77777777" w:rsidR="005D470F" w:rsidRPr="0013418D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b/>
                      <w:bCs/>
                      <w:color w:val="FFFFFF" w:themeColor="background1"/>
                    </w:rPr>
                  </w:pPr>
                  <w:r w:rsidRPr="0013418D">
                    <w:rPr>
                      <w:rFonts w:asciiTheme="minorEastAsia" w:hAnsiTheme="minorEastAsia" w:cs="굴림" w:hint="eastAsia"/>
                      <w:b/>
                      <w:bCs/>
                      <w:color w:val="FFFFFF" w:themeColor="background1"/>
                    </w:rPr>
                    <w:t>자전거 코스</w:t>
                  </w:r>
                </w:p>
              </w:tc>
            </w:tr>
            <w:tr w:rsidR="005D470F" w14:paraId="61853F07" w14:textId="77777777" w:rsidTr="00B11633">
              <w:trPr>
                <w:trHeight w:val="378"/>
              </w:trPr>
              <w:tc>
                <w:tcPr>
                  <w:tcW w:w="1019" w:type="dxa"/>
                  <w:vMerge w:val="restart"/>
                  <w:vAlign w:val="center"/>
                </w:tcPr>
                <w:p w14:paraId="328E54BA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 w:rsidRPr="0064742D">
                    <w:rPr>
                      <w:rFonts w:asciiTheme="minorEastAsia" w:hAnsiTheme="minorEastAsia" w:cs="굴림" w:hint="eastAsia"/>
                      <w:color w:val="000000"/>
                    </w:rPr>
                    <w:t>서울·</w:t>
                  </w:r>
                </w:p>
                <w:p w14:paraId="19553D90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 w:rsidRPr="0064742D">
                    <w:rPr>
                      <w:rFonts w:asciiTheme="minorEastAsia" w:hAnsiTheme="minorEastAsia" w:cs="굴림" w:hint="eastAsia"/>
                      <w:color w:val="000000"/>
                    </w:rPr>
                    <w:t>경기</w:t>
                  </w:r>
                </w:p>
              </w:tc>
              <w:tc>
                <w:tcPr>
                  <w:tcW w:w="1229" w:type="dxa"/>
                </w:tcPr>
                <w:p w14:paraId="7627768E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서울</w:t>
                  </w:r>
                </w:p>
              </w:tc>
              <w:tc>
                <w:tcPr>
                  <w:tcW w:w="2703" w:type="dxa"/>
                  <w:vAlign w:val="center"/>
                </w:tcPr>
                <w:p w14:paraId="62FC1D18" w14:textId="77777777" w:rsidR="005D470F" w:rsidRPr="00FA49A2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proofErr w:type="spellStart"/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뚝섬한강공원</w:t>
                  </w:r>
                  <w:proofErr w:type="spellEnd"/>
                </w:p>
              </w:tc>
              <w:tc>
                <w:tcPr>
                  <w:tcW w:w="2704" w:type="dxa"/>
                  <w:vAlign w:val="center"/>
                </w:tcPr>
                <w:p w14:paraId="7CF51721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 w:rsidRPr="0064742D">
                    <w:rPr>
                      <w:rFonts w:asciiTheme="minorEastAsia" w:hAnsiTheme="minorEastAsia" w:cs="굴림" w:hint="eastAsia"/>
                      <w:color w:val="000000"/>
                    </w:rPr>
                    <w:t>청계천 자전거길</w:t>
                  </w:r>
                </w:p>
              </w:tc>
            </w:tr>
            <w:tr w:rsidR="005D470F" w14:paraId="0C8790AA" w14:textId="77777777" w:rsidTr="00B11633">
              <w:trPr>
                <w:trHeight w:val="137"/>
              </w:trPr>
              <w:tc>
                <w:tcPr>
                  <w:tcW w:w="1019" w:type="dxa"/>
                  <w:vMerge/>
                  <w:vAlign w:val="center"/>
                </w:tcPr>
                <w:p w14:paraId="4FCFDB10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</w:p>
              </w:tc>
              <w:tc>
                <w:tcPr>
                  <w:tcW w:w="1229" w:type="dxa"/>
                </w:tcPr>
                <w:p w14:paraId="7413E7C0" w14:textId="77777777" w:rsidR="005D470F" w:rsidRPr="0064742D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서울-고양</w:t>
                  </w:r>
                </w:p>
              </w:tc>
              <w:tc>
                <w:tcPr>
                  <w:tcW w:w="2703" w:type="dxa"/>
                  <w:vAlign w:val="center"/>
                </w:tcPr>
                <w:p w14:paraId="3AAEA304" w14:textId="77777777" w:rsidR="005D470F" w:rsidRPr="00FA49A2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proofErr w:type="spellStart"/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망원한강공원</w:t>
                  </w:r>
                  <w:proofErr w:type="spellEnd"/>
                </w:p>
              </w:tc>
              <w:tc>
                <w:tcPr>
                  <w:tcW w:w="2704" w:type="dxa"/>
                  <w:vAlign w:val="center"/>
                </w:tcPr>
                <w:p w14:paraId="58B0AA71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proofErr w:type="spellStart"/>
                  <w:r w:rsidRPr="0064742D">
                    <w:rPr>
                      <w:rFonts w:asciiTheme="minorEastAsia" w:hAnsiTheme="minorEastAsia" w:cs="굴림" w:hint="eastAsia"/>
                      <w:color w:val="000000"/>
                    </w:rPr>
                    <w:t>홍제천·창릉천</w:t>
                  </w:r>
                  <w:proofErr w:type="spellEnd"/>
                  <w:r w:rsidRPr="0064742D">
                    <w:rPr>
                      <w:rFonts w:asciiTheme="minorEastAsia" w:hAnsiTheme="minorEastAsia" w:cs="굴림" w:hint="eastAsia"/>
                      <w:color w:val="000000"/>
                    </w:rPr>
                    <w:t xml:space="preserve"> 자전거길</w:t>
                  </w:r>
                </w:p>
              </w:tc>
            </w:tr>
            <w:tr w:rsidR="005D470F" w14:paraId="1293F9C1" w14:textId="77777777" w:rsidTr="00B11633">
              <w:trPr>
                <w:trHeight w:val="137"/>
              </w:trPr>
              <w:tc>
                <w:tcPr>
                  <w:tcW w:w="1019" w:type="dxa"/>
                  <w:vMerge/>
                  <w:vAlign w:val="center"/>
                </w:tcPr>
                <w:p w14:paraId="47C5748B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</w:p>
              </w:tc>
              <w:tc>
                <w:tcPr>
                  <w:tcW w:w="1229" w:type="dxa"/>
                </w:tcPr>
                <w:p w14:paraId="7D14C778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서울-김포</w:t>
                  </w:r>
                </w:p>
              </w:tc>
              <w:tc>
                <w:tcPr>
                  <w:tcW w:w="2703" w:type="dxa"/>
                  <w:vAlign w:val="center"/>
                </w:tcPr>
                <w:p w14:paraId="213531AB" w14:textId="77777777" w:rsidR="005D470F" w:rsidRPr="00FA49A2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proofErr w:type="spellStart"/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김포현대아울렛</w:t>
                  </w:r>
                  <w:proofErr w:type="spellEnd"/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(3층)</w:t>
                  </w:r>
                </w:p>
              </w:tc>
              <w:tc>
                <w:tcPr>
                  <w:tcW w:w="2704" w:type="dxa"/>
                  <w:vAlign w:val="center"/>
                </w:tcPr>
                <w:p w14:paraId="10BF3654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 w:rsidRPr="0064742D">
                    <w:rPr>
                      <w:rFonts w:asciiTheme="minorEastAsia" w:hAnsiTheme="minorEastAsia" w:cs="굴림" w:hint="eastAsia"/>
                      <w:color w:val="000000"/>
                    </w:rPr>
                    <w:t>김포 한강철책 자전거길</w:t>
                  </w:r>
                </w:p>
              </w:tc>
            </w:tr>
            <w:tr w:rsidR="005D470F" w14:paraId="61F833FA" w14:textId="77777777" w:rsidTr="00B11633">
              <w:trPr>
                <w:trHeight w:val="137"/>
              </w:trPr>
              <w:tc>
                <w:tcPr>
                  <w:tcW w:w="1019" w:type="dxa"/>
                  <w:vMerge/>
                  <w:vAlign w:val="center"/>
                </w:tcPr>
                <w:p w14:paraId="51E10E4B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</w:p>
              </w:tc>
              <w:tc>
                <w:tcPr>
                  <w:tcW w:w="1229" w:type="dxa"/>
                </w:tcPr>
                <w:p w14:paraId="41EE4164" w14:textId="77777777" w:rsidR="005D470F" w:rsidRPr="0064742D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가평</w:t>
                  </w:r>
                </w:p>
              </w:tc>
              <w:tc>
                <w:tcPr>
                  <w:tcW w:w="2703" w:type="dxa"/>
                  <w:vAlign w:val="center"/>
                </w:tcPr>
                <w:p w14:paraId="6C4F739D" w14:textId="77777777" w:rsidR="005D470F" w:rsidRPr="00FA49A2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proofErr w:type="spellStart"/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더북한강</w:t>
                  </w:r>
                  <w:proofErr w:type="spellEnd"/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R</w:t>
                  </w:r>
                </w:p>
              </w:tc>
              <w:tc>
                <w:tcPr>
                  <w:tcW w:w="2704" w:type="dxa"/>
                  <w:vAlign w:val="center"/>
                </w:tcPr>
                <w:p w14:paraId="3F134984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 w:rsidRPr="0064742D">
                    <w:rPr>
                      <w:rFonts w:asciiTheme="minorEastAsia" w:hAnsiTheme="minorEastAsia" w:cs="굴림" w:hint="eastAsia"/>
                      <w:color w:val="000000"/>
                    </w:rPr>
                    <w:t>북한강 자전거길</w:t>
                  </w:r>
                </w:p>
              </w:tc>
            </w:tr>
            <w:tr w:rsidR="005D470F" w14:paraId="7BDCF278" w14:textId="77777777" w:rsidTr="00B11633">
              <w:trPr>
                <w:trHeight w:val="378"/>
              </w:trPr>
              <w:tc>
                <w:tcPr>
                  <w:tcW w:w="1019" w:type="dxa"/>
                  <w:vAlign w:val="center"/>
                </w:tcPr>
                <w:p w14:paraId="09EEF4A9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강원</w:t>
                  </w:r>
                </w:p>
              </w:tc>
              <w:tc>
                <w:tcPr>
                  <w:tcW w:w="1229" w:type="dxa"/>
                </w:tcPr>
                <w:p w14:paraId="2F2CAE05" w14:textId="77777777" w:rsidR="005D470F" w:rsidRPr="0064742D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춘천</w:t>
                  </w:r>
                </w:p>
              </w:tc>
              <w:tc>
                <w:tcPr>
                  <w:tcW w:w="2703" w:type="dxa"/>
                  <w:vAlign w:val="center"/>
                </w:tcPr>
                <w:p w14:paraId="601CB940" w14:textId="77777777" w:rsidR="005D470F" w:rsidRPr="00FA49A2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proofErr w:type="spellStart"/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더춘천의암호</w:t>
                  </w:r>
                  <w:proofErr w:type="spellEnd"/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R</w:t>
                  </w:r>
                </w:p>
              </w:tc>
              <w:tc>
                <w:tcPr>
                  <w:tcW w:w="2704" w:type="dxa"/>
                  <w:vAlign w:val="center"/>
                </w:tcPr>
                <w:p w14:paraId="48FBB85F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춘천시 순환 자전거코스</w:t>
                  </w:r>
                </w:p>
              </w:tc>
            </w:tr>
            <w:tr w:rsidR="005D470F" w14:paraId="345F6662" w14:textId="77777777" w:rsidTr="00B11633">
              <w:trPr>
                <w:trHeight w:val="378"/>
              </w:trPr>
              <w:tc>
                <w:tcPr>
                  <w:tcW w:w="1019" w:type="dxa"/>
                  <w:vAlign w:val="center"/>
                </w:tcPr>
                <w:p w14:paraId="664EDD41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충청</w:t>
                  </w:r>
                </w:p>
              </w:tc>
              <w:tc>
                <w:tcPr>
                  <w:tcW w:w="1229" w:type="dxa"/>
                </w:tcPr>
                <w:p w14:paraId="7A8AE399" w14:textId="77777777" w:rsidR="005D470F" w:rsidRPr="0064742D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세종</w:t>
                  </w:r>
                </w:p>
              </w:tc>
              <w:tc>
                <w:tcPr>
                  <w:tcW w:w="2703" w:type="dxa"/>
                  <w:vAlign w:val="center"/>
                </w:tcPr>
                <w:p w14:paraId="3D4A4E62" w14:textId="77777777" w:rsidR="005D470F" w:rsidRPr="00FA49A2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세종예술의전당</w:t>
                  </w:r>
                </w:p>
              </w:tc>
              <w:tc>
                <w:tcPr>
                  <w:tcW w:w="2704" w:type="dxa"/>
                  <w:vAlign w:val="center"/>
                </w:tcPr>
                <w:p w14:paraId="66ADCB5C" w14:textId="22B79542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세종 순환코스</w:t>
                  </w:r>
                </w:p>
              </w:tc>
            </w:tr>
            <w:tr w:rsidR="005D470F" w14:paraId="405580E3" w14:textId="77777777" w:rsidTr="00B11633">
              <w:trPr>
                <w:trHeight w:val="378"/>
              </w:trPr>
              <w:tc>
                <w:tcPr>
                  <w:tcW w:w="1019" w:type="dxa"/>
                  <w:vMerge w:val="restart"/>
                  <w:vAlign w:val="center"/>
                </w:tcPr>
                <w:p w14:paraId="4AE78EE6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영남</w:t>
                  </w:r>
                </w:p>
              </w:tc>
              <w:tc>
                <w:tcPr>
                  <w:tcW w:w="1229" w:type="dxa"/>
                </w:tcPr>
                <w:p w14:paraId="3061EA78" w14:textId="77777777" w:rsidR="005D470F" w:rsidRPr="0064742D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안동</w:t>
                  </w:r>
                </w:p>
              </w:tc>
              <w:tc>
                <w:tcPr>
                  <w:tcW w:w="2703" w:type="dxa"/>
                  <w:vAlign w:val="center"/>
                </w:tcPr>
                <w:p w14:paraId="376CBA10" w14:textId="77777777" w:rsidR="005D470F" w:rsidRPr="00FA49A2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안동강변DT</w:t>
                  </w:r>
                </w:p>
              </w:tc>
              <w:tc>
                <w:tcPr>
                  <w:tcW w:w="2704" w:type="dxa"/>
                  <w:vAlign w:val="center"/>
                </w:tcPr>
                <w:p w14:paraId="612AC1B1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안동호반 자전거길</w:t>
                  </w:r>
                </w:p>
              </w:tc>
            </w:tr>
            <w:tr w:rsidR="005D470F" w14:paraId="0AD850A9" w14:textId="77777777" w:rsidTr="00B11633">
              <w:trPr>
                <w:trHeight w:val="378"/>
              </w:trPr>
              <w:tc>
                <w:tcPr>
                  <w:tcW w:w="1019" w:type="dxa"/>
                  <w:vMerge/>
                  <w:vAlign w:val="center"/>
                </w:tcPr>
                <w:p w14:paraId="2B3E5949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</w:p>
              </w:tc>
              <w:tc>
                <w:tcPr>
                  <w:tcW w:w="1229" w:type="dxa"/>
                </w:tcPr>
                <w:p w14:paraId="11F410AD" w14:textId="77777777" w:rsidR="005D470F" w:rsidRPr="0064742D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양산</w:t>
                  </w:r>
                </w:p>
              </w:tc>
              <w:tc>
                <w:tcPr>
                  <w:tcW w:w="2703" w:type="dxa"/>
                  <w:vAlign w:val="center"/>
                </w:tcPr>
                <w:p w14:paraId="5B307771" w14:textId="77777777" w:rsidR="005D470F" w:rsidRPr="00FA49A2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양산물금DT</w:t>
                  </w:r>
                </w:p>
              </w:tc>
              <w:tc>
                <w:tcPr>
                  <w:tcW w:w="2704" w:type="dxa"/>
                  <w:vAlign w:val="center"/>
                </w:tcPr>
                <w:p w14:paraId="6D630589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낙동강 자전거길</w:t>
                  </w:r>
                </w:p>
              </w:tc>
            </w:tr>
            <w:tr w:rsidR="005D470F" w14:paraId="16E4386A" w14:textId="77777777" w:rsidTr="00B11633">
              <w:trPr>
                <w:trHeight w:val="378"/>
              </w:trPr>
              <w:tc>
                <w:tcPr>
                  <w:tcW w:w="1019" w:type="dxa"/>
                  <w:vMerge w:val="restart"/>
                  <w:vAlign w:val="center"/>
                </w:tcPr>
                <w:p w14:paraId="279B087C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호남</w:t>
                  </w:r>
                </w:p>
              </w:tc>
              <w:tc>
                <w:tcPr>
                  <w:tcW w:w="1229" w:type="dxa"/>
                </w:tcPr>
                <w:p w14:paraId="01A15385" w14:textId="77777777" w:rsidR="005D470F" w:rsidRPr="0064742D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남원</w:t>
                  </w:r>
                </w:p>
              </w:tc>
              <w:tc>
                <w:tcPr>
                  <w:tcW w:w="2703" w:type="dxa"/>
                  <w:vAlign w:val="center"/>
                </w:tcPr>
                <w:p w14:paraId="250DB9F5" w14:textId="77777777" w:rsidR="005D470F" w:rsidRPr="00FA49A2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proofErr w:type="spellStart"/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전북남원</w:t>
                  </w:r>
                  <w:proofErr w:type="spellEnd"/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DT</w:t>
                  </w:r>
                </w:p>
              </w:tc>
              <w:tc>
                <w:tcPr>
                  <w:tcW w:w="2704" w:type="dxa"/>
                  <w:vAlign w:val="center"/>
                </w:tcPr>
                <w:p w14:paraId="1AA3BF07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요천100리 숲 자전거길</w:t>
                  </w:r>
                </w:p>
              </w:tc>
            </w:tr>
            <w:tr w:rsidR="005D470F" w14:paraId="1FDCDF5F" w14:textId="77777777" w:rsidTr="00B11633">
              <w:trPr>
                <w:trHeight w:val="378"/>
              </w:trPr>
              <w:tc>
                <w:tcPr>
                  <w:tcW w:w="1019" w:type="dxa"/>
                  <w:vMerge/>
                  <w:vAlign w:val="center"/>
                </w:tcPr>
                <w:p w14:paraId="4C54F391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</w:p>
              </w:tc>
              <w:tc>
                <w:tcPr>
                  <w:tcW w:w="1229" w:type="dxa"/>
                </w:tcPr>
                <w:p w14:paraId="7210D495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광주</w:t>
                  </w:r>
                </w:p>
              </w:tc>
              <w:tc>
                <w:tcPr>
                  <w:tcW w:w="2703" w:type="dxa"/>
                  <w:vAlign w:val="center"/>
                </w:tcPr>
                <w:p w14:paraId="0AB844A1" w14:textId="77777777" w:rsidR="005D470F" w:rsidRPr="00FA49A2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광주선운DT</w:t>
                  </w:r>
                </w:p>
              </w:tc>
              <w:tc>
                <w:tcPr>
                  <w:tcW w:w="2704" w:type="dxa"/>
                  <w:vAlign w:val="center"/>
                </w:tcPr>
                <w:p w14:paraId="5A2D8890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proofErr w:type="spellStart"/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황룡강</w:t>
                  </w:r>
                  <w:proofErr w:type="spellEnd"/>
                  <w:r>
                    <w:rPr>
                      <w:rFonts w:asciiTheme="minorEastAsia" w:hAnsiTheme="minorEastAsia" w:cs="굴림" w:hint="eastAsia"/>
                      <w:color w:val="000000"/>
                    </w:rPr>
                    <w:t xml:space="preserve"> 자전거길</w:t>
                  </w:r>
                </w:p>
              </w:tc>
            </w:tr>
            <w:tr w:rsidR="005D470F" w14:paraId="48B7009A" w14:textId="77777777" w:rsidTr="00B11633">
              <w:trPr>
                <w:trHeight w:val="378"/>
              </w:trPr>
              <w:tc>
                <w:tcPr>
                  <w:tcW w:w="1019" w:type="dxa"/>
                  <w:vMerge w:val="restart"/>
                  <w:vAlign w:val="center"/>
                </w:tcPr>
                <w:p w14:paraId="7771F7EE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제주</w:t>
                  </w:r>
                </w:p>
              </w:tc>
              <w:tc>
                <w:tcPr>
                  <w:tcW w:w="1229" w:type="dxa"/>
                </w:tcPr>
                <w:p w14:paraId="6A415D0B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서귀포</w:t>
                  </w:r>
                </w:p>
              </w:tc>
              <w:tc>
                <w:tcPr>
                  <w:tcW w:w="2703" w:type="dxa"/>
                  <w:vAlign w:val="center"/>
                </w:tcPr>
                <w:p w14:paraId="689B6B4D" w14:textId="77777777" w:rsidR="005D470F" w:rsidRPr="00FA49A2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제주세화DT</w:t>
                  </w:r>
                </w:p>
              </w:tc>
              <w:tc>
                <w:tcPr>
                  <w:tcW w:w="2704" w:type="dxa"/>
                  <w:vAlign w:val="center"/>
                </w:tcPr>
                <w:p w14:paraId="2D704FED" w14:textId="0F270A11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제주</w:t>
                  </w:r>
                  <w:r w:rsidR="00CF33CE">
                    <w:rPr>
                      <w:rFonts w:asciiTheme="minorEastAsia" w:hAnsiTheme="minorEastAsia" w:cs="굴림" w:hint="eastAsia"/>
                      <w:color w:val="000000"/>
                    </w:rPr>
                    <w:t xml:space="preserve"> </w:t>
                  </w: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환상 자전거길</w:t>
                  </w:r>
                </w:p>
              </w:tc>
            </w:tr>
            <w:tr w:rsidR="005D470F" w14:paraId="6B51F7F9" w14:textId="77777777" w:rsidTr="00B11633">
              <w:trPr>
                <w:trHeight w:val="378"/>
              </w:trPr>
              <w:tc>
                <w:tcPr>
                  <w:tcW w:w="1019" w:type="dxa"/>
                  <w:vMerge/>
                  <w:vAlign w:val="center"/>
                </w:tcPr>
                <w:p w14:paraId="2F9EF50E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</w:p>
              </w:tc>
              <w:tc>
                <w:tcPr>
                  <w:tcW w:w="1229" w:type="dxa"/>
                </w:tcPr>
                <w:p w14:paraId="002BDD27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제주</w:t>
                  </w:r>
                </w:p>
              </w:tc>
              <w:tc>
                <w:tcPr>
                  <w:tcW w:w="2703" w:type="dxa"/>
                  <w:vAlign w:val="center"/>
                </w:tcPr>
                <w:p w14:paraId="2DCFC416" w14:textId="77777777" w:rsidR="005D470F" w:rsidRPr="00FA49A2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proofErr w:type="spellStart"/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제주모슬포</w:t>
                  </w:r>
                  <w:proofErr w:type="spellEnd"/>
                  <w:r w:rsidRPr="00FA49A2">
                    <w:rPr>
                      <w:rFonts w:asciiTheme="minorEastAsia" w:hAnsiTheme="minorEastAsia" w:cs="굴림" w:hint="eastAsia"/>
                      <w:color w:val="000000"/>
                    </w:rPr>
                    <w:t>DT</w:t>
                  </w:r>
                </w:p>
              </w:tc>
              <w:tc>
                <w:tcPr>
                  <w:tcW w:w="2704" w:type="dxa"/>
                  <w:vAlign w:val="center"/>
                </w:tcPr>
                <w:p w14:paraId="16A24C33" w14:textId="77777777" w:rsidR="005D470F" w:rsidRDefault="005D470F" w:rsidP="005D470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proofErr w:type="spellStart"/>
                  <w:r w:rsidRPr="0013418D">
                    <w:rPr>
                      <w:rFonts w:asciiTheme="minorEastAsia" w:hAnsiTheme="minorEastAsia" w:cs="굴림" w:hint="eastAsia"/>
                      <w:color w:val="000000"/>
                    </w:rPr>
                    <w:t>신창풍차해안</w:t>
                  </w:r>
                  <w:proofErr w:type="spellEnd"/>
                  <w:r w:rsidRPr="0013418D">
                    <w:rPr>
                      <w:rFonts w:asciiTheme="minorEastAsia" w:hAnsiTheme="minorEastAsia" w:cs="굴림" w:hint="eastAsia"/>
                      <w:color w:val="000000"/>
                    </w:rPr>
                    <w:t xml:space="preserve"> 자전거길</w:t>
                  </w:r>
                </w:p>
              </w:tc>
            </w:tr>
          </w:tbl>
          <w:p w14:paraId="7FA79CD4" w14:textId="77777777" w:rsidR="005D470F" w:rsidRPr="003B3AC6" w:rsidRDefault="005D470F" w:rsidP="00C0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562182F" w14:textId="6FFDF497" w:rsidR="00C071AD" w:rsidRDefault="005D470F" w:rsidP="00C0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한편, </w:t>
            </w:r>
            <w:r w:rsidR="00C071AD">
              <w:rPr>
                <w:rFonts w:asciiTheme="minorEastAsia" w:hAnsiTheme="minorEastAsia" w:cs="굴림" w:hint="eastAsia"/>
                <w:color w:val="000000"/>
              </w:rPr>
              <w:t>스타벅스와 한국관광공사는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10월</w:t>
            </w:r>
            <w:r w:rsidR="003B3AC6">
              <w:rPr>
                <w:rFonts w:asciiTheme="minorEastAsia" w:hAnsiTheme="minorEastAsia" w:cs="굴림" w:hint="eastAsia"/>
                <w:color w:val="000000"/>
              </w:rPr>
              <w:t xml:space="preserve"> 13</w:t>
            </w:r>
            <w:r w:rsidR="003B3AC6" w:rsidRPr="00BB1CCD">
              <w:rPr>
                <w:rFonts w:asciiTheme="minorEastAsia" w:hAnsiTheme="minorEastAsia" w:cs="굴림" w:hint="eastAsia"/>
              </w:rPr>
              <w:t>일까지</w:t>
            </w:r>
            <w:r w:rsidR="00DE59E0" w:rsidRPr="00BB1CCD">
              <w:rPr>
                <w:rFonts w:asciiTheme="minorEastAsia" w:hAnsiTheme="minorEastAsia" w:cs="굴림" w:hint="eastAsia"/>
              </w:rPr>
              <w:t xml:space="preserve"> 저탄소 여행 활성화를 위한</w:t>
            </w:r>
            <w:r w:rsidR="003B3AC6" w:rsidRPr="00BB1CCD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3B3AC6">
              <w:rPr>
                <w:rFonts w:asciiTheme="minorEastAsia" w:hAnsiTheme="minorEastAsia" w:cs="굴림" w:hint="eastAsia"/>
                <w:color w:val="000000"/>
              </w:rPr>
              <w:t>투어스</w:t>
            </w:r>
            <w:proofErr w:type="spellEnd"/>
            <w:r w:rsidR="003B3AC6">
              <w:rPr>
                <w:rFonts w:asciiTheme="minorEastAsia" w:hAnsiTheme="minorEastAsia" w:cs="굴림" w:hint="eastAsia"/>
                <w:color w:val="000000"/>
              </w:rPr>
              <w:t xml:space="preserve"> 온라인 캠페인도 진행</w:t>
            </w:r>
            <w:r>
              <w:rPr>
                <w:rFonts w:asciiTheme="minorEastAsia" w:hAnsiTheme="minorEastAsia" w:cs="굴림" w:hint="eastAsia"/>
                <w:color w:val="000000"/>
              </w:rPr>
              <w:t>한다</w:t>
            </w:r>
            <w:r w:rsidR="003B3AC6">
              <w:rPr>
                <w:rFonts w:asciiTheme="minorEastAsia" w:hAnsiTheme="minorEastAsia" w:cs="굴림" w:hint="eastAsia"/>
                <w:color w:val="000000"/>
              </w:rPr>
              <w:t>. 캠페인 웹페이지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에서 탄소 저감 </w:t>
            </w:r>
            <w:r w:rsidR="003B3AC6">
              <w:rPr>
                <w:rFonts w:asciiTheme="minorEastAsia" w:hAnsiTheme="minorEastAsia" w:cs="굴림" w:hint="eastAsia"/>
                <w:color w:val="000000"/>
              </w:rPr>
              <w:t>미션을 수행한 사진을 업로드</w:t>
            </w:r>
            <w:r>
              <w:rPr>
                <w:rFonts w:asciiTheme="minorEastAsia" w:hAnsiTheme="minorEastAsia" w:cs="굴림" w:hint="eastAsia"/>
                <w:color w:val="000000"/>
              </w:rPr>
              <w:t>하면 빙고 게임에 참여할 수 있</w:t>
            </w:r>
            <w:r w:rsidR="00CF33CE">
              <w:rPr>
                <w:rFonts w:asciiTheme="minorEastAsia" w:hAnsiTheme="minorEastAsia" w:cs="굴림" w:hint="eastAsia"/>
                <w:color w:val="000000"/>
              </w:rPr>
              <w:t>다.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3B3AC6">
              <w:rPr>
                <w:rFonts w:asciiTheme="minorEastAsia" w:hAnsiTheme="minorEastAsia" w:cs="굴림" w:hint="eastAsia"/>
                <w:color w:val="000000"/>
              </w:rPr>
              <w:t xml:space="preserve">추첨을 통해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한 줄 이상 완성 시 </w:t>
            </w:r>
            <w:r w:rsidR="003B3AC6">
              <w:rPr>
                <w:rFonts w:asciiTheme="minorEastAsia" w:hAnsiTheme="minorEastAsia" w:cs="굴림" w:hint="eastAsia"/>
                <w:color w:val="000000"/>
              </w:rPr>
              <w:t>스타벅스 텀블러</w:t>
            </w:r>
            <w:r>
              <w:rPr>
                <w:rFonts w:asciiTheme="minorEastAsia" w:hAnsiTheme="minorEastAsia" w:cs="굴림" w:hint="eastAsia"/>
                <w:color w:val="000000"/>
              </w:rPr>
              <w:t>(700명), 세 줄 이상 완성 시 11월 평일 당일 기차 여행 패키지(</w:t>
            </w:r>
            <w:r w:rsidRPr="005D470F">
              <w:rPr>
                <w:rFonts w:asciiTheme="minorEastAsia" w:hAnsiTheme="minorEastAsia" w:cs="굴림" w:hint="eastAsia"/>
                <w:color w:val="000000"/>
              </w:rPr>
              <w:t>10명·1인 2매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)를 증정한다. </w:t>
            </w:r>
          </w:p>
          <w:p w14:paraId="237FE8DD" w14:textId="77777777" w:rsidR="00C071AD" w:rsidRPr="005D470F" w:rsidRDefault="00C071AD" w:rsidP="00C0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735716C" w14:textId="07C1318E" w:rsidR="00F749EB" w:rsidRDefault="005D470F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5D470F">
              <w:rPr>
                <w:rFonts w:asciiTheme="minorEastAsia" w:hAnsiTheme="minorEastAsia" w:cs="굴림" w:hint="eastAsia"/>
                <w:color w:val="000000"/>
              </w:rPr>
              <w:t xml:space="preserve">김지영 스타벅스 ESG팀장은 “일상 속에서 탄소 저감 활동을 실천하는 동시에 다양한 매장에서 특별한 경험을 즐길 수 있도록 이번 캠페인을 </w:t>
            </w:r>
            <w:proofErr w:type="spellStart"/>
            <w:r w:rsidRPr="005D470F">
              <w:rPr>
                <w:rFonts w:asciiTheme="minorEastAsia" w:hAnsiTheme="minorEastAsia" w:cs="굴림" w:hint="eastAsia"/>
                <w:color w:val="000000"/>
              </w:rPr>
              <w:t>마련했다”며</w:t>
            </w:r>
            <w:proofErr w:type="spellEnd"/>
            <w:r w:rsidRPr="005D470F">
              <w:rPr>
                <w:rFonts w:asciiTheme="minorEastAsia" w:hAnsiTheme="minorEastAsia" w:cs="굴림" w:hint="eastAsia"/>
                <w:color w:val="000000"/>
              </w:rPr>
              <w:t>, “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선선한 가을바람이 불어오는 9월과 </w:t>
            </w:r>
            <w:r w:rsidRPr="005D470F">
              <w:rPr>
                <w:rFonts w:asciiTheme="minorEastAsia" w:hAnsiTheme="minorEastAsia" w:cs="굴림" w:hint="eastAsia"/>
                <w:color w:val="000000"/>
              </w:rPr>
              <w:t>다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가오는 </w:t>
            </w:r>
            <w:r w:rsidRPr="005D470F">
              <w:rPr>
                <w:rFonts w:asciiTheme="minorEastAsia" w:hAnsiTheme="minorEastAsia" w:cs="굴림" w:hint="eastAsia"/>
                <w:color w:val="000000"/>
              </w:rPr>
              <w:t>10월 추석 연휴에 가족들과 함께하는 야외</w:t>
            </w:r>
            <w:r w:rsidR="00526564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5D470F">
              <w:rPr>
                <w:rFonts w:asciiTheme="minorEastAsia" w:hAnsiTheme="minorEastAsia" w:cs="굴림" w:hint="eastAsia"/>
                <w:color w:val="000000"/>
              </w:rPr>
              <w:t>활동으로도</w:t>
            </w:r>
            <w:r w:rsidR="00C927B1">
              <w:rPr>
                <w:rFonts w:asciiTheme="minorEastAsia" w:hAnsiTheme="minorEastAsia" w:cs="굴림" w:hint="eastAsia"/>
                <w:color w:val="000000"/>
              </w:rPr>
              <w:t xml:space="preserve"> 적극 </w:t>
            </w:r>
            <w:proofErr w:type="spellStart"/>
            <w:r w:rsidR="00C927B1">
              <w:rPr>
                <w:rFonts w:asciiTheme="minorEastAsia" w:hAnsiTheme="minorEastAsia" w:cs="굴림" w:hint="eastAsia"/>
                <w:color w:val="000000"/>
              </w:rPr>
              <w:t>제안드린다</w:t>
            </w:r>
            <w:r w:rsidRPr="005D470F">
              <w:rPr>
                <w:rFonts w:asciiTheme="minorEastAsia" w:hAnsiTheme="minorEastAsia" w:cs="굴림" w:hint="eastAsia"/>
                <w:color w:val="000000"/>
              </w:rPr>
              <w:t>”</w:t>
            </w:r>
            <w:r w:rsidR="00C927B1">
              <w:rPr>
                <w:rFonts w:asciiTheme="minorEastAsia" w:hAnsiTheme="minorEastAsia" w:cs="굴림" w:hint="eastAsia"/>
                <w:color w:val="000000"/>
              </w:rPr>
              <w:t>고</w:t>
            </w:r>
            <w:proofErr w:type="spellEnd"/>
            <w:r w:rsidRPr="005D470F">
              <w:rPr>
                <w:rFonts w:asciiTheme="minorEastAsia" w:hAnsiTheme="minorEastAsia" w:cs="굴림" w:hint="eastAsia"/>
                <w:color w:val="000000"/>
              </w:rPr>
              <w:t xml:space="preserve"> 말했다.</w:t>
            </w:r>
          </w:p>
          <w:p w14:paraId="5744A7B4" w14:textId="77777777" w:rsidR="00FA49A2" w:rsidRPr="00C927B1" w:rsidRDefault="00FA49A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CC2BD5B" w14:textId="0AF94E42" w:rsidR="00A64B42" w:rsidRPr="005835A1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835A1">
              <w:rPr>
                <w:rFonts w:ascii="맑은 고딕" w:eastAsia="맑은 고딕" w:hAnsi="맑은 고딕" w:cs="맑은 고딕"/>
              </w:rPr>
              <w:lastRenderedPageBreak/>
              <w:t>#   #   #</w:t>
            </w:r>
          </w:p>
          <w:p w14:paraId="7C59DDBF" w14:textId="7FD571C0" w:rsidR="00EF6502" w:rsidRPr="005835A1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5835A1" w:rsidRDefault="005835A1"/>
        </w:tc>
      </w:tr>
      <w:bookmarkEnd w:id="0"/>
      <w:tr w:rsidR="005835A1" w:rsidRPr="005835A1" w14:paraId="68C65420" w14:textId="77777777" w:rsidTr="009D5401">
        <w:trPr>
          <w:gridAfter w:val="1"/>
          <w:wAfter w:w="591" w:type="dxa"/>
          <w:trHeight w:val="111"/>
        </w:trPr>
        <w:tc>
          <w:tcPr>
            <w:tcW w:w="1613" w:type="dxa"/>
          </w:tcPr>
          <w:p w14:paraId="01AE1BF9" w14:textId="10771BEC" w:rsidR="00A64B42" w:rsidRPr="005835A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778" w:type="dxa"/>
          </w:tcPr>
          <w:p w14:paraId="404D572E" w14:textId="77777777" w:rsidR="00A64B42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  <w:p w14:paraId="5B8249E8" w14:textId="77777777" w:rsidR="00062CEF" w:rsidRDefault="00062CEF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 w14:paraId="0F73CE84" w14:textId="3B77A322" w:rsidR="00062CEF" w:rsidRPr="005835A1" w:rsidRDefault="00062CEF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64742D" w:rsidRPr="005835A1" w14:paraId="6DCD1C90" w14:textId="77777777" w:rsidTr="009D5401">
        <w:trPr>
          <w:gridAfter w:val="1"/>
          <w:wAfter w:w="591" w:type="dxa"/>
          <w:trHeight w:val="111"/>
        </w:trPr>
        <w:tc>
          <w:tcPr>
            <w:tcW w:w="1613" w:type="dxa"/>
          </w:tcPr>
          <w:p w14:paraId="105E8EB2" w14:textId="77777777" w:rsidR="0064742D" w:rsidRPr="005835A1" w:rsidRDefault="0064742D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778" w:type="dxa"/>
          </w:tcPr>
          <w:p w14:paraId="16950427" w14:textId="77777777" w:rsidR="0064742D" w:rsidRDefault="0064742D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bookmarkEnd w:id="1"/>
      <w:bookmarkEnd w:id="3"/>
    </w:tbl>
    <w:p w14:paraId="1B964CFC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bookmarkEnd w:id="2"/>
    <w:p w14:paraId="70140E99" w14:textId="7A0D5DBD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A64B42" w:rsidRPr="005835A1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D329" w14:textId="77777777" w:rsidR="009C72E1" w:rsidRDefault="009C72E1"/>
  </w:endnote>
  <w:endnote w:type="continuationSeparator" w:id="0">
    <w:p w14:paraId="439595C4" w14:textId="77777777" w:rsidR="009C72E1" w:rsidRDefault="009C7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BD7C" w14:textId="77777777" w:rsidR="009C72E1" w:rsidRDefault="009C72E1"/>
  </w:footnote>
  <w:footnote w:type="continuationSeparator" w:id="0">
    <w:p w14:paraId="768BF534" w14:textId="77777777" w:rsidR="009C72E1" w:rsidRDefault="009C72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04F2B8B"/>
    <w:multiLevelType w:val="hybridMultilevel"/>
    <w:tmpl w:val="684CB6C2"/>
    <w:lvl w:ilvl="0" w:tplc="E6B2BBF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5AC4A5F"/>
    <w:multiLevelType w:val="hybridMultilevel"/>
    <w:tmpl w:val="B986C2D2"/>
    <w:lvl w:ilvl="0" w:tplc="0684476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517384">
    <w:abstractNumId w:val="0"/>
  </w:num>
  <w:num w:numId="2" w16cid:durableId="303970259">
    <w:abstractNumId w:val="1"/>
  </w:num>
  <w:num w:numId="3" w16cid:durableId="489902738">
    <w:abstractNumId w:val="2"/>
  </w:num>
  <w:num w:numId="4" w16cid:durableId="1903785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40F6"/>
    <w:rsid w:val="000045B6"/>
    <w:rsid w:val="00010AEA"/>
    <w:rsid w:val="00010BAF"/>
    <w:rsid w:val="00011CF0"/>
    <w:rsid w:val="00014485"/>
    <w:rsid w:val="00017CAE"/>
    <w:rsid w:val="000207EC"/>
    <w:rsid w:val="00022CBF"/>
    <w:rsid w:val="00025630"/>
    <w:rsid w:val="000270EE"/>
    <w:rsid w:val="0003196B"/>
    <w:rsid w:val="0003499D"/>
    <w:rsid w:val="000358F2"/>
    <w:rsid w:val="0003788E"/>
    <w:rsid w:val="00037AEF"/>
    <w:rsid w:val="000424E0"/>
    <w:rsid w:val="000437DE"/>
    <w:rsid w:val="00045242"/>
    <w:rsid w:val="00045B9B"/>
    <w:rsid w:val="000476B9"/>
    <w:rsid w:val="00050364"/>
    <w:rsid w:val="000517AB"/>
    <w:rsid w:val="000554AA"/>
    <w:rsid w:val="00061379"/>
    <w:rsid w:val="00061589"/>
    <w:rsid w:val="00062CEF"/>
    <w:rsid w:val="000634EB"/>
    <w:rsid w:val="000657E9"/>
    <w:rsid w:val="00065819"/>
    <w:rsid w:val="00067BE5"/>
    <w:rsid w:val="0007101A"/>
    <w:rsid w:val="00071B42"/>
    <w:rsid w:val="00073901"/>
    <w:rsid w:val="00073E02"/>
    <w:rsid w:val="00076980"/>
    <w:rsid w:val="00077F71"/>
    <w:rsid w:val="00080545"/>
    <w:rsid w:val="000808E8"/>
    <w:rsid w:val="000826F1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3094"/>
    <w:rsid w:val="000A3E73"/>
    <w:rsid w:val="000A4757"/>
    <w:rsid w:val="000A6D6D"/>
    <w:rsid w:val="000A76B0"/>
    <w:rsid w:val="000B0097"/>
    <w:rsid w:val="000B370F"/>
    <w:rsid w:val="000B3A28"/>
    <w:rsid w:val="000B4B2D"/>
    <w:rsid w:val="000B5A2B"/>
    <w:rsid w:val="000C107A"/>
    <w:rsid w:val="000C1109"/>
    <w:rsid w:val="000C2070"/>
    <w:rsid w:val="000C3655"/>
    <w:rsid w:val="000C56F8"/>
    <w:rsid w:val="000C6421"/>
    <w:rsid w:val="000D0376"/>
    <w:rsid w:val="000D068C"/>
    <w:rsid w:val="000D0B40"/>
    <w:rsid w:val="000D2C0B"/>
    <w:rsid w:val="000D41A6"/>
    <w:rsid w:val="000D434A"/>
    <w:rsid w:val="000D4AE4"/>
    <w:rsid w:val="000D4B1C"/>
    <w:rsid w:val="000D5BCA"/>
    <w:rsid w:val="000D7664"/>
    <w:rsid w:val="000D79C7"/>
    <w:rsid w:val="000E007F"/>
    <w:rsid w:val="000E0733"/>
    <w:rsid w:val="000E158E"/>
    <w:rsid w:val="000E25F1"/>
    <w:rsid w:val="000E6A5A"/>
    <w:rsid w:val="000F2CC3"/>
    <w:rsid w:val="000F3A45"/>
    <w:rsid w:val="000F451E"/>
    <w:rsid w:val="000F52EB"/>
    <w:rsid w:val="000F54C4"/>
    <w:rsid w:val="000F5953"/>
    <w:rsid w:val="000F5B16"/>
    <w:rsid w:val="000F63B3"/>
    <w:rsid w:val="000F668C"/>
    <w:rsid w:val="000F69EC"/>
    <w:rsid w:val="0010106F"/>
    <w:rsid w:val="00106746"/>
    <w:rsid w:val="00113AB0"/>
    <w:rsid w:val="00113C5C"/>
    <w:rsid w:val="00114311"/>
    <w:rsid w:val="00123F81"/>
    <w:rsid w:val="00124D1F"/>
    <w:rsid w:val="00126DF3"/>
    <w:rsid w:val="00127E9B"/>
    <w:rsid w:val="001317CD"/>
    <w:rsid w:val="00132035"/>
    <w:rsid w:val="00134078"/>
    <w:rsid w:val="0013418D"/>
    <w:rsid w:val="001408C2"/>
    <w:rsid w:val="00140D86"/>
    <w:rsid w:val="00141CB4"/>
    <w:rsid w:val="00143D43"/>
    <w:rsid w:val="00144EBE"/>
    <w:rsid w:val="001462F3"/>
    <w:rsid w:val="00146452"/>
    <w:rsid w:val="001562FA"/>
    <w:rsid w:val="00156D9A"/>
    <w:rsid w:val="00157EE7"/>
    <w:rsid w:val="00161A15"/>
    <w:rsid w:val="00163A23"/>
    <w:rsid w:val="00163D56"/>
    <w:rsid w:val="0016547F"/>
    <w:rsid w:val="00165AF2"/>
    <w:rsid w:val="00173E50"/>
    <w:rsid w:val="001748BF"/>
    <w:rsid w:val="001750F0"/>
    <w:rsid w:val="001762DE"/>
    <w:rsid w:val="00176D57"/>
    <w:rsid w:val="0017733F"/>
    <w:rsid w:val="001801CE"/>
    <w:rsid w:val="001856B3"/>
    <w:rsid w:val="00186461"/>
    <w:rsid w:val="001903F6"/>
    <w:rsid w:val="001925E3"/>
    <w:rsid w:val="00195CC7"/>
    <w:rsid w:val="001961E8"/>
    <w:rsid w:val="001A18D7"/>
    <w:rsid w:val="001A2146"/>
    <w:rsid w:val="001A22F1"/>
    <w:rsid w:val="001A3119"/>
    <w:rsid w:val="001A47AB"/>
    <w:rsid w:val="001A57F1"/>
    <w:rsid w:val="001A7C59"/>
    <w:rsid w:val="001B02D5"/>
    <w:rsid w:val="001B3E41"/>
    <w:rsid w:val="001B3F7E"/>
    <w:rsid w:val="001B4F2F"/>
    <w:rsid w:val="001B57F8"/>
    <w:rsid w:val="001C0024"/>
    <w:rsid w:val="001C04AA"/>
    <w:rsid w:val="001C25AA"/>
    <w:rsid w:val="001C27C9"/>
    <w:rsid w:val="001C2E2D"/>
    <w:rsid w:val="001C2EC1"/>
    <w:rsid w:val="001C47D5"/>
    <w:rsid w:val="001C638E"/>
    <w:rsid w:val="001D1942"/>
    <w:rsid w:val="001D4A4F"/>
    <w:rsid w:val="001E1288"/>
    <w:rsid w:val="001E255E"/>
    <w:rsid w:val="001E3353"/>
    <w:rsid w:val="001F0C92"/>
    <w:rsid w:val="001F1169"/>
    <w:rsid w:val="001F2AE4"/>
    <w:rsid w:val="001F328B"/>
    <w:rsid w:val="001F3FC5"/>
    <w:rsid w:val="001F400E"/>
    <w:rsid w:val="001F57B3"/>
    <w:rsid w:val="001F6A1F"/>
    <w:rsid w:val="00200BE1"/>
    <w:rsid w:val="00201083"/>
    <w:rsid w:val="00202ED0"/>
    <w:rsid w:val="002037BE"/>
    <w:rsid w:val="00204A22"/>
    <w:rsid w:val="0020706D"/>
    <w:rsid w:val="00211A6C"/>
    <w:rsid w:val="0021334C"/>
    <w:rsid w:val="002149F8"/>
    <w:rsid w:val="002165FA"/>
    <w:rsid w:val="00222FC1"/>
    <w:rsid w:val="00225B0A"/>
    <w:rsid w:val="0022651A"/>
    <w:rsid w:val="00230AE7"/>
    <w:rsid w:val="00231D59"/>
    <w:rsid w:val="00232A04"/>
    <w:rsid w:val="002339EE"/>
    <w:rsid w:val="0023415A"/>
    <w:rsid w:val="00234753"/>
    <w:rsid w:val="00235959"/>
    <w:rsid w:val="00240C36"/>
    <w:rsid w:val="00241079"/>
    <w:rsid w:val="002431CA"/>
    <w:rsid w:val="00243A2F"/>
    <w:rsid w:val="00243D6C"/>
    <w:rsid w:val="002449F2"/>
    <w:rsid w:val="00245628"/>
    <w:rsid w:val="00250B71"/>
    <w:rsid w:val="002516C2"/>
    <w:rsid w:val="00251E67"/>
    <w:rsid w:val="0025350D"/>
    <w:rsid w:val="00254B42"/>
    <w:rsid w:val="00256A76"/>
    <w:rsid w:val="00260829"/>
    <w:rsid w:val="00262555"/>
    <w:rsid w:val="00263424"/>
    <w:rsid w:val="00263BA4"/>
    <w:rsid w:val="00264000"/>
    <w:rsid w:val="002666A8"/>
    <w:rsid w:val="002676CF"/>
    <w:rsid w:val="002701EA"/>
    <w:rsid w:val="00270841"/>
    <w:rsid w:val="00271C21"/>
    <w:rsid w:val="0027482E"/>
    <w:rsid w:val="0027780B"/>
    <w:rsid w:val="0028188F"/>
    <w:rsid w:val="0028211D"/>
    <w:rsid w:val="002823A9"/>
    <w:rsid w:val="00283B93"/>
    <w:rsid w:val="00283E83"/>
    <w:rsid w:val="00286A5D"/>
    <w:rsid w:val="00290CCC"/>
    <w:rsid w:val="00290E5A"/>
    <w:rsid w:val="00291EC9"/>
    <w:rsid w:val="0029388B"/>
    <w:rsid w:val="002940CB"/>
    <w:rsid w:val="0029487C"/>
    <w:rsid w:val="00294BFB"/>
    <w:rsid w:val="002969BE"/>
    <w:rsid w:val="0029766A"/>
    <w:rsid w:val="00297798"/>
    <w:rsid w:val="002A02B9"/>
    <w:rsid w:val="002A0E53"/>
    <w:rsid w:val="002A21C3"/>
    <w:rsid w:val="002A351F"/>
    <w:rsid w:val="002A690B"/>
    <w:rsid w:val="002A69CF"/>
    <w:rsid w:val="002A78C9"/>
    <w:rsid w:val="002B171F"/>
    <w:rsid w:val="002B2562"/>
    <w:rsid w:val="002B294A"/>
    <w:rsid w:val="002B2BF4"/>
    <w:rsid w:val="002B333B"/>
    <w:rsid w:val="002B474E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3D9"/>
    <w:rsid w:val="002D054C"/>
    <w:rsid w:val="002D1199"/>
    <w:rsid w:val="002D59DB"/>
    <w:rsid w:val="002D69EB"/>
    <w:rsid w:val="002D6BAC"/>
    <w:rsid w:val="002E0192"/>
    <w:rsid w:val="002E0893"/>
    <w:rsid w:val="002E0BB5"/>
    <w:rsid w:val="002E16B5"/>
    <w:rsid w:val="002E1D85"/>
    <w:rsid w:val="002E254E"/>
    <w:rsid w:val="002E2900"/>
    <w:rsid w:val="002E3047"/>
    <w:rsid w:val="002E652B"/>
    <w:rsid w:val="002E6DEB"/>
    <w:rsid w:val="002E7545"/>
    <w:rsid w:val="002F22BA"/>
    <w:rsid w:val="002F2544"/>
    <w:rsid w:val="002F2EE5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F0D"/>
    <w:rsid w:val="00306517"/>
    <w:rsid w:val="00311BA0"/>
    <w:rsid w:val="00311C4D"/>
    <w:rsid w:val="003123F1"/>
    <w:rsid w:val="00312CC1"/>
    <w:rsid w:val="0031320A"/>
    <w:rsid w:val="0031327D"/>
    <w:rsid w:val="00314C2C"/>
    <w:rsid w:val="00317C74"/>
    <w:rsid w:val="003200F2"/>
    <w:rsid w:val="0032109B"/>
    <w:rsid w:val="003231FC"/>
    <w:rsid w:val="003249ED"/>
    <w:rsid w:val="00325A96"/>
    <w:rsid w:val="003336D6"/>
    <w:rsid w:val="00333AB2"/>
    <w:rsid w:val="0033510B"/>
    <w:rsid w:val="003368B7"/>
    <w:rsid w:val="003368E5"/>
    <w:rsid w:val="00340938"/>
    <w:rsid w:val="0034167F"/>
    <w:rsid w:val="003430C0"/>
    <w:rsid w:val="003432A8"/>
    <w:rsid w:val="00343D0D"/>
    <w:rsid w:val="003448A0"/>
    <w:rsid w:val="003517BD"/>
    <w:rsid w:val="0035488F"/>
    <w:rsid w:val="003550B2"/>
    <w:rsid w:val="00356A86"/>
    <w:rsid w:val="00364DBA"/>
    <w:rsid w:val="00365EDD"/>
    <w:rsid w:val="00366020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31F3"/>
    <w:rsid w:val="00383394"/>
    <w:rsid w:val="003833FB"/>
    <w:rsid w:val="00383E20"/>
    <w:rsid w:val="00387628"/>
    <w:rsid w:val="003919C6"/>
    <w:rsid w:val="00391F34"/>
    <w:rsid w:val="00392847"/>
    <w:rsid w:val="00394665"/>
    <w:rsid w:val="003965EA"/>
    <w:rsid w:val="00397A3B"/>
    <w:rsid w:val="003A1120"/>
    <w:rsid w:val="003A1A5E"/>
    <w:rsid w:val="003A3122"/>
    <w:rsid w:val="003A37F1"/>
    <w:rsid w:val="003A3FE5"/>
    <w:rsid w:val="003A430A"/>
    <w:rsid w:val="003A6221"/>
    <w:rsid w:val="003B0680"/>
    <w:rsid w:val="003B1768"/>
    <w:rsid w:val="003B256E"/>
    <w:rsid w:val="003B33B1"/>
    <w:rsid w:val="003B3AC6"/>
    <w:rsid w:val="003B459D"/>
    <w:rsid w:val="003B5E30"/>
    <w:rsid w:val="003B7AF1"/>
    <w:rsid w:val="003C05CE"/>
    <w:rsid w:val="003C0B63"/>
    <w:rsid w:val="003C193E"/>
    <w:rsid w:val="003C1EEA"/>
    <w:rsid w:val="003C3539"/>
    <w:rsid w:val="003C4261"/>
    <w:rsid w:val="003C4858"/>
    <w:rsid w:val="003C4C90"/>
    <w:rsid w:val="003C6F41"/>
    <w:rsid w:val="003D0053"/>
    <w:rsid w:val="003D14DD"/>
    <w:rsid w:val="003D2066"/>
    <w:rsid w:val="003D363C"/>
    <w:rsid w:val="003D7307"/>
    <w:rsid w:val="003E1285"/>
    <w:rsid w:val="003E27DC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7EB4"/>
    <w:rsid w:val="00401AAD"/>
    <w:rsid w:val="00401D9C"/>
    <w:rsid w:val="00405917"/>
    <w:rsid w:val="0040641D"/>
    <w:rsid w:val="004068E8"/>
    <w:rsid w:val="0041035B"/>
    <w:rsid w:val="004116B6"/>
    <w:rsid w:val="00412170"/>
    <w:rsid w:val="00414D84"/>
    <w:rsid w:val="0041747D"/>
    <w:rsid w:val="004233A3"/>
    <w:rsid w:val="004238F4"/>
    <w:rsid w:val="00423934"/>
    <w:rsid w:val="004239D6"/>
    <w:rsid w:val="00424E17"/>
    <w:rsid w:val="00426FC1"/>
    <w:rsid w:val="00427553"/>
    <w:rsid w:val="00432374"/>
    <w:rsid w:val="00435D97"/>
    <w:rsid w:val="00436C18"/>
    <w:rsid w:val="00437422"/>
    <w:rsid w:val="00441A27"/>
    <w:rsid w:val="004427A4"/>
    <w:rsid w:val="00443337"/>
    <w:rsid w:val="0044419A"/>
    <w:rsid w:val="00444535"/>
    <w:rsid w:val="00446741"/>
    <w:rsid w:val="00446EEB"/>
    <w:rsid w:val="004511AF"/>
    <w:rsid w:val="00451219"/>
    <w:rsid w:val="00453B87"/>
    <w:rsid w:val="00454B8E"/>
    <w:rsid w:val="00455A81"/>
    <w:rsid w:val="00455B9F"/>
    <w:rsid w:val="00456AC9"/>
    <w:rsid w:val="004601BE"/>
    <w:rsid w:val="00463616"/>
    <w:rsid w:val="00464852"/>
    <w:rsid w:val="0046568D"/>
    <w:rsid w:val="00466224"/>
    <w:rsid w:val="00466CC0"/>
    <w:rsid w:val="004675CD"/>
    <w:rsid w:val="004678D5"/>
    <w:rsid w:val="00470FA5"/>
    <w:rsid w:val="004720F2"/>
    <w:rsid w:val="004730BE"/>
    <w:rsid w:val="004755E1"/>
    <w:rsid w:val="004771F3"/>
    <w:rsid w:val="004864C4"/>
    <w:rsid w:val="004908C6"/>
    <w:rsid w:val="004918BC"/>
    <w:rsid w:val="00492872"/>
    <w:rsid w:val="004934C4"/>
    <w:rsid w:val="00493800"/>
    <w:rsid w:val="004A0843"/>
    <w:rsid w:val="004A11AE"/>
    <w:rsid w:val="004A1874"/>
    <w:rsid w:val="004A3D62"/>
    <w:rsid w:val="004B172F"/>
    <w:rsid w:val="004B32BF"/>
    <w:rsid w:val="004B41A6"/>
    <w:rsid w:val="004B5A48"/>
    <w:rsid w:val="004B626A"/>
    <w:rsid w:val="004B6348"/>
    <w:rsid w:val="004C0C0E"/>
    <w:rsid w:val="004C1D71"/>
    <w:rsid w:val="004C2B80"/>
    <w:rsid w:val="004C2DE7"/>
    <w:rsid w:val="004C32BC"/>
    <w:rsid w:val="004C4FC3"/>
    <w:rsid w:val="004C70D2"/>
    <w:rsid w:val="004C7211"/>
    <w:rsid w:val="004C7F5C"/>
    <w:rsid w:val="004D00C6"/>
    <w:rsid w:val="004D05AF"/>
    <w:rsid w:val="004D0C7A"/>
    <w:rsid w:val="004D1202"/>
    <w:rsid w:val="004D2895"/>
    <w:rsid w:val="004D4C4D"/>
    <w:rsid w:val="004D592F"/>
    <w:rsid w:val="004D6519"/>
    <w:rsid w:val="004D6976"/>
    <w:rsid w:val="004E06A7"/>
    <w:rsid w:val="004F6047"/>
    <w:rsid w:val="004F7795"/>
    <w:rsid w:val="00500C07"/>
    <w:rsid w:val="00500C5F"/>
    <w:rsid w:val="00500EC5"/>
    <w:rsid w:val="00501C36"/>
    <w:rsid w:val="00501F6D"/>
    <w:rsid w:val="0050261C"/>
    <w:rsid w:val="005028A5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67A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564"/>
    <w:rsid w:val="00526C8C"/>
    <w:rsid w:val="00526FB1"/>
    <w:rsid w:val="00537774"/>
    <w:rsid w:val="00541781"/>
    <w:rsid w:val="00542204"/>
    <w:rsid w:val="005428CB"/>
    <w:rsid w:val="00543A17"/>
    <w:rsid w:val="005510DA"/>
    <w:rsid w:val="00551EF7"/>
    <w:rsid w:val="00552C6B"/>
    <w:rsid w:val="00553078"/>
    <w:rsid w:val="005556A6"/>
    <w:rsid w:val="0055589F"/>
    <w:rsid w:val="005567F0"/>
    <w:rsid w:val="00557432"/>
    <w:rsid w:val="00560F2D"/>
    <w:rsid w:val="00561140"/>
    <w:rsid w:val="005622D6"/>
    <w:rsid w:val="005626A2"/>
    <w:rsid w:val="0056344F"/>
    <w:rsid w:val="00564099"/>
    <w:rsid w:val="005644B1"/>
    <w:rsid w:val="005644DC"/>
    <w:rsid w:val="00567B7A"/>
    <w:rsid w:val="00570350"/>
    <w:rsid w:val="00570441"/>
    <w:rsid w:val="00574C3B"/>
    <w:rsid w:val="00574F45"/>
    <w:rsid w:val="005835A1"/>
    <w:rsid w:val="005871A3"/>
    <w:rsid w:val="00587BBE"/>
    <w:rsid w:val="00590376"/>
    <w:rsid w:val="005911CA"/>
    <w:rsid w:val="005935FE"/>
    <w:rsid w:val="00593C3A"/>
    <w:rsid w:val="00595DB4"/>
    <w:rsid w:val="005966EB"/>
    <w:rsid w:val="005A1C8F"/>
    <w:rsid w:val="005A3A11"/>
    <w:rsid w:val="005A5725"/>
    <w:rsid w:val="005B1352"/>
    <w:rsid w:val="005B179A"/>
    <w:rsid w:val="005B37A0"/>
    <w:rsid w:val="005B47B4"/>
    <w:rsid w:val="005B47E3"/>
    <w:rsid w:val="005B5003"/>
    <w:rsid w:val="005B52C2"/>
    <w:rsid w:val="005B6AF5"/>
    <w:rsid w:val="005B70D8"/>
    <w:rsid w:val="005B721F"/>
    <w:rsid w:val="005B7B39"/>
    <w:rsid w:val="005C2E18"/>
    <w:rsid w:val="005C4F7C"/>
    <w:rsid w:val="005C7331"/>
    <w:rsid w:val="005C738E"/>
    <w:rsid w:val="005D18F6"/>
    <w:rsid w:val="005D195E"/>
    <w:rsid w:val="005D338C"/>
    <w:rsid w:val="005D33C8"/>
    <w:rsid w:val="005D470F"/>
    <w:rsid w:val="005D5DD8"/>
    <w:rsid w:val="005E3013"/>
    <w:rsid w:val="005E306E"/>
    <w:rsid w:val="005E393B"/>
    <w:rsid w:val="005E74AB"/>
    <w:rsid w:val="005F0895"/>
    <w:rsid w:val="005F0B18"/>
    <w:rsid w:val="005F39C5"/>
    <w:rsid w:val="005F5BB9"/>
    <w:rsid w:val="006008B0"/>
    <w:rsid w:val="0060105F"/>
    <w:rsid w:val="00602708"/>
    <w:rsid w:val="0060362D"/>
    <w:rsid w:val="006046A3"/>
    <w:rsid w:val="00605A52"/>
    <w:rsid w:val="00606B76"/>
    <w:rsid w:val="00610EDB"/>
    <w:rsid w:val="00612451"/>
    <w:rsid w:val="006136F5"/>
    <w:rsid w:val="00614C3B"/>
    <w:rsid w:val="00622331"/>
    <w:rsid w:val="0062481B"/>
    <w:rsid w:val="006251BC"/>
    <w:rsid w:val="00625FCE"/>
    <w:rsid w:val="00626783"/>
    <w:rsid w:val="00627488"/>
    <w:rsid w:val="00630A64"/>
    <w:rsid w:val="00630B14"/>
    <w:rsid w:val="00631BF8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4742D"/>
    <w:rsid w:val="006521A8"/>
    <w:rsid w:val="00654201"/>
    <w:rsid w:val="0065774D"/>
    <w:rsid w:val="0066255A"/>
    <w:rsid w:val="00662626"/>
    <w:rsid w:val="006647C2"/>
    <w:rsid w:val="006657C5"/>
    <w:rsid w:val="00665878"/>
    <w:rsid w:val="006658A0"/>
    <w:rsid w:val="006660B9"/>
    <w:rsid w:val="00672C11"/>
    <w:rsid w:val="006731A0"/>
    <w:rsid w:val="00673F94"/>
    <w:rsid w:val="006811F7"/>
    <w:rsid w:val="00682D9C"/>
    <w:rsid w:val="0068382A"/>
    <w:rsid w:val="0068414A"/>
    <w:rsid w:val="00684477"/>
    <w:rsid w:val="00686830"/>
    <w:rsid w:val="00686E71"/>
    <w:rsid w:val="00687CC4"/>
    <w:rsid w:val="00690876"/>
    <w:rsid w:val="00692190"/>
    <w:rsid w:val="00693827"/>
    <w:rsid w:val="00693B08"/>
    <w:rsid w:val="00694765"/>
    <w:rsid w:val="00694780"/>
    <w:rsid w:val="00694B84"/>
    <w:rsid w:val="006959A8"/>
    <w:rsid w:val="00695B7F"/>
    <w:rsid w:val="00695C39"/>
    <w:rsid w:val="0069623B"/>
    <w:rsid w:val="006962CB"/>
    <w:rsid w:val="00697303"/>
    <w:rsid w:val="0069765D"/>
    <w:rsid w:val="006A0089"/>
    <w:rsid w:val="006A1D62"/>
    <w:rsid w:val="006A3674"/>
    <w:rsid w:val="006A40A5"/>
    <w:rsid w:val="006A4396"/>
    <w:rsid w:val="006A4F85"/>
    <w:rsid w:val="006A517F"/>
    <w:rsid w:val="006A6A17"/>
    <w:rsid w:val="006A7C3F"/>
    <w:rsid w:val="006B0518"/>
    <w:rsid w:val="006B0DA8"/>
    <w:rsid w:val="006B36CD"/>
    <w:rsid w:val="006B39DB"/>
    <w:rsid w:val="006B59EB"/>
    <w:rsid w:val="006B66F0"/>
    <w:rsid w:val="006B6DA9"/>
    <w:rsid w:val="006C0E93"/>
    <w:rsid w:val="006C1683"/>
    <w:rsid w:val="006C1DB8"/>
    <w:rsid w:val="006C468D"/>
    <w:rsid w:val="006C4FD6"/>
    <w:rsid w:val="006C6770"/>
    <w:rsid w:val="006D058A"/>
    <w:rsid w:val="006D301A"/>
    <w:rsid w:val="006D37B8"/>
    <w:rsid w:val="006D6151"/>
    <w:rsid w:val="006D73D7"/>
    <w:rsid w:val="006E0520"/>
    <w:rsid w:val="006E0CA4"/>
    <w:rsid w:val="006E378C"/>
    <w:rsid w:val="006E3C56"/>
    <w:rsid w:val="006E608E"/>
    <w:rsid w:val="006E7BD7"/>
    <w:rsid w:val="006F02B9"/>
    <w:rsid w:val="006F25E0"/>
    <w:rsid w:val="006F3254"/>
    <w:rsid w:val="006F59C5"/>
    <w:rsid w:val="006F637A"/>
    <w:rsid w:val="00706526"/>
    <w:rsid w:val="00711C74"/>
    <w:rsid w:val="0071289D"/>
    <w:rsid w:val="00712E69"/>
    <w:rsid w:val="007130CD"/>
    <w:rsid w:val="0071341A"/>
    <w:rsid w:val="00713BB3"/>
    <w:rsid w:val="00713D61"/>
    <w:rsid w:val="0071679C"/>
    <w:rsid w:val="007177B2"/>
    <w:rsid w:val="0072021F"/>
    <w:rsid w:val="00720CB3"/>
    <w:rsid w:val="00723E71"/>
    <w:rsid w:val="0072400F"/>
    <w:rsid w:val="00726DF5"/>
    <w:rsid w:val="007331BB"/>
    <w:rsid w:val="00733F8F"/>
    <w:rsid w:val="007357CC"/>
    <w:rsid w:val="00735847"/>
    <w:rsid w:val="00737C71"/>
    <w:rsid w:val="00740C78"/>
    <w:rsid w:val="007419CF"/>
    <w:rsid w:val="007429D7"/>
    <w:rsid w:val="00743876"/>
    <w:rsid w:val="007449A3"/>
    <w:rsid w:val="007459EA"/>
    <w:rsid w:val="00745E9B"/>
    <w:rsid w:val="007461A6"/>
    <w:rsid w:val="0074679D"/>
    <w:rsid w:val="00746BF3"/>
    <w:rsid w:val="00751136"/>
    <w:rsid w:val="0075152B"/>
    <w:rsid w:val="00751AB6"/>
    <w:rsid w:val="0075224B"/>
    <w:rsid w:val="00753D79"/>
    <w:rsid w:val="00754BB5"/>
    <w:rsid w:val="00757665"/>
    <w:rsid w:val="00757CE7"/>
    <w:rsid w:val="007606A2"/>
    <w:rsid w:val="00761340"/>
    <w:rsid w:val="00763C7D"/>
    <w:rsid w:val="00764EC1"/>
    <w:rsid w:val="00765D78"/>
    <w:rsid w:val="007663CC"/>
    <w:rsid w:val="007664A3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91A4F"/>
    <w:rsid w:val="00792148"/>
    <w:rsid w:val="00792B2E"/>
    <w:rsid w:val="0079771E"/>
    <w:rsid w:val="007A11DA"/>
    <w:rsid w:val="007A2594"/>
    <w:rsid w:val="007A7137"/>
    <w:rsid w:val="007A7606"/>
    <w:rsid w:val="007B0ADD"/>
    <w:rsid w:val="007B0CD1"/>
    <w:rsid w:val="007C0987"/>
    <w:rsid w:val="007C3EA2"/>
    <w:rsid w:val="007C52B0"/>
    <w:rsid w:val="007C5885"/>
    <w:rsid w:val="007C738F"/>
    <w:rsid w:val="007C7944"/>
    <w:rsid w:val="007D0932"/>
    <w:rsid w:val="007D0EE7"/>
    <w:rsid w:val="007D27E0"/>
    <w:rsid w:val="007D2A58"/>
    <w:rsid w:val="007D2F86"/>
    <w:rsid w:val="007D3556"/>
    <w:rsid w:val="007D35D5"/>
    <w:rsid w:val="007D4457"/>
    <w:rsid w:val="007D6FC7"/>
    <w:rsid w:val="007D7549"/>
    <w:rsid w:val="007E2EED"/>
    <w:rsid w:val="007E3DB1"/>
    <w:rsid w:val="007F3AA5"/>
    <w:rsid w:val="00802492"/>
    <w:rsid w:val="00805CB8"/>
    <w:rsid w:val="00805CE0"/>
    <w:rsid w:val="0081065B"/>
    <w:rsid w:val="008130C1"/>
    <w:rsid w:val="00813248"/>
    <w:rsid w:val="008150A2"/>
    <w:rsid w:val="00815EA8"/>
    <w:rsid w:val="0082049F"/>
    <w:rsid w:val="00824925"/>
    <w:rsid w:val="008257D9"/>
    <w:rsid w:val="00827C82"/>
    <w:rsid w:val="00830D55"/>
    <w:rsid w:val="00832AE2"/>
    <w:rsid w:val="00833DA8"/>
    <w:rsid w:val="008353B7"/>
    <w:rsid w:val="00836D23"/>
    <w:rsid w:val="00837936"/>
    <w:rsid w:val="00837A5E"/>
    <w:rsid w:val="008412EE"/>
    <w:rsid w:val="00843300"/>
    <w:rsid w:val="0084484E"/>
    <w:rsid w:val="00845BCB"/>
    <w:rsid w:val="008523F2"/>
    <w:rsid w:val="008538B2"/>
    <w:rsid w:val="00853FED"/>
    <w:rsid w:val="00855149"/>
    <w:rsid w:val="008553CD"/>
    <w:rsid w:val="00855C42"/>
    <w:rsid w:val="00855EC7"/>
    <w:rsid w:val="00856C97"/>
    <w:rsid w:val="00856E2E"/>
    <w:rsid w:val="008625D1"/>
    <w:rsid w:val="00864A75"/>
    <w:rsid w:val="00865124"/>
    <w:rsid w:val="00866531"/>
    <w:rsid w:val="008671AE"/>
    <w:rsid w:val="008701DD"/>
    <w:rsid w:val="00870889"/>
    <w:rsid w:val="0087354F"/>
    <w:rsid w:val="008748CB"/>
    <w:rsid w:val="00877691"/>
    <w:rsid w:val="00877FEB"/>
    <w:rsid w:val="00880B3B"/>
    <w:rsid w:val="00881637"/>
    <w:rsid w:val="00886084"/>
    <w:rsid w:val="008873EF"/>
    <w:rsid w:val="008903EF"/>
    <w:rsid w:val="00893304"/>
    <w:rsid w:val="008A0463"/>
    <w:rsid w:val="008A284B"/>
    <w:rsid w:val="008A4B23"/>
    <w:rsid w:val="008A6FC2"/>
    <w:rsid w:val="008B3221"/>
    <w:rsid w:val="008B35A5"/>
    <w:rsid w:val="008B576E"/>
    <w:rsid w:val="008C013D"/>
    <w:rsid w:val="008C06A7"/>
    <w:rsid w:val="008C17FF"/>
    <w:rsid w:val="008C19AA"/>
    <w:rsid w:val="008C258E"/>
    <w:rsid w:val="008C67FD"/>
    <w:rsid w:val="008D03F7"/>
    <w:rsid w:val="008D16C8"/>
    <w:rsid w:val="008D3A8C"/>
    <w:rsid w:val="008D68C3"/>
    <w:rsid w:val="008D6E08"/>
    <w:rsid w:val="008E0A95"/>
    <w:rsid w:val="008E2B65"/>
    <w:rsid w:val="008E3814"/>
    <w:rsid w:val="008E3E53"/>
    <w:rsid w:val="008F0AE2"/>
    <w:rsid w:val="008F29BB"/>
    <w:rsid w:val="008F5301"/>
    <w:rsid w:val="008F5D19"/>
    <w:rsid w:val="008F7B6C"/>
    <w:rsid w:val="00901E40"/>
    <w:rsid w:val="00901F4F"/>
    <w:rsid w:val="00904EBC"/>
    <w:rsid w:val="009063E2"/>
    <w:rsid w:val="00910951"/>
    <w:rsid w:val="00910F06"/>
    <w:rsid w:val="00911CFB"/>
    <w:rsid w:val="00912283"/>
    <w:rsid w:val="009124D7"/>
    <w:rsid w:val="009124FB"/>
    <w:rsid w:val="00912E38"/>
    <w:rsid w:val="00914720"/>
    <w:rsid w:val="009179F6"/>
    <w:rsid w:val="00917BE9"/>
    <w:rsid w:val="0092413D"/>
    <w:rsid w:val="00925846"/>
    <w:rsid w:val="00925D66"/>
    <w:rsid w:val="00926620"/>
    <w:rsid w:val="00930D49"/>
    <w:rsid w:val="009355D5"/>
    <w:rsid w:val="00935F17"/>
    <w:rsid w:val="009364F0"/>
    <w:rsid w:val="00936675"/>
    <w:rsid w:val="00936D0B"/>
    <w:rsid w:val="00945781"/>
    <w:rsid w:val="00946ABC"/>
    <w:rsid w:val="00947945"/>
    <w:rsid w:val="00950851"/>
    <w:rsid w:val="00950888"/>
    <w:rsid w:val="009511D5"/>
    <w:rsid w:val="00953610"/>
    <w:rsid w:val="00955874"/>
    <w:rsid w:val="00956513"/>
    <w:rsid w:val="00962DDA"/>
    <w:rsid w:val="009655D5"/>
    <w:rsid w:val="00965742"/>
    <w:rsid w:val="00965C3C"/>
    <w:rsid w:val="009666AA"/>
    <w:rsid w:val="00970D6A"/>
    <w:rsid w:val="009716D4"/>
    <w:rsid w:val="00973A53"/>
    <w:rsid w:val="00973F49"/>
    <w:rsid w:val="00975975"/>
    <w:rsid w:val="009773CA"/>
    <w:rsid w:val="00977CEF"/>
    <w:rsid w:val="009817F1"/>
    <w:rsid w:val="0098196A"/>
    <w:rsid w:val="00982FBE"/>
    <w:rsid w:val="00983E70"/>
    <w:rsid w:val="009865E8"/>
    <w:rsid w:val="00993F26"/>
    <w:rsid w:val="00996579"/>
    <w:rsid w:val="009A016F"/>
    <w:rsid w:val="009A175E"/>
    <w:rsid w:val="009A1BB7"/>
    <w:rsid w:val="009A42EE"/>
    <w:rsid w:val="009A509D"/>
    <w:rsid w:val="009A5BD2"/>
    <w:rsid w:val="009A6CEE"/>
    <w:rsid w:val="009B1BD3"/>
    <w:rsid w:val="009B6A7B"/>
    <w:rsid w:val="009C32F0"/>
    <w:rsid w:val="009C3ED6"/>
    <w:rsid w:val="009C464C"/>
    <w:rsid w:val="009C481B"/>
    <w:rsid w:val="009C5BC8"/>
    <w:rsid w:val="009C72E1"/>
    <w:rsid w:val="009D0D54"/>
    <w:rsid w:val="009D2092"/>
    <w:rsid w:val="009D29CE"/>
    <w:rsid w:val="009D36CD"/>
    <w:rsid w:val="009D40FF"/>
    <w:rsid w:val="009D4172"/>
    <w:rsid w:val="009D5401"/>
    <w:rsid w:val="009D5E30"/>
    <w:rsid w:val="009E003E"/>
    <w:rsid w:val="009E00B5"/>
    <w:rsid w:val="009E0866"/>
    <w:rsid w:val="009E0FFB"/>
    <w:rsid w:val="009E4168"/>
    <w:rsid w:val="009E77C1"/>
    <w:rsid w:val="009E7951"/>
    <w:rsid w:val="009F0925"/>
    <w:rsid w:val="009F4191"/>
    <w:rsid w:val="009F42E5"/>
    <w:rsid w:val="009F43B1"/>
    <w:rsid w:val="009F4C54"/>
    <w:rsid w:val="009F51A9"/>
    <w:rsid w:val="009F569F"/>
    <w:rsid w:val="009F56E9"/>
    <w:rsid w:val="009F622E"/>
    <w:rsid w:val="009F7BA6"/>
    <w:rsid w:val="00A10426"/>
    <w:rsid w:val="00A1281E"/>
    <w:rsid w:val="00A13275"/>
    <w:rsid w:val="00A17177"/>
    <w:rsid w:val="00A201AB"/>
    <w:rsid w:val="00A21CFF"/>
    <w:rsid w:val="00A23254"/>
    <w:rsid w:val="00A24675"/>
    <w:rsid w:val="00A248DE"/>
    <w:rsid w:val="00A253AB"/>
    <w:rsid w:val="00A25B38"/>
    <w:rsid w:val="00A26216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3121"/>
    <w:rsid w:val="00A44138"/>
    <w:rsid w:val="00A465FA"/>
    <w:rsid w:val="00A46ED2"/>
    <w:rsid w:val="00A50711"/>
    <w:rsid w:val="00A50A79"/>
    <w:rsid w:val="00A51A91"/>
    <w:rsid w:val="00A51AAB"/>
    <w:rsid w:val="00A52354"/>
    <w:rsid w:val="00A52DBF"/>
    <w:rsid w:val="00A5444A"/>
    <w:rsid w:val="00A54B7F"/>
    <w:rsid w:val="00A56522"/>
    <w:rsid w:val="00A579ED"/>
    <w:rsid w:val="00A60788"/>
    <w:rsid w:val="00A6161D"/>
    <w:rsid w:val="00A619F3"/>
    <w:rsid w:val="00A62420"/>
    <w:rsid w:val="00A631E5"/>
    <w:rsid w:val="00A64502"/>
    <w:rsid w:val="00A64B42"/>
    <w:rsid w:val="00A64D44"/>
    <w:rsid w:val="00A66E58"/>
    <w:rsid w:val="00A70481"/>
    <w:rsid w:val="00A70BF4"/>
    <w:rsid w:val="00A722F6"/>
    <w:rsid w:val="00A73C98"/>
    <w:rsid w:val="00A75353"/>
    <w:rsid w:val="00A765B8"/>
    <w:rsid w:val="00A77349"/>
    <w:rsid w:val="00A80F60"/>
    <w:rsid w:val="00A80F8A"/>
    <w:rsid w:val="00A816BC"/>
    <w:rsid w:val="00A85679"/>
    <w:rsid w:val="00A867DA"/>
    <w:rsid w:val="00A90DE8"/>
    <w:rsid w:val="00A926AF"/>
    <w:rsid w:val="00A926CB"/>
    <w:rsid w:val="00A94116"/>
    <w:rsid w:val="00A95E43"/>
    <w:rsid w:val="00A95F11"/>
    <w:rsid w:val="00A972B1"/>
    <w:rsid w:val="00AA13F3"/>
    <w:rsid w:val="00AA2B17"/>
    <w:rsid w:val="00AA35EE"/>
    <w:rsid w:val="00AA3EF6"/>
    <w:rsid w:val="00AA4678"/>
    <w:rsid w:val="00AA4CD4"/>
    <w:rsid w:val="00AB099B"/>
    <w:rsid w:val="00AB3445"/>
    <w:rsid w:val="00AB476A"/>
    <w:rsid w:val="00AB57BC"/>
    <w:rsid w:val="00AB64F4"/>
    <w:rsid w:val="00AB71BF"/>
    <w:rsid w:val="00AC03B7"/>
    <w:rsid w:val="00AC3879"/>
    <w:rsid w:val="00AC4762"/>
    <w:rsid w:val="00AC60A2"/>
    <w:rsid w:val="00AC7387"/>
    <w:rsid w:val="00AD6F56"/>
    <w:rsid w:val="00AE1A5C"/>
    <w:rsid w:val="00AE45B7"/>
    <w:rsid w:val="00AE568B"/>
    <w:rsid w:val="00AF10E3"/>
    <w:rsid w:val="00AF16E7"/>
    <w:rsid w:val="00AF1E8A"/>
    <w:rsid w:val="00AF1E9A"/>
    <w:rsid w:val="00AF38EE"/>
    <w:rsid w:val="00AF4166"/>
    <w:rsid w:val="00AF5FB8"/>
    <w:rsid w:val="00AF7215"/>
    <w:rsid w:val="00B00488"/>
    <w:rsid w:val="00B00B17"/>
    <w:rsid w:val="00B00FD8"/>
    <w:rsid w:val="00B01D2C"/>
    <w:rsid w:val="00B07013"/>
    <w:rsid w:val="00B073B0"/>
    <w:rsid w:val="00B0774B"/>
    <w:rsid w:val="00B109CE"/>
    <w:rsid w:val="00B11820"/>
    <w:rsid w:val="00B129B9"/>
    <w:rsid w:val="00B16BF7"/>
    <w:rsid w:val="00B21C4C"/>
    <w:rsid w:val="00B21EAB"/>
    <w:rsid w:val="00B24386"/>
    <w:rsid w:val="00B25718"/>
    <w:rsid w:val="00B265EE"/>
    <w:rsid w:val="00B27551"/>
    <w:rsid w:val="00B278B8"/>
    <w:rsid w:val="00B27B0B"/>
    <w:rsid w:val="00B32B44"/>
    <w:rsid w:val="00B34CA9"/>
    <w:rsid w:val="00B35D23"/>
    <w:rsid w:val="00B36779"/>
    <w:rsid w:val="00B37C6D"/>
    <w:rsid w:val="00B434FB"/>
    <w:rsid w:val="00B444E9"/>
    <w:rsid w:val="00B44A6B"/>
    <w:rsid w:val="00B46781"/>
    <w:rsid w:val="00B50069"/>
    <w:rsid w:val="00B50660"/>
    <w:rsid w:val="00B64121"/>
    <w:rsid w:val="00B64166"/>
    <w:rsid w:val="00B6789F"/>
    <w:rsid w:val="00B717A3"/>
    <w:rsid w:val="00B74DA8"/>
    <w:rsid w:val="00B77053"/>
    <w:rsid w:val="00B77CC0"/>
    <w:rsid w:val="00B803B4"/>
    <w:rsid w:val="00B82BF6"/>
    <w:rsid w:val="00B82CF8"/>
    <w:rsid w:val="00B8303F"/>
    <w:rsid w:val="00B83BAC"/>
    <w:rsid w:val="00B853B0"/>
    <w:rsid w:val="00B90FD5"/>
    <w:rsid w:val="00B9100D"/>
    <w:rsid w:val="00B91F0F"/>
    <w:rsid w:val="00B928DF"/>
    <w:rsid w:val="00B92A68"/>
    <w:rsid w:val="00B93CC4"/>
    <w:rsid w:val="00B95E36"/>
    <w:rsid w:val="00B971DE"/>
    <w:rsid w:val="00BA231A"/>
    <w:rsid w:val="00BA693A"/>
    <w:rsid w:val="00BA6A30"/>
    <w:rsid w:val="00BB14F2"/>
    <w:rsid w:val="00BB1C93"/>
    <w:rsid w:val="00BB1CCD"/>
    <w:rsid w:val="00BB1F79"/>
    <w:rsid w:val="00BB2090"/>
    <w:rsid w:val="00BB488B"/>
    <w:rsid w:val="00BB4ABC"/>
    <w:rsid w:val="00BB4EB5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188"/>
    <w:rsid w:val="00BC6785"/>
    <w:rsid w:val="00BC7ED3"/>
    <w:rsid w:val="00BC7F75"/>
    <w:rsid w:val="00BD36C4"/>
    <w:rsid w:val="00BD5814"/>
    <w:rsid w:val="00BD5BF9"/>
    <w:rsid w:val="00BD5E97"/>
    <w:rsid w:val="00BD7EE0"/>
    <w:rsid w:val="00BE1408"/>
    <w:rsid w:val="00BE1A99"/>
    <w:rsid w:val="00BE32C6"/>
    <w:rsid w:val="00BE3404"/>
    <w:rsid w:val="00BE35B4"/>
    <w:rsid w:val="00BE3916"/>
    <w:rsid w:val="00BE39E1"/>
    <w:rsid w:val="00BE587F"/>
    <w:rsid w:val="00BE6DAE"/>
    <w:rsid w:val="00BF1289"/>
    <w:rsid w:val="00BF16AD"/>
    <w:rsid w:val="00BF1BF2"/>
    <w:rsid w:val="00BF47CC"/>
    <w:rsid w:val="00BF6351"/>
    <w:rsid w:val="00BF739F"/>
    <w:rsid w:val="00C006D4"/>
    <w:rsid w:val="00C0161A"/>
    <w:rsid w:val="00C060DD"/>
    <w:rsid w:val="00C066BC"/>
    <w:rsid w:val="00C06796"/>
    <w:rsid w:val="00C071AD"/>
    <w:rsid w:val="00C10036"/>
    <w:rsid w:val="00C106B0"/>
    <w:rsid w:val="00C11E13"/>
    <w:rsid w:val="00C123D2"/>
    <w:rsid w:val="00C12566"/>
    <w:rsid w:val="00C13B28"/>
    <w:rsid w:val="00C16465"/>
    <w:rsid w:val="00C20478"/>
    <w:rsid w:val="00C21729"/>
    <w:rsid w:val="00C22DEC"/>
    <w:rsid w:val="00C2431A"/>
    <w:rsid w:val="00C26EE1"/>
    <w:rsid w:val="00C2769A"/>
    <w:rsid w:val="00C277BB"/>
    <w:rsid w:val="00C37172"/>
    <w:rsid w:val="00C37738"/>
    <w:rsid w:val="00C421FA"/>
    <w:rsid w:val="00C42B9D"/>
    <w:rsid w:val="00C42EC6"/>
    <w:rsid w:val="00C45972"/>
    <w:rsid w:val="00C47606"/>
    <w:rsid w:val="00C50EE2"/>
    <w:rsid w:val="00C53255"/>
    <w:rsid w:val="00C532C2"/>
    <w:rsid w:val="00C53B59"/>
    <w:rsid w:val="00C54F40"/>
    <w:rsid w:val="00C56AD8"/>
    <w:rsid w:val="00C6039A"/>
    <w:rsid w:val="00C60EA8"/>
    <w:rsid w:val="00C61B9E"/>
    <w:rsid w:val="00C64A5D"/>
    <w:rsid w:val="00C6672E"/>
    <w:rsid w:val="00C701C0"/>
    <w:rsid w:val="00C7037B"/>
    <w:rsid w:val="00C74F7D"/>
    <w:rsid w:val="00C75F1A"/>
    <w:rsid w:val="00C765C4"/>
    <w:rsid w:val="00C765D4"/>
    <w:rsid w:val="00C776A2"/>
    <w:rsid w:val="00C77A59"/>
    <w:rsid w:val="00C8099D"/>
    <w:rsid w:val="00C82036"/>
    <w:rsid w:val="00C83281"/>
    <w:rsid w:val="00C83E2A"/>
    <w:rsid w:val="00C840D7"/>
    <w:rsid w:val="00C849D1"/>
    <w:rsid w:val="00C91835"/>
    <w:rsid w:val="00C927B1"/>
    <w:rsid w:val="00C95A79"/>
    <w:rsid w:val="00CA09E3"/>
    <w:rsid w:val="00CA5309"/>
    <w:rsid w:val="00CA675E"/>
    <w:rsid w:val="00CA6FA7"/>
    <w:rsid w:val="00CA728C"/>
    <w:rsid w:val="00CB0A77"/>
    <w:rsid w:val="00CB1E29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3DA6"/>
    <w:rsid w:val="00CC523D"/>
    <w:rsid w:val="00CC5277"/>
    <w:rsid w:val="00CD0511"/>
    <w:rsid w:val="00CD1DF8"/>
    <w:rsid w:val="00CD2068"/>
    <w:rsid w:val="00CD317D"/>
    <w:rsid w:val="00CD6B74"/>
    <w:rsid w:val="00CD6E8F"/>
    <w:rsid w:val="00CE2676"/>
    <w:rsid w:val="00CE3C30"/>
    <w:rsid w:val="00CE52C4"/>
    <w:rsid w:val="00CE5B9A"/>
    <w:rsid w:val="00CE6D08"/>
    <w:rsid w:val="00CF128B"/>
    <w:rsid w:val="00CF18BE"/>
    <w:rsid w:val="00CF2BC7"/>
    <w:rsid w:val="00CF33CE"/>
    <w:rsid w:val="00CF50FB"/>
    <w:rsid w:val="00CF57A5"/>
    <w:rsid w:val="00CF636F"/>
    <w:rsid w:val="00D00161"/>
    <w:rsid w:val="00D03683"/>
    <w:rsid w:val="00D03D6D"/>
    <w:rsid w:val="00D04CE2"/>
    <w:rsid w:val="00D059E4"/>
    <w:rsid w:val="00D05A8C"/>
    <w:rsid w:val="00D07CD4"/>
    <w:rsid w:val="00D10B01"/>
    <w:rsid w:val="00D10D4A"/>
    <w:rsid w:val="00D16AC1"/>
    <w:rsid w:val="00D20A32"/>
    <w:rsid w:val="00D22E2F"/>
    <w:rsid w:val="00D23235"/>
    <w:rsid w:val="00D23EF2"/>
    <w:rsid w:val="00D30E14"/>
    <w:rsid w:val="00D3372F"/>
    <w:rsid w:val="00D3468A"/>
    <w:rsid w:val="00D34DB0"/>
    <w:rsid w:val="00D35F74"/>
    <w:rsid w:val="00D36E20"/>
    <w:rsid w:val="00D378DC"/>
    <w:rsid w:val="00D465FC"/>
    <w:rsid w:val="00D50A42"/>
    <w:rsid w:val="00D53CF3"/>
    <w:rsid w:val="00D546A0"/>
    <w:rsid w:val="00D5586E"/>
    <w:rsid w:val="00D60A75"/>
    <w:rsid w:val="00D61360"/>
    <w:rsid w:val="00D623F8"/>
    <w:rsid w:val="00D65692"/>
    <w:rsid w:val="00D658D4"/>
    <w:rsid w:val="00D65C05"/>
    <w:rsid w:val="00D67190"/>
    <w:rsid w:val="00D7236E"/>
    <w:rsid w:val="00D727D3"/>
    <w:rsid w:val="00D757AC"/>
    <w:rsid w:val="00D76168"/>
    <w:rsid w:val="00D77AC1"/>
    <w:rsid w:val="00D80A35"/>
    <w:rsid w:val="00D83E96"/>
    <w:rsid w:val="00D84FA4"/>
    <w:rsid w:val="00D90FEA"/>
    <w:rsid w:val="00D91748"/>
    <w:rsid w:val="00D918B2"/>
    <w:rsid w:val="00D930F7"/>
    <w:rsid w:val="00D93561"/>
    <w:rsid w:val="00D93CD4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882"/>
    <w:rsid w:val="00DB39AC"/>
    <w:rsid w:val="00DB6394"/>
    <w:rsid w:val="00DB6E9B"/>
    <w:rsid w:val="00DB71B3"/>
    <w:rsid w:val="00DC269E"/>
    <w:rsid w:val="00DC3223"/>
    <w:rsid w:val="00DC5DA6"/>
    <w:rsid w:val="00DD1918"/>
    <w:rsid w:val="00DD4FEF"/>
    <w:rsid w:val="00DD654F"/>
    <w:rsid w:val="00DE1A08"/>
    <w:rsid w:val="00DE548F"/>
    <w:rsid w:val="00DE59E0"/>
    <w:rsid w:val="00DE5D69"/>
    <w:rsid w:val="00DE7019"/>
    <w:rsid w:val="00DF0496"/>
    <w:rsid w:val="00DF0EE1"/>
    <w:rsid w:val="00DF18D1"/>
    <w:rsid w:val="00DF38C2"/>
    <w:rsid w:val="00DF42BA"/>
    <w:rsid w:val="00DF4DE0"/>
    <w:rsid w:val="00DF63F8"/>
    <w:rsid w:val="00E00F9F"/>
    <w:rsid w:val="00E017C7"/>
    <w:rsid w:val="00E0433D"/>
    <w:rsid w:val="00E052E4"/>
    <w:rsid w:val="00E126C9"/>
    <w:rsid w:val="00E160D6"/>
    <w:rsid w:val="00E209CC"/>
    <w:rsid w:val="00E227EE"/>
    <w:rsid w:val="00E23063"/>
    <w:rsid w:val="00E23C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4A4F"/>
    <w:rsid w:val="00E353EE"/>
    <w:rsid w:val="00E36E39"/>
    <w:rsid w:val="00E43C2C"/>
    <w:rsid w:val="00E43E56"/>
    <w:rsid w:val="00E44813"/>
    <w:rsid w:val="00E46148"/>
    <w:rsid w:val="00E47551"/>
    <w:rsid w:val="00E556A4"/>
    <w:rsid w:val="00E5607A"/>
    <w:rsid w:val="00E5674A"/>
    <w:rsid w:val="00E56A58"/>
    <w:rsid w:val="00E56C08"/>
    <w:rsid w:val="00E5729E"/>
    <w:rsid w:val="00E603EE"/>
    <w:rsid w:val="00E6203A"/>
    <w:rsid w:val="00E62B95"/>
    <w:rsid w:val="00E63F0B"/>
    <w:rsid w:val="00E65701"/>
    <w:rsid w:val="00E70584"/>
    <w:rsid w:val="00E746BE"/>
    <w:rsid w:val="00E7786C"/>
    <w:rsid w:val="00E80A58"/>
    <w:rsid w:val="00E81473"/>
    <w:rsid w:val="00E82AE9"/>
    <w:rsid w:val="00E85448"/>
    <w:rsid w:val="00E86979"/>
    <w:rsid w:val="00E8754B"/>
    <w:rsid w:val="00E87988"/>
    <w:rsid w:val="00E87E3F"/>
    <w:rsid w:val="00E90CAB"/>
    <w:rsid w:val="00E93A6B"/>
    <w:rsid w:val="00E94B9A"/>
    <w:rsid w:val="00EA05BB"/>
    <w:rsid w:val="00EA4029"/>
    <w:rsid w:val="00EA42BB"/>
    <w:rsid w:val="00EA4955"/>
    <w:rsid w:val="00EA54C5"/>
    <w:rsid w:val="00EA6837"/>
    <w:rsid w:val="00EA6A78"/>
    <w:rsid w:val="00EA7CC6"/>
    <w:rsid w:val="00EA7FE3"/>
    <w:rsid w:val="00EB0618"/>
    <w:rsid w:val="00EB1B8B"/>
    <w:rsid w:val="00EB1C93"/>
    <w:rsid w:val="00EB21C2"/>
    <w:rsid w:val="00EB22C2"/>
    <w:rsid w:val="00EB4CCA"/>
    <w:rsid w:val="00EC0EBF"/>
    <w:rsid w:val="00EC11C8"/>
    <w:rsid w:val="00EC4C82"/>
    <w:rsid w:val="00EC4D46"/>
    <w:rsid w:val="00EC6B8D"/>
    <w:rsid w:val="00ED0AC0"/>
    <w:rsid w:val="00ED1882"/>
    <w:rsid w:val="00ED2759"/>
    <w:rsid w:val="00ED46B8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6AB"/>
    <w:rsid w:val="00EE58D3"/>
    <w:rsid w:val="00EF4C85"/>
    <w:rsid w:val="00EF500A"/>
    <w:rsid w:val="00EF5390"/>
    <w:rsid w:val="00EF6502"/>
    <w:rsid w:val="00F00D9A"/>
    <w:rsid w:val="00F01065"/>
    <w:rsid w:val="00F01544"/>
    <w:rsid w:val="00F02D5E"/>
    <w:rsid w:val="00F0394C"/>
    <w:rsid w:val="00F04782"/>
    <w:rsid w:val="00F047E9"/>
    <w:rsid w:val="00F07601"/>
    <w:rsid w:val="00F07D37"/>
    <w:rsid w:val="00F10DE8"/>
    <w:rsid w:val="00F10FA3"/>
    <w:rsid w:val="00F1104F"/>
    <w:rsid w:val="00F11BF9"/>
    <w:rsid w:val="00F12EFA"/>
    <w:rsid w:val="00F13C44"/>
    <w:rsid w:val="00F14D43"/>
    <w:rsid w:val="00F1761A"/>
    <w:rsid w:val="00F17A6B"/>
    <w:rsid w:val="00F20245"/>
    <w:rsid w:val="00F20824"/>
    <w:rsid w:val="00F2156C"/>
    <w:rsid w:val="00F234F5"/>
    <w:rsid w:val="00F24A57"/>
    <w:rsid w:val="00F27348"/>
    <w:rsid w:val="00F30A2E"/>
    <w:rsid w:val="00F30FB8"/>
    <w:rsid w:val="00F32C98"/>
    <w:rsid w:val="00F32F98"/>
    <w:rsid w:val="00F3432A"/>
    <w:rsid w:val="00F34810"/>
    <w:rsid w:val="00F348E4"/>
    <w:rsid w:val="00F3515D"/>
    <w:rsid w:val="00F40075"/>
    <w:rsid w:val="00F4351F"/>
    <w:rsid w:val="00F44095"/>
    <w:rsid w:val="00F44293"/>
    <w:rsid w:val="00F455C0"/>
    <w:rsid w:val="00F45E09"/>
    <w:rsid w:val="00F47ABC"/>
    <w:rsid w:val="00F52B68"/>
    <w:rsid w:val="00F531CE"/>
    <w:rsid w:val="00F5370E"/>
    <w:rsid w:val="00F54B3F"/>
    <w:rsid w:val="00F62057"/>
    <w:rsid w:val="00F64E26"/>
    <w:rsid w:val="00F65253"/>
    <w:rsid w:val="00F669FE"/>
    <w:rsid w:val="00F6727F"/>
    <w:rsid w:val="00F7262F"/>
    <w:rsid w:val="00F72D8E"/>
    <w:rsid w:val="00F72F1A"/>
    <w:rsid w:val="00F73D3B"/>
    <w:rsid w:val="00F749EB"/>
    <w:rsid w:val="00F759A0"/>
    <w:rsid w:val="00F76D9A"/>
    <w:rsid w:val="00F83766"/>
    <w:rsid w:val="00F84C75"/>
    <w:rsid w:val="00F86395"/>
    <w:rsid w:val="00F903C2"/>
    <w:rsid w:val="00F90675"/>
    <w:rsid w:val="00F91710"/>
    <w:rsid w:val="00F92756"/>
    <w:rsid w:val="00F92E54"/>
    <w:rsid w:val="00F942EC"/>
    <w:rsid w:val="00F972A7"/>
    <w:rsid w:val="00F979A8"/>
    <w:rsid w:val="00F97E66"/>
    <w:rsid w:val="00FA1B54"/>
    <w:rsid w:val="00FA30B8"/>
    <w:rsid w:val="00FA444D"/>
    <w:rsid w:val="00FA49A2"/>
    <w:rsid w:val="00FA710E"/>
    <w:rsid w:val="00FA78C5"/>
    <w:rsid w:val="00FB3356"/>
    <w:rsid w:val="00FB5ADD"/>
    <w:rsid w:val="00FB6B0E"/>
    <w:rsid w:val="00FB7073"/>
    <w:rsid w:val="00FC15A6"/>
    <w:rsid w:val="00FC3F8C"/>
    <w:rsid w:val="00FC42A7"/>
    <w:rsid w:val="00FC53E0"/>
    <w:rsid w:val="00FC5838"/>
    <w:rsid w:val="00FD293C"/>
    <w:rsid w:val="00FD3658"/>
    <w:rsid w:val="00FD3C90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5083"/>
    <w:rsid w:val="00FE653A"/>
    <w:rsid w:val="00FE7AFE"/>
    <w:rsid w:val="00FF097D"/>
    <w:rsid w:val="00FF0A6C"/>
    <w:rsid w:val="00FF2D34"/>
    <w:rsid w:val="00FF3993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Unresolved Mention"/>
    <w:basedOn w:val="a0"/>
    <w:uiPriority w:val="99"/>
    <w:semiHidden/>
    <w:unhideWhenUsed/>
    <w:rsid w:val="00DF3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선지현(재키∙파트너) - 뉴미디어파트</dc:creator>
  <cp:keywords/>
  <dc:description/>
  <cp:lastModifiedBy>임지선(헤이즐∙파트너) - 언론파트</cp:lastModifiedBy>
  <cp:revision>10</cp:revision>
  <cp:lastPrinted>2023-07-03T07:56:00Z</cp:lastPrinted>
  <dcterms:created xsi:type="dcterms:W3CDTF">2025-09-17T05:08:00Z</dcterms:created>
  <dcterms:modified xsi:type="dcterms:W3CDTF">2025-09-25T08:36:00Z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2025-09-04T23:02:58Z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